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7448" w:rsidRDefault="00491F4E" w:rsidP="0030034E">
      <w:pPr>
        <w:jc w:val="center"/>
      </w:pPr>
      <w:r w:rsidRPr="00491F4E">
        <w:rPr>
          <w:rFonts w:ascii="Cambria" w:hAnsi="Cambria"/>
          <w:noProof/>
          <w:sz w:val="28"/>
          <w:szCs w:val="28"/>
          <w:lang w:eastAsia="ru-RU"/>
        </w:rPr>
        <w:pict>
          <v:shapetype id="_x0000_t202" coordsize="21600,21600" o:spt="202" path="m,l,21600r21600,l21600,xe">
            <v:stroke joinstyle="miter"/>
            <v:path gradientshapeok="t" o:connecttype="rect"/>
          </v:shapetype>
          <v:shape id="_x0000_s1028" type="#_x0000_t202" style="position:absolute;left:0;text-align:left;margin-left:.05pt;margin-top:11.1pt;width:510.25pt;height:780.1pt;z-index:251664384;mso-position-horizontal-relative:margin;mso-position-vertical-relative:margin" filled="f" stroked="f">
            <v:textbox style="mso-next-textbox:#_x0000_s1028">
              <w:txbxContent>
                <w:p w:rsidR="00BA5581" w:rsidRPr="00BD7001" w:rsidRDefault="00BA5581" w:rsidP="00687406">
                  <w:pPr>
                    <w:spacing w:before="0" w:line="240" w:lineRule="auto"/>
                    <w:jc w:val="right"/>
                    <w:rPr>
                      <w:sz w:val="28"/>
                      <w:szCs w:val="28"/>
                    </w:rPr>
                  </w:pPr>
                  <w:r w:rsidRPr="00BD7001">
                    <w:rPr>
                      <w:sz w:val="28"/>
                      <w:szCs w:val="28"/>
                    </w:rPr>
                    <w:t>Утверждено</w:t>
                  </w:r>
                </w:p>
                <w:p w:rsidR="00BA5581" w:rsidRPr="00BD7001" w:rsidRDefault="00BA5581" w:rsidP="00687406">
                  <w:pPr>
                    <w:spacing w:before="0" w:line="240" w:lineRule="auto"/>
                    <w:jc w:val="right"/>
                    <w:rPr>
                      <w:sz w:val="28"/>
                      <w:szCs w:val="28"/>
                    </w:rPr>
                  </w:pPr>
                  <w:r w:rsidRPr="00BD7001">
                    <w:rPr>
                      <w:sz w:val="28"/>
                      <w:szCs w:val="28"/>
                    </w:rPr>
                    <w:t xml:space="preserve">постановлением администрации </w:t>
                  </w:r>
                </w:p>
                <w:p w:rsidR="00BA5581" w:rsidRPr="00BD7001" w:rsidRDefault="00BA5581" w:rsidP="00687406">
                  <w:pPr>
                    <w:spacing w:before="0" w:line="240" w:lineRule="auto"/>
                    <w:jc w:val="right"/>
                    <w:rPr>
                      <w:sz w:val="28"/>
                      <w:szCs w:val="28"/>
                    </w:rPr>
                  </w:pPr>
                  <w:r w:rsidRPr="00BD7001">
                    <w:rPr>
                      <w:sz w:val="28"/>
                      <w:szCs w:val="28"/>
                    </w:rPr>
                    <w:t>муниципального образования</w:t>
                  </w:r>
                </w:p>
                <w:p w:rsidR="00BA5581" w:rsidRPr="00BD7001" w:rsidRDefault="00BA5581" w:rsidP="00687406">
                  <w:pPr>
                    <w:spacing w:before="0" w:line="240" w:lineRule="auto"/>
                    <w:jc w:val="right"/>
                    <w:rPr>
                      <w:sz w:val="28"/>
                      <w:szCs w:val="28"/>
                    </w:rPr>
                  </w:pPr>
                  <w:r w:rsidRPr="00BD7001">
                    <w:rPr>
                      <w:sz w:val="28"/>
                      <w:szCs w:val="28"/>
                    </w:rPr>
                    <w:t>«Пинежский муниципальный район»</w:t>
                  </w:r>
                </w:p>
                <w:p w:rsidR="00BA5581" w:rsidRDefault="00BA5581" w:rsidP="00687406">
                  <w:pPr>
                    <w:spacing w:before="0" w:line="240" w:lineRule="auto"/>
                    <w:jc w:val="right"/>
                    <w:rPr>
                      <w:sz w:val="28"/>
                      <w:szCs w:val="28"/>
                    </w:rPr>
                  </w:pPr>
                  <w:r w:rsidRPr="00BD7001">
                    <w:rPr>
                      <w:sz w:val="28"/>
                      <w:szCs w:val="28"/>
                    </w:rPr>
                    <w:t xml:space="preserve">от </w:t>
                  </w:r>
                  <w:r>
                    <w:rPr>
                      <w:sz w:val="28"/>
                      <w:szCs w:val="28"/>
                    </w:rPr>
                    <w:t>17.03.2021</w:t>
                  </w:r>
                  <w:r w:rsidRPr="00BD7001">
                    <w:rPr>
                      <w:sz w:val="28"/>
                      <w:szCs w:val="28"/>
                    </w:rPr>
                    <w:t xml:space="preserve"> № </w:t>
                  </w:r>
                  <w:r>
                    <w:rPr>
                      <w:sz w:val="28"/>
                      <w:szCs w:val="28"/>
                    </w:rPr>
                    <w:t>0180</w:t>
                  </w:r>
                  <w:r w:rsidRPr="00BD7001">
                    <w:rPr>
                      <w:sz w:val="28"/>
                      <w:szCs w:val="28"/>
                    </w:rPr>
                    <w:t>-па</w:t>
                  </w:r>
                </w:p>
                <w:p w:rsidR="00BA5581" w:rsidRDefault="00BA5581" w:rsidP="00687406">
                  <w:pPr>
                    <w:spacing w:before="0" w:line="240" w:lineRule="auto"/>
                    <w:jc w:val="right"/>
                    <w:rPr>
                      <w:sz w:val="28"/>
                      <w:szCs w:val="28"/>
                    </w:rPr>
                  </w:pPr>
                  <w:r w:rsidRPr="005B6ACD">
                    <w:rPr>
                      <w:sz w:val="28"/>
                      <w:szCs w:val="28"/>
                    </w:rPr>
                    <w:t>(с изм. от 22.11.2021 № 1075-па</w:t>
                  </w:r>
                  <w:r>
                    <w:rPr>
                      <w:sz w:val="28"/>
                      <w:szCs w:val="28"/>
                    </w:rPr>
                    <w:t>,</w:t>
                  </w:r>
                </w:p>
                <w:p w:rsidR="00BA5581" w:rsidRPr="003672AC" w:rsidRDefault="00BA5581" w:rsidP="00687406">
                  <w:pPr>
                    <w:spacing w:before="0" w:line="240" w:lineRule="auto"/>
                    <w:jc w:val="right"/>
                    <w:rPr>
                      <w:sz w:val="28"/>
                      <w:szCs w:val="28"/>
                    </w:rPr>
                  </w:pPr>
                  <w:r w:rsidRPr="00390CFC">
                    <w:rPr>
                      <w:sz w:val="28"/>
                      <w:szCs w:val="28"/>
                    </w:rPr>
                    <w:t>от __.__.2023 № ____-па)</w:t>
                  </w:r>
                </w:p>
                <w:p w:rsidR="00BA5581" w:rsidRDefault="00BA5581" w:rsidP="00687406">
                  <w:pPr>
                    <w:spacing w:before="0" w:line="360" w:lineRule="auto"/>
                    <w:ind w:firstLine="0"/>
                    <w:jc w:val="center"/>
                    <w:rPr>
                      <w:rFonts w:cs="Times New Roman"/>
                      <w:b/>
                      <w:i/>
                      <w:color w:val="7030A0"/>
                      <w:sz w:val="36"/>
                      <w:szCs w:val="36"/>
                    </w:rPr>
                  </w:pPr>
                </w:p>
                <w:p w:rsidR="00BA5581" w:rsidRPr="00EB0981" w:rsidRDefault="00BA5581" w:rsidP="000F44CA">
                  <w:pPr>
                    <w:spacing w:line="360" w:lineRule="auto"/>
                    <w:ind w:firstLine="0"/>
                    <w:jc w:val="center"/>
                    <w:rPr>
                      <w:rFonts w:cs="Times New Roman"/>
                      <w:b/>
                      <w:color w:val="7030A0"/>
                      <w:sz w:val="36"/>
                      <w:szCs w:val="36"/>
                    </w:rPr>
                  </w:pPr>
                  <w:r>
                    <w:rPr>
                      <w:noProof/>
                      <w:lang w:eastAsia="ru-RU"/>
                    </w:rPr>
                    <w:drawing>
                      <wp:inline distT="0" distB="0" distL="0" distR="0">
                        <wp:extent cx="1254760" cy="1477645"/>
                        <wp:effectExtent l="19050" t="0" r="2540" b="0"/>
                        <wp:docPr id="2" name="Рисунок 1" descr="http://festival.1september.ru/articles/634729/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stival.1september.ru/articles/634729/img6.gif"/>
                                <pic:cNvPicPr>
                                  <a:picLocks noChangeAspect="1" noChangeArrowheads="1"/>
                                </pic:cNvPicPr>
                              </pic:nvPicPr>
                              <pic:blipFill>
                                <a:blip r:embed="rId8"/>
                                <a:srcRect/>
                                <a:stretch>
                                  <a:fillRect/>
                                </a:stretch>
                              </pic:blipFill>
                              <pic:spPr bwMode="auto">
                                <a:xfrm>
                                  <a:off x="0" y="0"/>
                                  <a:ext cx="1254760" cy="1477645"/>
                                </a:xfrm>
                                <a:prstGeom prst="rect">
                                  <a:avLst/>
                                </a:prstGeom>
                                <a:noFill/>
                                <a:ln w="9525">
                                  <a:noFill/>
                                  <a:miter lim="800000"/>
                                  <a:headEnd/>
                                  <a:tailEnd/>
                                </a:ln>
                              </pic:spPr>
                            </pic:pic>
                          </a:graphicData>
                        </a:graphic>
                      </wp:inline>
                    </w:drawing>
                  </w:r>
                </w:p>
                <w:p w:rsidR="00BA5581" w:rsidRDefault="00BA5581" w:rsidP="00EB0981">
                  <w:pPr>
                    <w:spacing w:line="360" w:lineRule="auto"/>
                    <w:ind w:firstLine="0"/>
                    <w:rPr>
                      <w:rFonts w:cs="Times New Roman"/>
                      <w:b/>
                      <w:i/>
                      <w:color w:val="7030A0"/>
                      <w:sz w:val="36"/>
                      <w:szCs w:val="36"/>
                    </w:rPr>
                  </w:pPr>
                </w:p>
                <w:p w:rsidR="00BA5581" w:rsidRPr="00687406" w:rsidRDefault="00BA5581" w:rsidP="000F44CA">
                  <w:pPr>
                    <w:spacing w:line="360" w:lineRule="auto"/>
                    <w:ind w:firstLine="0"/>
                    <w:jc w:val="center"/>
                    <w:rPr>
                      <w:rFonts w:cs="Times New Roman"/>
                      <w:b/>
                      <w:i/>
                      <w:sz w:val="36"/>
                      <w:szCs w:val="36"/>
                    </w:rPr>
                  </w:pPr>
                  <w:r w:rsidRPr="00687406">
                    <w:rPr>
                      <w:rFonts w:cs="Times New Roman"/>
                      <w:b/>
                      <w:i/>
                      <w:sz w:val="36"/>
                      <w:szCs w:val="36"/>
                    </w:rPr>
                    <w:t>СХЕМА ВОДОСНАБЖЕНИЯ И ВОДООТВЕДЕНИЯ</w:t>
                  </w:r>
                </w:p>
                <w:p w:rsidR="00BA5581" w:rsidRPr="00687406" w:rsidRDefault="00BA5581" w:rsidP="006F2D5A">
                  <w:pPr>
                    <w:tabs>
                      <w:tab w:val="left" w:pos="9498"/>
                    </w:tabs>
                    <w:spacing w:line="360" w:lineRule="auto"/>
                    <w:ind w:firstLine="0"/>
                    <w:jc w:val="center"/>
                    <w:rPr>
                      <w:rFonts w:cs="Times New Roman"/>
                      <w:b/>
                      <w:i/>
                      <w:sz w:val="36"/>
                      <w:szCs w:val="36"/>
                    </w:rPr>
                  </w:pPr>
                  <w:r w:rsidRPr="00687406">
                    <w:rPr>
                      <w:rFonts w:cs="Times New Roman"/>
                      <w:b/>
                      <w:i/>
                      <w:sz w:val="36"/>
                      <w:szCs w:val="36"/>
                    </w:rPr>
                    <w:t>МУНИЦИПАЛЬНОГО ОБРАЗОВАНИЯ «КАРПОГОРСКОЕ»</w:t>
                  </w:r>
                </w:p>
                <w:p w:rsidR="00BA5581" w:rsidRPr="00687406" w:rsidRDefault="00BA5581" w:rsidP="000F44CA">
                  <w:pPr>
                    <w:spacing w:line="360" w:lineRule="auto"/>
                    <w:ind w:firstLine="0"/>
                    <w:jc w:val="center"/>
                    <w:rPr>
                      <w:rFonts w:eastAsiaTheme="minorEastAsia" w:cs="Times New Roman"/>
                      <w:b/>
                      <w:bCs/>
                      <w:i/>
                      <w:iCs/>
                      <w:spacing w:val="-2"/>
                      <w:sz w:val="36"/>
                      <w:szCs w:val="36"/>
                      <w:lang w:eastAsia="ru-RU"/>
                    </w:rPr>
                  </w:pPr>
                  <w:r w:rsidRPr="00687406">
                    <w:rPr>
                      <w:rFonts w:eastAsiaTheme="minorEastAsia" w:cs="Times New Roman"/>
                      <w:b/>
                      <w:bCs/>
                      <w:i/>
                      <w:iCs/>
                      <w:spacing w:val="-2"/>
                      <w:sz w:val="36"/>
                      <w:szCs w:val="36"/>
                      <w:lang w:eastAsia="ru-RU"/>
                    </w:rPr>
                    <w:t>ПИНЕЖСКОГО РАЙОНА</w:t>
                  </w:r>
                </w:p>
                <w:p w:rsidR="00BA5581" w:rsidRPr="00687406" w:rsidRDefault="00BA5581" w:rsidP="000F44CA">
                  <w:pPr>
                    <w:spacing w:line="360" w:lineRule="auto"/>
                    <w:ind w:firstLine="0"/>
                    <w:jc w:val="center"/>
                    <w:rPr>
                      <w:rFonts w:eastAsiaTheme="minorEastAsia" w:cs="Times New Roman"/>
                      <w:b/>
                      <w:bCs/>
                      <w:i/>
                      <w:iCs/>
                      <w:spacing w:val="-2"/>
                      <w:sz w:val="36"/>
                      <w:szCs w:val="36"/>
                      <w:lang w:eastAsia="ru-RU"/>
                    </w:rPr>
                  </w:pPr>
                  <w:r w:rsidRPr="00687406">
                    <w:rPr>
                      <w:rFonts w:eastAsiaTheme="minorEastAsia" w:cs="Times New Roman"/>
                      <w:b/>
                      <w:bCs/>
                      <w:i/>
                      <w:iCs/>
                      <w:spacing w:val="-2"/>
                      <w:sz w:val="36"/>
                      <w:szCs w:val="36"/>
                      <w:lang w:eastAsia="ru-RU"/>
                    </w:rPr>
                    <w:t xml:space="preserve"> АРХАНГЕЛЬСКОЙ ОБЛАСТИ</w:t>
                  </w:r>
                </w:p>
                <w:p w:rsidR="00BA5581" w:rsidRPr="00687406" w:rsidRDefault="00BA5581" w:rsidP="000F44CA">
                  <w:pPr>
                    <w:spacing w:line="360" w:lineRule="auto"/>
                    <w:ind w:firstLine="0"/>
                    <w:jc w:val="center"/>
                    <w:rPr>
                      <w:b/>
                      <w:i/>
                      <w:sz w:val="36"/>
                      <w:szCs w:val="36"/>
                    </w:rPr>
                  </w:pPr>
                  <w:r w:rsidRPr="00687406">
                    <w:rPr>
                      <w:b/>
                      <w:i/>
                      <w:sz w:val="36"/>
                      <w:szCs w:val="36"/>
                    </w:rPr>
                    <w:t>на период с 2021 по 2030 год (включительно)</w:t>
                  </w:r>
                </w:p>
                <w:p w:rsidR="00BA5581" w:rsidRPr="00814595" w:rsidRDefault="00BA5581" w:rsidP="00687406">
                  <w:pPr>
                    <w:ind w:firstLine="0"/>
                    <w:jc w:val="center"/>
                  </w:pPr>
                  <w:r>
                    <w:t xml:space="preserve">(Актуализированная редакция </w:t>
                  </w:r>
                  <w:r w:rsidRPr="005B6ACD">
                    <w:t>от 22.11</w:t>
                  </w:r>
                  <w:r>
                    <w:t xml:space="preserve">.2021 </w:t>
                  </w:r>
                  <w:r w:rsidRPr="00390CFC">
                    <w:t>г., от __.__.2023 г.)</w:t>
                  </w:r>
                </w:p>
                <w:p w:rsidR="00BA5581" w:rsidRDefault="00BA5581" w:rsidP="000F44CA">
                  <w:pPr>
                    <w:spacing w:line="360" w:lineRule="auto"/>
                    <w:ind w:firstLine="0"/>
                    <w:jc w:val="center"/>
                    <w:rPr>
                      <w:b/>
                      <w:i/>
                      <w:color w:val="7030A0"/>
                      <w:sz w:val="36"/>
                      <w:szCs w:val="36"/>
                    </w:rPr>
                  </w:pPr>
                </w:p>
                <w:p w:rsidR="00BA5581" w:rsidRPr="00EB0981" w:rsidRDefault="00BA5581" w:rsidP="000F44CA">
                  <w:pPr>
                    <w:spacing w:line="360" w:lineRule="auto"/>
                    <w:ind w:firstLine="0"/>
                    <w:jc w:val="center"/>
                    <w:rPr>
                      <w:b/>
                      <w:i/>
                      <w:color w:val="7030A0"/>
                      <w:sz w:val="36"/>
                      <w:szCs w:val="36"/>
                    </w:rPr>
                  </w:pPr>
                </w:p>
                <w:p w:rsidR="00BA5581" w:rsidRDefault="00BA5581"/>
              </w:txbxContent>
            </v:textbox>
            <w10:wrap type="square" anchorx="margin" anchory="margin"/>
          </v:shape>
        </w:pict>
      </w:r>
      <w:r w:rsidRPr="00491F4E">
        <w:rPr>
          <w:rFonts w:ascii="Cambria" w:hAnsi="Cambria"/>
          <w:noProof/>
          <w:sz w:val="28"/>
          <w:szCs w:val="28"/>
        </w:rPr>
        <w:pict>
          <v:shape id="_x0000_s1026" type="#_x0000_t202" style="position:absolute;left:0;text-align:left;margin-left:0;margin-top:0;width:510.25pt;height:785.2pt;z-index:251663360;mso-position-horizontal:center;mso-position-horizontal-relative:margin;mso-position-vertical:top;mso-position-vertical-relative:margin;mso-width-relative:margin;v-text-anchor:bottom" o:allowincell="f" fillcolor="white [3201]" strokecolor="#4f81bd [3204]" strokeweight="12pt">
            <v:stroke linestyle="thickBetweenThin"/>
            <v:shadow color="#868686"/>
            <v:textbox style="mso-next-textbox:#_x0000_s1026" inset="10.8pt,7.2pt,10.8pt,7.2pt">
              <w:txbxContent>
                <w:p w:rsidR="00BA5581" w:rsidRDefault="00BA5581" w:rsidP="009F185C">
                  <w:pPr>
                    <w:spacing w:line="360" w:lineRule="auto"/>
                    <w:ind w:firstLine="0"/>
                    <w:jc w:val="center"/>
                    <w:rPr>
                      <w:rFonts w:ascii="Cambria" w:hAnsi="Cambria"/>
                      <w:sz w:val="72"/>
                      <w:szCs w:val="72"/>
                    </w:rPr>
                  </w:pPr>
                </w:p>
                <w:p w:rsidR="00BA5581" w:rsidRPr="00B5319A" w:rsidRDefault="00BA5581" w:rsidP="009F185C">
                  <w:pPr>
                    <w:spacing w:line="360" w:lineRule="auto"/>
                    <w:ind w:firstLine="0"/>
                    <w:jc w:val="center"/>
                    <w:rPr>
                      <w:rFonts w:ascii="Cambria" w:hAnsi="Cambria"/>
                      <w:sz w:val="72"/>
                      <w:szCs w:val="72"/>
                    </w:rPr>
                  </w:pPr>
                </w:p>
                <w:p w:rsidR="00BA5581" w:rsidRDefault="00BA5581" w:rsidP="00925EE7">
                  <w:pPr>
                    <w:tabs>
                      <w:tab w:val="left" w:pos="3261"/>
                    </w:tabs>
                    <w:ind w:firstLine="0"/>
                    <w:jc w:val="center"/>
                    <w:rPr>
                      <w:rFonts w:ascii="Cambria" w:hAnsi="Cambria"/>
                      <w:sz w:val="28"/>
                      <w:szCs w:val="28"/>
                    </w:rPr>
                  </w:pPr>
                </w:p>
              </w:txbxContent>
            </v:textbox>
            <w10:wrap type="square" anchorx="margin" anchory="margin"/>
          </v:shape>
        </w:pict>
      </w:r>
      <w:r w:rsidR="00FC6898">
        <w:tab/>
      </w:r>
    </w:p>
    <w:sdt>
      <w:sdtPr>
        <w:rPr>
          <w:b w:val="0"/>
        </w:rPr>
        <w:id w:val="268770176"/>
        <w:docPartObj>
          <w:docPartGallery w:val="Table of Contents"/>
          <w:docPartUnique/>
        </w:docPartObj>
      </w:sdtPr>
      <w:sdtContent>
        <w:bookmarkStart w:id="0" w:name="_Toc418071474" w:displacedByCustomXml="prev"/>
        <w:bookmarkStart w:id="1" w:name="_Toc418071748" w:displacedByCustomXml="prev"/>
        <w:p w:rsidR="00112FB8" w:rsidRPr="00390CFC" w:rsidRDefault="00925EE7" w:rsidP="004D7FB1">
          <w:pPr>
            <w:pStyle w:val="ad"/>
            <w:spacing w:before="0" w:after="100" w:line="240" w:lineRule="auto"/>
            <w:outlineLvl w:val="0"/>
            <w:rPr>
              <w:rFonts w:asciiTheme="minorHAnsi" w:eastAsiaTheme="minorEastAsia" w:hAnsiTheme="minorHAnsi"/>
              <w:noProof/>
              <w:sz w:val="22"/>
              <w:lang w:eastAsia="ru-RU"/>
            </w:rPr>
          </w:pPr>
          <w:r>
            <w:t>СОДЕРЖАНИЕ</w:t>
          </w:r>
          <w:bookmarkEnd w:id="1"/>
          <w:bookmarkEnd w:id="0"/>
          <w:r w:rsidR="00491F4E" w:rsidRPr="00491F4E">
            <w:fldChar w:fldCharType="begin"/>
          </w:r>
          <w:r w:rsidRPr="00390CFC">
            <w:instrText xml:space="preserve"> TOC \o "1-3" \h \z \u </w:instrText>
          </w:r>
          <w:r w:rsidR="00491F4E" w:rsidRPr="00491F4E">
            <w:fldChar w:fldCharType="separate"/>
          </w:r>
        </w:p>
        <w:p w:rsidR="00112FB8" w:rsidRPr="00390CFC" w:rsidRDefault="00491F4E" w:rsidP="004D7FB1">
          <w:pPr>
            <w:pStyle w:val="21"/>
            <w:spacing w:before="0"/>
            <w:rPr>
              <w:rFonts w:asciiTheme="minorHAnsi" w:eastAsiaTheme="minorEastAsia" w:hAnsiTheme="minorHAnsi"/>
              <w:noProof/>
              <w:sz w:val="22"/>
              <w:lang w:eastAsia="ru-RU"/>
            </w:rPr>
          </w:pPr>
          <w:hyperlink w:anchor="_Toc418071750" w:history="1">
            <w:r w:rsidR="00112FB8" w:rsidRPr="00390CFC">
              <w:rPr>
                <w:rStyle w:val="af1"/>
                <w:rFonts w:eastAsia="TimesNewRomanPS-BoldMT"/>
                <w:noProof/>
                <w:color w:val="auto"/>
              </w:rPr>
              <w:t>1.</w:t>
            </w:r>
            <w:r w:rsidR="00112FB8" w:rsidRPr="00390CFC">
              <w:rPr>
                <w:rFonts w:asciiTheme="minorHAnsi" w:eastAsiaTheme="minorEastAsia" w:hAnsiTheme="minorHAnsi"/>
                <w:noProof/>
                <w:sz w:val="22"/>
                <w:lang w:eastAsia="ru-RU"/>
              </w:rPr>
              <w:tab/>
            </w:r>
            <w:r w:rsidR="00112FB8" w:rsidRPr="00390CFC">
              <w:rPr>
                <w:rStyle w:val="af1"/>
                <w:rFonts w:eastAsia="TimesNewRomanPS-BoldMT"/>
                <w:noProof/>
                <w:color w:val="auto"/>
              </w:rPr>
              <w:t>ОБЩИЕ СВЕДЕНИЯ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_Toc418071750 \h </w:instrText>
            </w:r>
            <w:r w:rsidRPr="00390CFC">
              <w:rPr>
                <w:noProof/>
                <w:webHidden/>
              </w:rPr>
            </w:r>
            <w:r w:rsidRPr="00390CFC">
              <w:rPr>
                <w:noProof/>
                <w:webHidden/>
              </w:rPr>
              <w:fldChar w:fldCharType="separate"/>
            </w:r>
            <w:r w:rsidR="006E2E93" w:rsidRPr="00390CFC">
              <w:rPr>
                <w:noProof/>
                <w:webHidden/>
              </w:rPr>
              <w:t>11</w:t>
            </w:r>
            <w:r w:rsidRPr="00390CFC">
              <w:rPr>
                <w:noProof/>
                <w:webHidden/>
              </w:rPr>
              <w:fldChar w:fldCharType="end"/>
            </w:r>
          </w:hyperlink>
        </w:p>
        <w:p w:rsidR="00112FB8" w:rsidRPr="00390CFC" w:rsidRDefault="00491F4E" w:rsidP="004D7FB1">
          <w:pPr>
            <w:pStyle w:val="21"/>
            <w:spacing w:before="0"/>
            <w:ind w:firstLine="0"/>
            <w:rPr>
              <w:rFonts w:asciiTheme="minorHAnsi" w:eastAsiaTheme="minorEastAsia" w:hAnsiTheme="minorHAnsi"/>
              <w:noProof/>
              <w:sz w:val="22"/>
              <w:lang w:eastAsia="ru-RU"/>
            </w:rPr>
          </w:pPr>
          <w:hyperlink w:anchor="_Toc418071751" w:history="1">
            <w:r w:rsidR="00112FB8" w:rsidRPr="00390CFC">
              <w:rPr>
                <w:rStyle w:val="af1"/>
                <w:rFonts w:eastAsia="TimesNewRomanPS-BoldMT"/>
                <w:noProof/>
                <w:color w:val="auto"/>
              </w:rPr>
              <w:t>Общие сведения о муниципальном образовании «Карпогорское»</w:t>
            </w:r>
            <w:r w:rsidR="00112FB8" w:rsidRPr="00390CFC">
              <w:rPr>
                <w:noProof/>
                <w:webHidden/>
              </w:rPr>
              <w:tab/>
            </w:r>
            <w:r w:rsidRPr="00390CFC">
              <w:rPr>
                <w:noProof/>
                <w:webHidden/>
              </w:rPr>
              <w:fldChar w:fldCharType="begin"/>
            </w:r>
            <w:r w:rsidR="00112FB8" w:rsidRPr="00390CFC">
              <w:rPr>
                <w:noProof/>
                <w:webHidden/>
              </w:rPr>
              <w:instrText xml:space="preserve"> PAGEREF _Toc418071751 \h </w:instrText>
            </w:r>
            <w:r w:rsidRPr="00390CFC">
              <w:rPr>
                <w:noProof/>
                <w:webHidden/>
              </w:rPr>
            </w:r>
            <w:r w:rsidRPr="00390CFC">
              <w:rPr>
                <w:noProof/>
                <w:webHidden/>
              </w:rPr>
              <w:fldChar w:fldCharType="separate"/>
            </w:r>
            <w:r w:rsidR="006E2E93" w:rsidRPr="00390CFC">
              <w:rPr>
                <w:noProof/>
                <w:webHidden/>
              </w:rPr>
              <w:t>11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2" w:history="1">
            <w:r w:rsidR="00112FB8" w:rsidRPr="00390CFC">
              <w:rPr>
                <w:rStyle w:val="af1"/>
                <w:noProof/>
                <w:color w:val="auto"/>
              </w:rPr>
              <w:t>2.</w:t>
            </w:r>
            <w:r w:rsidR="00112FB8" w:rsidRPr="00390CFC">
              <w:rPr>
                <w:rFonts w:asciiTheme="minorHAnsi" w:eastAsiaTheme="minorEastAsia" w:hAnsiTheme="minorHAnsi"/>
                <w:noProof/>
                <w:sz w:val="22"/>
                <w:lang w:eastAsia="ru-RU"/>
              </w:rPr>
              <w:tab/>
            </w:r>
            <w:r w:rsidR="00112FB8" w:rsidRPr="00390CFC">
              <w:rPr>
                <w:rStyle w:val="af1"/>
                <w:noProof/>
                <w:color w:val="auto"/>
              </w:rPr>
              <w:t>СХЕМА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_Toc418071752 \h </w:instrText>
            </w:r>
            <w:r w:rsidRPr="00390CFC">
              <w:rPr>
                <w:noProof/>
                <w:webHidden/>
              </w:rPr>
            </w:r>
            <w:r w:rsidRPr="00390CFC">
              <w:rPr>
                <w:noProof/>
                <w:webHidden/>
              </w:rPr>
              <w:fldChar w:fldCharType="separate"/>
            </w:r>
            <w:r w:rsidR="006E2E93" w:rsidRPr="00390CFC">
              <w:rPr>
                <w:noProof/>
                <w:webHidden/>
              </w:rPr>
              <w:t>12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3" w:history="1">
            <w:r w:rsidR="00112FB8" w:rsidRPr="00390CFC">
              <w:rPr>
                <w:rStyle w:val="af1"/>
                <w:noProof/>
                <w:color w:val="auto"/>
              </w:rPr>
              <w:t>2.1.</w:t>
            </w:r>
            <w:r w:rsidR="00112FB8" w:rsidRPr="00390CFC">
              <w:rPr>
                <w:rFonts w:asciiTheme="minorHAnsi" w:eastAsiaTheme="minorEastAsia" w:hAnsiTheme="minorHAnsi"/>
                <w:noProof/>
                <w:sz w:val="22"/>
                <w:lang w:eastAsia="ru-RU"/>
              </w:rPr>
              <w:tab/>
            </w:r>
            <w:r w:rsidR="00112FB8" w:rsidRPr="00390CFC">
              <w:rPr>
                <w:rStyle w:val="af1"/>
                <w:noProof/>
                <w:color w:val="auto"/>
              </w:rPr>
              <w:t>ТЕХНИКО – ЭКОНОМИЧЕСКОЕ СОСТОЯНИЕ ЦЕНТРАЛИЗОВАННЫХ СИСТЕМ ВОДОСНАБЖЕНИЯ ПОСЕЛЕНИЯ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_Toc418071753 \h </w:instrText>
            </w:r>
            <w:r w:rsidRPr="00390CFC">
              <w:rPr>
                <w:noProof/>
                <w:webHidden/>
              </w:rPr>
            </w:r>
            <w:r w:rsidRPr="00390CFC">
              <w:rPr>
                <w:noProof/>
                <w:webHidden/>
              </w:rPr>
              <w:fldChar w:fldCharType="separate"/>
            </w:r>
            <w:r w:rsidR="006E2E93" w:rsidRPr="00390CFC">
              <w:rPr>
                <w:noProof/>
                <w:webHidden/>
              </w:rPr>
              <w:t>12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4" w:history="1">
            <w:r w:rsidR="00112FB8" w:rsidRPr="00390CFC">
              <w:rPr>
                <w:rStyle w:val="af1"/>
                <w:noProof/>
                <w:color w:val="auto"/>
              </w:rPr>
              <w:t>2.1.1.</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системы и структуры водоснабжения муниципального образования «Карпогорское» и деление территории поселения на эксплуатационные зоны</w:t>
            </w:r>
            <w:r w:rsidR="00112FB8" w:rsidRPr="00390CFC">
              <w:rPr>
                <w:noProof/>
                <w:webHidden/>
              </w:rPr>
              <w:tab/>
            </w:r>
            <w:r w:rsidRPr="00390CFC">
              <w:rPr>
                <w:noProof/>
                <w:webHidden/>
              </w:rPr>
              <w:fldChar w:fldCharType="begin"/>
            </w:r>
            <w:r w:rsidR="00112FB8" w:rsidRPr="00390CFC">
              <w:rPr>
                <w:noProof/>
                <w:webHidden/>
              </w:rPr>
              <w:instrText xml:space="preserve"> PAGEREF _Toc418071754 \h </w:instrText>
            </w:r>
            <w:r w:rsidRPr="00390CFC">
              <w:rPr>
                <w:noProof/>
                <w:webHidden/>
              </w:rPr>
            </w:r>
            <w:r w:rsidRPr="00390CFC">
              <w:rPr>
                <w:noProof/>
                <w:webHidden/>
              </w:rPr>
              <w:fldChar w:fldCharType="separate"/>
            </w:r>
            <w:r w:rsidR="006E2E93" w:rsidRPr="00390CFC">
              <w:rPr>
                <w:noProof/>
                <w:webHidden/>
              </w:rPr>
              <w:t>12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5" w:history="1">
            <w:r w:rsidR="00112FB8" w:rsidRPr="00390CFC">
              <w:rPr>
                <w:rStyle w:val="af1"/>
                <w:noProof/>
                <w:color w:val="auto"/>
              </w:rPr>
              <w:t>2.1.2.</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территорий МО «Карпогорское», не охваченных централизованными системами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_Toc418071755 \h </w:instrText>
            </w:r>
            <w:r w:rsidRPr="00390CFC">
              <w:rPr>
                <w:noProof/>
                <w:webHidden/>
              </w:rPr>
            </w:r>
            <w:r w:rsidRPr="00390CFC">
              <w:rPr>
                <w:noProof/>
                <w:webHidden/>
              </w:rPr>
              <w:fldChar w:fldCharType="separate"/>
            </w:r>
            <w:r w:rsidR="006E2E93" w:rsidRPr="00390CFC">
              <w:rPr>
                <w:noProof/>
                <w:webHidden/>
              </w:rPr>
              <w:t>13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6" w:history="1">
            <w:r w:rsidR="00112FB8" w:rsidRPr="00390CFC">
              <w:rPr>
                <w:rStyle w:val="af1"/>
                <w:noProof/>
                <w:color w:val="auto"/>
              </w:rPr>
              <w:t>2.1.3.</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_Toc418071756 \h </w:instrText>
            </w:r>
            <w:r w:rsidRPr="00390CFC">
              <w:rPr>
                <w:noProof/>
                <w:webHidden/>
              </w:rPr>
            </w:r>
            <w:r w:rsidRPr="00390CFC">
              <w:rPr>
                <w:noProof/>
                <w:webHidden/>
              </w:rPr>
              <w:fldChar w:fldCharType="separate"/>
            </w:r>
            <w:r w:rsidR="006E2E93" w:rsidRPr="00390CFC">
              <w:rPr>
                <w:noProof/>
                <w:webHidden/>
              </w:rPr>
              <w:t>13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7" w:history="1">
            <w:r w:rsidR="00112FB8" w:rsidRPr="00390CFC">
              <w:rPr>
                <w:rStyle w:val="af1"/>
                <w:noProof/>
                <w:color w:val="auto"/>
              </w:rPr>
              <w:t>2.1.4.</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результатов технического обследования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_Toc418071757 \h </w:instrText>
            </w:r>
            <w:r w:rsidRPr="00390CFC">
              <w:rPr>
                <w:noProof/>
                <w:webHidden/>
              </w:rPr>
            </w:r>
            <w:r w:rsidRPr="00390CFC">
              <w:rPr>
                <w:noProof/>
                <w:webHidden/>
              </w:rPr>
              <w:fldChar w:fldCharType="separate"/>
            </w:r>
            <w:r w:rsidR="006E2E93" w:rsidRPr="00390CFC">
              <w:rPr>
                <w:noProof/>
                <w:webHidden/>
              </w:rPr>
              <w:t>15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8" w:history="1">
            <w:r w:rsidR="00112FB8" w:rsidRPr="00390CFC">
              <w:rPr>
                <w:rStyle w:val="af1"/>
                <w:noProof/>
                <w:color w:val="auto"/>
              </w:rPr>
              <w:t>2.1.4.1.</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состояния существующих источников водоснабжения и водозаборных сооружений</w:t>
            </w:r>
            <w:r w:rsidR="00112FB8" w:rsidRPr="00390CFC">
              <w:rPr>
                <w:noProof/>
                <w:webHidden/>
              </w:rPr>
              <w:tab/>
            </w:r>
            <w:r w:rsidR="00DE5E9E" w:rsidRPr="00390CFC">
              <w:rPr>
                <w:noProof/>
                <w:webHidden/>
              </w:rPr>
              <w:t xml:space="preserve"> </w:t>
            </w:r>
            <w:r w:rsidRPr="00390CFC">
              <w:rPr>
                <w:noProof/>
                <w:webHidden/>
              </w:rPr>
              <w:fldChar w:fldCharType="begin"/>
            </w:r>
            <w:r w:rsidR="00112FB8" w:rsidRPr="00390CFC">
              <w:rPr>
                <w:noProof/>
                <w:webHidden/>
              </w:rPr>
              <w:instrText xml:space="preserve"> PAGEREF _Toc418071758 \h </w:instrText>
            </w:r>
            <w:r w:rsidRPr="00390CFC">
              <w:rPr>
                <w:noProof/>
                <w:webHidden/>
              </w:rPr>
            </w:r>
            <w:r w:rsidRPr="00390CFC">
              <w:rPr>
                <w:noProof/>
                <w:webHidden/>
              </w:rPr>
              <w:fldChar w:fldCharType="separate"/>
            </w:r>
            <w:r w:rsidR="006E2E93" w:rsidRPr="00390CFC">
              <w:rPr>
                <w:noProof/>
                <w:webHidden/>
              </w:rPr>
              <w:t>15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59" w:history="1">
            <w:r w:rsidR="00112FB8" w:rsidRPr="00390CFC">
              <w:rPr>
                <w:rStyle w:val="af1"/>
                <w:noProof/>
                <w:color w:val="auto"/>
              </w:rPr>
              <w:t>2.1.4.2.</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112FB8" w:rsidRPr="00390CFC">
              <w:rPr>
                <w:noProof/>
                <w:webHidden/>
              </w:rPr>
              <w:tab/>
            </w:r>
            <w:r w:rsidRPr="00390CFC">
              <w:rPr>
                <w:noProof/>
                <w:webHidden/>
              </w:rPr>
              <w:fldChar w:fldCharType="begin"/>
            </w:r>
            <w:r w:rsidR="00112FB8" w:rsidRPr="00390CFC">
              <w:rPr>
                <w:noProof/>
                <w:webHidden/>
              </w:rPr>
              <w:instrText xml:space="preserve"> PAGEREF _Toc418071759 \h </w:instrText>
            </w:r>
            <w:r w:rsidRPr="00390CFC">
              <w:rPr>
                <w:noProof/>
                <w:webHidden/>
              </w:rPr>
            </w:r>
            <w:r w:rsidRPr="00390CFC">
              <w:rPr>
                <w:noProof/>
                <w:webHidden/>
              </w:rPr>
              <w:fldChar w:fldCharType="separate"/>
            </w:r>
            <w:r w:rsidR="006E2E93" w:rsidRPr="00390CFC">
              <w:rPr>
                <w:noProof/>
                <w:webHidden/>
              </w:rPr>
              <w:t>21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0" w:history="1">
            <w:r w:rsidR="00112FB8" w:rsidRPr="00390CFC">
              <w:rPr>
                <w:rStyle w:val="af1"/>
                <w:noProof/>
                <w:color w:val="auto"/>
                <w:lang w:eastAsia="ru-RU"/>
              </w:rPr>
              <w:t>2.1.4.3.</w:t>
            </w:r>
            <w:r w:rsidR="00112FB8" w:rsidRPr="00390CFC">
              <w:rPr>
                <w:rFonts w:asciiTheme="minorHAnsi" w:eastAsiaTheme="minorEastAsia" w:hAnsiTheme="minorHAnsi"/>
                <w:noProof/>
                <w:sz w:val="22"/>
                <w:lang w:eastAsia="ru-RU"/>
              </w:rPr>
              <w:tab/>
            </w:r>
            <w:r w:rsidR="00112FB8" w:rsidRPr="00390CFC">
              <w:rPr>
                <w:rStyle w:val="af1"/>
                <w:noProof/>
                <w:color w:val="auto"/>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112FB8" w:rsidRPr="00390CFC">
              <w:rPr>
                <w:noProof/>
                <w:webHidden/>
              </w:rPr>
              <w:tab/>
            </w:r>
            <w:r w:rsidRPr="00390CFC">
              <w:rPr>
                <w:noProof/>
                <w:webHidden/>
              </w:rPr>
              <w:fldChar w:fldCharType="begin"/>
            </w:r>
            <w:r w:rsidR="00112FB8" w:rsidRPr="00390CFC">
              <w:rPr>
                <w:noProof/>
                <w:webHidden/>
              </w:rPr>
              <w:instrText xml:space="preserve"> PAGEREF _Toc418071760 \h </w:instrText>
            </w:r>
            <w:r w:rsidRPr="00390CFC">
              <w:rPr>
                <w:noProof/>
                <w:webHidden/>
              </w:rPr>
            </w:r>
            <w:r w:rsidRPr="00390CFC">
              <w:rPr>
                <w:noProof/>
                <w:webHidden/>
              </w:rPr>
              <w:fldChar w:fldCharType="separate"/>
            </w:r>
            <w:r w:rsidR="006E2E93" w:rsidRPr="00390CFC">
              <w:rPr>
                <w:noProof/>
                <w:webHidden/>
              </w:rPr>
              <w:t>21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1" w:history="1">
            <w:r w:rsidR="00112FB8" w:rsidRPr="00390CFC">
              <w:rPr>
                <w:rStyle w:val="af1"/>
                <w:noProof/>
                <w:color w:val="auto"/>
                <w:lang w:eastAsia="ru-RU"/>
              </w:rPr>
              <w:t>2.1.4.4.</w:t>
            </w:r>
            <w:r w:rsidR="00112FB8" w:rsidRPr="00390CFC">
              <w:rPr>
                <w:rFonts w:asciiTheme="minorHAnsi" w:eastAsiaTheme="minorEastAsia" w:hAnsiTheme="minorHAnsi"/>
                <w:noProof/>
                <w:sz w:val="22"/>
                <w:lang w:eastAsia="ru-RU"/>
              </w:rPr>
              <w:tab/>
            </w:r>
            <w:r w:rsidR="00112FB8" w:rsidRPr="00390CFC">
              <w:rPr>
                <w:rStyle w:val="af1"/>
                <w:noProof/>
                <w:color w:val="auto"/>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112FB8" w:rsidRPr="00390CFC">
              <w:rPr>
                <w:noProof/>
                <w:webHidden/>
              </w:rPr>
              <w:tab/>
            </w:r>
            <w:r w:rsidRPr="00390CFC">
              <w:rPr>
                <w:noProof/>
                <w:webHidden/>
              </w:rPr>
              <w:fldChar w:fldCharType="begin"/>
            </w:r>
            <w:r w:rsidR="00112FB8" w:rsidRPr="00390CFC">
              <w:rPr>
                <w:noProof/>
                <w:webHidden/>
              </w:rPr>
              <w:instrText xml:space="preserve"> PAGEREF _Toc418071761 \h </w:instrText>
            </w:r>
            <w:r w:rsidRPr="00390CFC">
              <w:rPr>
                <w:noProof/>
                <w:webHidden/>
              </w:rPr>
            </w:r>
            <w:r w:rsidRPr="00390CFC">
              <w:rPr>
                <w:noProof/>
                <w:webHidden/>
              </w:rPr>
              <w:fldChar w:fldCharType="separate"/>
            </w:r>
            <w:r w:rsidR="006E2E93" w:rsidRPr="00390CFC">
              <w:rPr>
                <w:noProof/>
                <w:webHidden/>
              </w:rPr>
              <w:t>21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2" w:history="1">
            <w:r w:rsidR="00112FB8" w:rsidRPr="00390CFC">
              <w:rPr>
                <w:rStyle w:val="af1"/>
                <w:noProof/>
                <w:color w:val="auto"/>
              </w:rPr>
              <w:t>2.1.4.5.</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существующих технических и технологических проблем, возникающих при водоснабжении МО «Карпогорское»,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112FB8" w:rsidRPr="00390CFC">
              <w:rPr>
                <w:noProof/>
                <w:webHidden/>
              </w:rPr>
              <w:tab/>
            </w:r>
            <w:r w:rsidRPr="00390CFC">
              <w:rPr>
                <w:noProof/>
                <w:webHidden/>
              </w:rPr>
              <w:fldChar w:fldCharType="begin"/>
            </w:r>
            <w:r w:rsidR="00112FB8" w:rsidRPr="00390CFC">
              <w:rPr>
                <w:noProof/>
                <w:webHidden/>
              </w:rPr>
              <w:instrText xml:space="preserve"> PAGEREF _Toc418071762 \h </w:instrText>
            </w:r>
            <w:r w:rsidRPr="00390CFC">
              <w:rPr>
                <w:noProof/>
                <w:webHidden/>
              </w:rPr>
            </w:r>
            <w:r w:rsidRPr="00390CFC">
              <w:rPr>
                <w:noProof/>
                <w:webHidden/>
              </w:rPr>
              <w:fldChar w:fldCharType="separate"/>
            </w:r>
            <w:r w:rsidR="006E2E93" w:rsidRPr="00390CFC">
              <w:rPr>
                <w:noProof/>
                <w:webHidden/>
              </w:rPr>
              <w:t>25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3" w:history="1">
            <w:r w:rsidR="00112FB8" w:rsidRPr="00390CFC">
              <w:rPr>
                <w:rStyle w:val="af1"/>
                <w:noProof/>
                <w:color w:val="auto"/>
              </w:rPr>
              <w:t>2.1.4.6.</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112FB8" w:rsidRPr="00390CFC">
              <w:rPr>
                <w:noProof/>
                <w:webHidden/>
              </w:rPr>
              <w:tab/>
            </w:r>
            <w:r w:rsidRPr="00390CFC">
              <w:rPr>
                <w:noProof/>
                <w:webHidden/>
              </w:rPr>
              <w:fldChar w:fldCharType="begin"/>
            </w:r>
            <w:r w:rsidR="00112FB8" w:rsidRPr="00390CFC">
              <w:rPr>
                <w:noProof/>
                <w:webHidden/>
              </w:rPr>
              <w:instrText xml:space="preserve"> PAGEREF _Toc418071763 \h </w:instrText>
            </w:r>
            <w:r w:rsidRPr="00390CFC">
              <w:rPr>
                <w:noProof/>
                <w:webHidden/>
              </w:rPr>
            </w:r>
            <w:r w:rsidRPr="00390CFC">
              <w:rPr>
                <w:noProof/>
                <w:webHidden/>
              </w:rPr>
              <w:fldChar w:fldCharType="separate"/>
            </w:r>
            <w:r w:rsidR="006E2E93" w:rsidRPr="00390CFC">
              <w:rPr>
                <w:noProof/>
                <w:webHidden/>
              </w:rPr>
              <w:t>26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4" w:history="1">
            <w:r w:rsidR="00112FB8" w:rsidRPr="00390CFC">
              <w:rPr>
                <w:rStyle w:val="af1"/>
                <w:noProof/>
                <w:color w:val="auto"/>
              </w:rPr>
              <w:t>2.1.5.</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Существующие технические и технологические решения по предотвращению </w:t>
            </w:r>
            <w:r w:rsidR="00112FB8" w:rsidRPr="00390CFC">
              <w:rPr>
                <w:rStyle w:val="af1"/>
                <w:rFonts w:cs="Times New Roman"/>
                <w:noProof/>
                <w:color w:val="auto"/>
              </w:rPr>
              <w:t xml:space="preserve">замерзания воды </w:t>
            </w:r>
            <w:r w:rsidR="00112FB8" w:rsidRPr="00390CFC">
              <w:rPr>
                <w:rStyle w:val="af1"/>
                <w:rFonts w:cs="Times New Roman"/>
                <w:noProof/>
                <w:color w:val="auto"/>
                <w:shd w:val="clear" w:color="auto" w:fill="FFFFFF"/>
              </w:rPr>
              <w:t>применительно к территории распространения вечномерзлых грунтов</w:t>
            </w:r>
            <w:r w:rsidR="00112FB8" w:rsidRPr="00390CFC">
              <w:rPr>
                <w:noProof/>
                <w:webHidden/>
              </w:rPr>
              <w:tab/>
            </w:r>
            <w:r w:rsidRPr="00390CFC">
              <w:rPr>
                <w:noProof/>
                <w:webHidden/>
              </w:rPr>
              <w:fldChar w:fldCharType="begin"/>
            </w:r>
            <w:r w:rsidR="00112FB8" w:rsidRPr="00390CFC">
              <w:rPr>
                <w:noProof/>
                <w:webHidden/>
              </w:rPr>
              <w:instrText xml:space="preserve"> PAGEREF _Toc418071764 \h </w:instrText>
            </w:r>
            <w:r w:rsidRPr="00390CFC">
              <w:rPr>
                <w:noProof/>
                <w:webHidden/>
              </w:rPr>
            </w:r>
            <w:r w:rsidRPr="00390CFC">
              <w:rPr>
                <w:noProof/>
                <w:webHidden/>
              </w:rPr>
              <w:fldChar w:fldCharType="separate"/>
            </w:r>
            <w:r w:rsidR="006E2E93" w:rsidRPr="00390CFC">
              <w:rPr>
                <w:noProof/>
                <w:webHidden/>
              </w:rPr>
              <w:t>26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5" w:history="1">
            <w:r w:rsidR="00112FB8" w:rsidRPr="00390CFC">
              <w:rPr>
                <w:rStyle w:val="af1"/>
                <w:noProof/>
                <w:color w:val="auto"/>
              </w:rPr>
              <w:t>2.1.6.</w:t>
            </w:r>
            <w:r w:rsidR="00112FB8" w:rsidRPr="00390CFC">
              <w:rPr>
                <w:rFonts w:asciiTheme="minorHAnsi" w:eastAsiaTheme="minorEastAsia" w:hAnsiTheme="minorHAnsi"/>
                <w:noProof/>
                <w:sz w:val="22"/>
                <w:lang w:eastAsia="ru-RU"/>
              </w:rPr>
              <w:tab/>
            </w:r>
            <w:r w:rsidR="00112FB8" w:rsidRPr="00390CFC">
              <w:rPr>
                <w:rStyle w:val="af1"/>
                <w:noProof/>
                <w:color w:val="auto"/>
              </w:rPr>
              <w:t>Перечень лиц, владеющих объектами централизованной системы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_Toc418071765 \h </w:instrText>
            </w:r>
            <w:r w:rsidRPr="00390CFC">
              <w:rPr>
                <w:noProof/>
                <w:webHidden/>
              </w:rPr>
            </w:r>
            <w:r w:rsidRPr="00390CFC">
              <w:rPr>
                <w:noProof/>
                <w:webHidden/>
              </w:rPr>
              <w:fldChar w:fldCharType="separate"/>
            </w:r>
            <w:r w:rsidR="006E2E93" w:rsidRPr="00390CFC">
              <w:rPr>
                <w:noProof/>
                <w:webHidden/>
              </w:rPr>
              <w:t>26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6" w:history="1">
            <w:r w:rsidR="00112FB8" w:rsidRPr="00390CFC">
              <w:rPr>
                <w:rStyle w:val="af1"/>
                <w:noProof/>
                <w:color w:val="auto"/>
              </w:rPr>
              <w:t>2.2.</w:t>
            </w:r>
            <w:r w:rsidR="00112FB8" w:rsidRPr="00390CFC">
              <w:rPr>
                <w:rFonts w:asciiTheme="minorHAnsi" w:eastAsiaTheme="minorEastAsia" w:hAnsiTheme="minorHAnsi"/>
                <w:noProof/>
                <w:sz w:val="22"/>
                <w:lang w:eastAsia="ru-RU"/>
              </w:rPr>
              <w:tab/>
            </w:r>
            <w:r w:rsidR="00112FB8" w:rsidRPr="00390CFC">
              <w:rPr>
                <w:rStyle w:val="af1"/>
                <w:noProof/>
                <w:color w:val="auto"/>
              </w:rPr>
              <w:t>НАПРАВЛЕНИЯ РАЗВИТИЯ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_Toc418071766 \h </w:instrText>
            </w:r>
            <w:r w:rsidRPr="00390CFC">
              <w:rPr>
                <w:noProof/>
                <w:webHidden/>
              </w:rPr>
            </w:r>
            <w:r w:rsidRPr="00390CFC">
              <w:rPr>
                <w:noProof/>
                <w:webHidden/>
              </w:rPr>
              <w:fldChar w:fldCharType="separate"/>
            </w:r>
            <w:r w:rsidR="006E2E93" w:rsidRPr="00390CFC">
              <w:rPr>
                <w:noProof/>
                <w:webHidden/>
              </w:rPr>
              <w:t>27</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7" w:history="1">
            <w:r w:rsidR="00112FB8" w:rsidRPr="00390CFC">
              <w:rPr>
                <w:rStyle w:val="af1"/>
                <w:noProof/>
                <w:color w:val="auto"/>
              </w:rPr>
              <w:t>2.2.1.</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Основные направления, принципы, задачи и </w:t>
            </w:r>
            <w:r w:rsidR="00726814" w:rsidRPr="00390CFC">
              <w:rPr>
                <w:rStyle w:val="af1"/>
                <w:noProof/>
                <w:color w:val="auto"/>
              </w:rPr>
              <w:t>плановые значения показателей</w:t>
            </w:r>
            <w:r w:rsidR="00112FB8" w:rsidRPr="00390CFC">
              <w:rPr>
                <w:rStyle w:val="af1"/>
                <w:noProof/>
                <w:color w:val="auto"/>
              </w:rPr>
              <w:t xml:space="preserve"> развития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_Toc418071767 \h </w:instrText>
            </w:r>
            <w:r w:rsidRPr="00390CFC">
              <w:rPr>
                <w:noProof/>
                <w:webHidden/>
              </w:rPr>
            </w:r>
            <w:r w:rsidRPr="00390CFC">
              <w:rPr>
                <w:noProof/>
                <w:webHidden/>
              </w:rPr>
              <w:fldChar w:fldCharType="separate"/>
            </w:r>
            <w:r w:rsidR="006E2E93" w:rsidRPr="00390CFC">
              <w:rPr>
                <w:noProof/>
                <w:webHidden/>
              </w:rPr>
              <w:t>27</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8" w:history="1">
            <w:r w:rsidR="00112FB8" w:rsidRPr="00390CFC">
              <w:rPr>
                <w:rStyle w:val="af1"/>
                <w:noProof/>
                <w:color w:val="auto"/>
              </w:rPr>
              <w:t>2.2.2.</w:t>
            </w:r>
            <w:r w:rsidR="00112FB8" w:rsidRPr="00390CFC">
              <w:rPr>
                <w:rFonts w:asciiTheme="minorHAnsi" w:eastAsiaTheme="minorEastAsia" w:hAnsiTheme="minorHAnsi"/>
                <w:noProof/>
                <w:sz w:val="22"/>
                <w:lang w:eastAsia="ru-RU"/>
              </w:rPr>
              <w:tab/>
            </w:r>
            <w:r w:rsidR="00DD1773" w:rsidRPr="00390CFC">
              <w:rPr>
                <w:rFonts w:eastAsiaTheme="minorEastAsia" w:cs="Times New Roman"/>
                <w:noProof/>
                <w:szCs w:val="24"/>
                <w:lang w:eastAsia="ru-RU"/>
              </w:rPr>
              <w:t>Различные</w:t>
            </w:r>
            <w:r w:rsidR="00DD1773" w:rsidRPr="00390CFC">
              <w:rPr>
                <w:rFonts w:asciiTheme="minorHAnsi" w:eastAsiaTheme="minorEastAsia" w:hAnsiTheme="minorHAnsi"/>
                <w:noProof/>
                <w:szCs w:val="24"/>
                <w:lang w:eastAsia="ru-RU"/>
              </w:rPr>
              <w:t xml:space="preserve"> с</w:t>
            </w:r>
            <w:r w:rsidR="00112FB8" w:rsidRPr="00390CFC">
              <w:rPr>
                <w:rStyle w:val="af1"/>
                <w:noProof/>
                <w:color w:val="auto"/>
              </w:rPr>
              <w:t>ценарии развития централизованных систем водоснабжения в зависимости от сценариев развития муниципального образования</w:t>
            </w:r>
            <w:r w:rsidR="00112FB8" w:rsidRPr="00390CFC">
              <w:rPr>
                <w:noProof/>
                <w:webHidden/>
              </w:rPr>
              <w:tab/>
            </w:r>
            <w:r w:rsidRPr="00390CFC">
              <w:rPr>
                <w:noProof/>
                <w:webHidden/>
              </w:rPr>
              <w:fldChar w:fldCharType="begin"/>
            </w:r>
            <w:r w:rsidR="00112FB8" w:rsidRPr="00390CFC">
              <w:rPr>
                <w:noProof/>
                <w:webHidden/>
              </w:rPr>
              <w:instrText xml:space="preserve"> PAGEREF _Toc418071768 \h </w:instrText>
            </w:r>
            <w:r w:rsidRPr="00390CFC">
              <w:rPr>
                <w:noProof/>
                <w:webHidden/>
              </w:rPr>
            </w:r>
            <w:r w:rsidRPr="00390CFC">
              <w:rPr>
                <w:noProof/>
                <w:webHidden/>
              </w:rPr>
              <w:fldChar w:fldCharType="separate"/>
            </w:r>
            <w:r w:rsidR="006E2E93" w:rsidRPr="00390CFC">
              <w:rPr>
                <w:noProof/>
                <w:webHidden/>
              </w:rPr>
              <w:t>29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69" w:history="1">
            <w:r w:rsidR="00112FB8" w:rsidRPr="00390CFC">
              <w:rPr>
                <w:rStyle w:val="af1"/>
                <w:noProof/>
                <w:color w:val="auto"/>
              </w:rPr>
              <w:t>2.3.</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БАЛАНС ВОДОСНАБЖЕНИЯ И ПОТРЕБЛЕНИЯ </w:t>
            </w:r>
            <w:r w:rsidR="00DD1773" w:rsidRPr="00390CFC">
              <w:rPr>
                <w:rStyle w:val="af1"/>
                <w:noProof/>
                <w:color w:val="auto"/>
              </w:rPr>
              <w:t xml:space="preserve">ГОРЯЧЕЙ, ПИТЬЕВОЙ, ТЕХНИЧЕСКОЙ </w:t>
            </w:r>
            <w:r w:rsidR="00112FB8" w:rsidRPr="00390CFC">
              <w:rPr>
                <w:rStyle w:val="af1"/>
                <w:noProof/>
                <w:color w:val="auto"/>
              </w:rPr>
              <w:t>ВОДЫ</w:t>
            </w:r>
            <w:r w:rsidR="00112FB8" w:rsidRPr="00390CFC">
              <w:rPr>
                <w:noProof/>
                <w:webHidden/>
              </w:rPr>
              <w:tab/>
            </w:r>
          </w:hyperlink>
          <w:r w:rsidR="00C157F9" w:rsidRPr="00390CFC">
            <w:t>31</w:t>
          </w:r>
        </w:p>
        <w:p w:rsidR="00112FB8" w:rsidRPr="00390CFC" w:rsidRDefault="00491F4E" w:rsidP="004D7FB1">
          <w:pPr>
            <w:pStyle w:val="21"/>
            <w:spacing w:before="0"/>
            <w:rPr>
              <w:rFonts w:asciiTheme="minorHAnsi" w:eastAsiaTheme="minorEastAsia" w:hAnsiTheme="minorHAnsi"/>
              <w:noProof/>
              <w:sz w:val="22"/>
              <w:lang w:eastAsia="ru-RU"/>
            </w:rPr>
          </w:pPr>
          <w:hyperlink w:anchor="_Toc418071770" w:history="1">
            <w:r w:rsidR="00112FB8" w:rsidRPr="00390CFC">
              <w:rPr>
                <w:rStyle w:val="af1"/>
                <w:noProof/>
                <w:color w:val="auto"/>
              </w:rPr>
              <w:t>2.3.1.</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Общий баланс подачи и реализации воды, включая оценку  и анализ структурных составляющих потерь </w:t>
            </w:r>
            <w:r w:rsidR="00DD1773" w:rsidRPr="00390CFC">
              <w:rPr>
                <w:rStyle w:val="af1"/>
                <w:noProof/>
                <w:color w:val="auto"/>
              </w:rPr>
              <w:t xml:space="preserve">горячей, питьевой, технической </w:t>
            </w:r>
            <w:r w:rsidR="00112FB8" w:rsidRPr="00390CFC">
              <w:rPr>
                <w:rStyle w:val="af1"/>
                <w:noProof/>
                <w:color w:val="auto"/>
              </w:rPr>
              <w:t>воды при ее производстве и транспортировке</w:t>
            </w:r>
            <w:r w:rsidR="00112FB8" w:rsidRPr="00390CFC">
              <w:rPr>
                <w:noProof/>
                <w:webHidden/>
              </w:rPr>
              <w:tab/>
            </w:r>
            <w:r w:rsidRPr="00390CFC">
              <w:rPr>
                <w:noProof/>
                <w:webHidden/>
              </w:rPr>
              <w:fldChar w:fldCharType="begin"/>
            </w:r>
            <w:r w:rsidR="00112FB8" w:rsidRPr="00390CFC">
              <w:rPr>
                <w:noProof/>
                <w:webHidden/>
              </w:rPr>
              <w:instrText xml:space="preserve"> PAGEREF _Toc418071770 \h </w:instrText>
            </w:r>
            <w:r w:rsidRPr="00390CFC">
              <w:rPr>
                <w:noProof/>
                <w:webHidden/>
              </w:rPr>
            </w:r>
            <w:r w:rsidRPr="00390CFC">
              <w:rPr>
                <w:noProof/>
                <w:webHidden/>
              </w:rPr>
              <w:fldChar w:fldCharType="separate"/>
            </w:r>
            <w:r w:rsidR="006E2E93" w:rsidRPr="00390CFC">
              <w:rPr>
                <w:noProof/>
                <w:webHidden/>
              </w:rPr>
              <w:t>31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1" w:history="1">
            <w:r w:rsidR="00112FB8" w:rsidRPr="00390CFC">
              <w:rPr>
                <w:rStyle w:val="af1"/>
                <w:noProof/>
                <w:color w:val="auto"/>
              </w:rPr>
              <w:t>2.3.2.</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Территориальный водный баланс подачи </w:t>
            </w:r>
            <w:r w:rsidR="00DD1773" w:rsidRPr="00390CFC">
              <w:rPr>
                <w:rStyle w:val="af1"/>
                <w:noProof/>
                <w:color w:val="auto"/>
              </w:rPr>
              <w:t xml:space="preserve">горячей, питьевой, технической </w:t>
            </w:r>
            <w:r w:rsidR="00112FB8" w:rsidRPr="00390CFC">
              <w:rPr>
                <w:rStyle w:val="af1"/>
                <w:noProof/>
                <w:color w:val="auto"/>
              </w:rPr>
              <w:t>воды по зонам действия водопроводных сооружений (годовой и в сутки максимального водопотребления)</w:t>
            </w:r>
            <w:r w:rsidR="00112FB8" w:rsidRPr="00390CFC">
              <w:rPr>
                <w:noProof/>
                <w:webHidden/>
              </w:rPr>
              <w:tab/>
            </w:r>
            <w:r w:rsidRPr="00390CFC">
              <w:rPr>
                <w:noProof/>
                <w:webHidden/>
              </w:rPr>
              <w:fldChar w:fldCharType="begin"/>
            </w:r>
            <w:r w:rsidR="00112FB8" w:rsidRPr="00390CFC">
              <w:rPr>
                <w:noProof/>
                <w:webHidden/>
              </w:rPr>
              <w:instrText xml:space="preserve"> PAGEREF _Toc418071771 \h </w:instrText>
            </w:r>
            <w:r w:rsidRPr="00390CFC">
              <w:rPr>
                <w:noProof/>
                <w:webHidden/>
              </w:rPr>
            </w:r>
            <w:r w:rsidRPr="00390CFC">
              <w:rPr>
                <w:noProof/>
                <w:webHidden/>
              </w:rPr>
              <w:fldChar w:fldCharType="separate"/>
            </w:r>
            <w:r w:rsidR="006E2E93" w:rsidRPr="00390CFC">
              <w:rPr>
                <w:noProof/>
                <w:webHidden/>
              </w:rPr>
              <w:t>32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2" w:history="1">
            <w:r w:rsidR="00112FB8" w:rsidRPr="00390CFC">
              <w:rPr>
                <w:rStyle w:val="af1"/>
                <w:noProof/>
                <w:color w:val="auto"/>
              </w:rPr>
              <w:t>2.3.3.</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Структурный баланс реализации </w:t>
            </w:r>
            <w:r w:rsidR="00DD1773" w:rsidRPr="00390CFC">
              <w:rPr>
                <w:rStyle w:val="af1"/>
                <w:noProof/>
                <w:color w:val="auto"/>
              </w:rPr>
              <w:t xml:space="preserve">горячей, питьевой, технической </w:t>
            </w:r>
            <w:r w:rsidR="00112FB8" w:rsidRPr="00390CFC">
              <w:rPr>
                <w:rStyle w:val="af1"/>
                <w:noProof/>
                <w:color w:val="auto"/>
              </w:rPr>
              <w:t xml:space="preserve">воды по группам </w:t>
            </w:r>
            <w:r w:rsidR="00DD1773" w:rsidRPr="00390CFC">
              <w:rPr>
                <w:rStyle w:val="af1"/>
                <w:noProof/>
                <w:color w:val="auto"/>
              </w:rPr>
              <w:t>абонентов с разбивкой на хозяйственно-питьевые нужды населения, производственные нужды юридических лиц и другие нужды поселения</w:t>
            </w:r>
            <w:r w:rsidR="00112FB8" w:rsidRPr="00390CFC">
              <w:rPr>
                <w:noProof/>
                <w:webHidden/>
              </w:rPr>
              <w:tab/>
            </w:r>
            <w:r w:rsidRPr="00390CFC">
              <w:rPr>
                <w:noProof/>
                <w:webHidden/>
              </w:rPr>
              <w:fldChar w:fldCharType="begin"/>
            </w:r>
            <w:r w:rsidR="00112FB8" w:rsidRPr="00390CFC">
              <w:rPr>
                <w:noProof/>
                <w:webHidden/>
              </w:rPr>
              <w:instrText xml:space="preserve"> PAGEREF _Toc418071772 \h </w:instrText>
            </w:r>
            <w:r w:rsidRPr="00390CFC">
              <w:rPr>
                <w:noProof/>
                <w:webHidden/>
              </w:rPr>
            </w:r>
            <w:r w:rsidRPr="00390CFC">
              <w:rPr>
                <w:noProof/>
                <w:webHidden/>
              </w:rPr>
              <w:fldChar w:fldCharType="separate"/>
            </w:r>
            <w:r w:rsidR="006E2E93" w:rsidRPr="00390CFC">
              <w:rPr>
                <w:noProof/>
                <w:webHidden/>
              </w:rPr>
              <w:t>32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3" w:history="1">
            <w:r w:rsidR="00112FB8" w:rsidRPr="00390CFC">
              <w:rPr>
                <w:rStyle w:val="af1"/>
                <w:noProof/>
                <w:color w:val="auto"/>
              </w:rPr>
              <w:t>2.3.4.</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Сведения о фактическом потреблении населением </w:t>
            </w:r>
            <w:r w:rsidR="00DD1773" w:rsidRPr="00390CFC">
              <w:rPr>
                <w:rStyle w:val="af1"/>
                <w:noProof/>
                <w:color w:val="auto"/>
              </w:rPr>
              <w:t xml:space="preserve">горячей, питьевой, технической </w:t>
            </w:r>
            <w:r w:rsidR="00112FB8" w:rsidRPr="00390CFC">
              <w:rPr>
                <w:rStyle w:val="af1"/>
                <w:noProof/>
                <w:color w:val="auto"/>
              </w:rPr>
              <w:t>воды исходя из статистических и расчетных данных и сведений о действующих нормативах потребления коммунальных услуг</w:t>
            </w:r>
            <w:r w:rsidR="00112FB8" w:rsidRPr="00390CFC">
              <w:rPr>
                <w:noProof/>
                <w:webHidden/>
              </w:rPr>
              <w:tab/>
            </w:r>
            <w:r w:rsidRPr="00390CFC">
              <w:rPr>
                <w:noProof/>
                <w:webHidden/>
              </w:rPr>
              <w:fldChar w:fldCharType="begin"/>
            </w:r>
            <w:r w:rsidR="00112FB8" w:rsidRPr="00390CFC">
              <w:rPr>
                <w:noProof/>
                <w:webHidden/>
              </w:rPr>
              <w:instrText xml:space="preserve"> PAGEREF _Toc418071773 \h </w:instrText>
            </w:r>
            <w:r w:rsidRPr="00390CFC">
              <w:rPr>
                <w:noProof/>
                <w:webHidden/>
              </w:rPr>
            </w:r>
            <w:r w:rsidRPr="00390CFC">
              <w:rPr>
                <w:noProof/>
                <w:webHidden/>
              </w:rPr>
              <w:fldChar w:fldCharType="separate"/>
            </w:r>
            <w:r w:rsidR="006E2E93" w:rsidRPr="00390CFC">
              <w:rPr>
                <w:noProof/>
                <w:webHidden/>
              </w:rPr>
              <w:t>32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4" w:history="1">
            <w:r w:rsidR="00112FB8" w:rsidRPr="00390CFC">
              <w:rPr>
                <w:rStyle w:val="af1"/>
                <w:noProof/>
                <w:color w:val="auto"/>
              </w:rPr>
              <w:t>2.3.5.</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Описание существующей системы коммерческого учета </w:t>
            </w:r>
            <w:r w:rsidR="00DD1773" w:rsidRPr="00390CFC">
              <w:rPr>
                <w:rStyle w:val="af1"/>
                <w:noProof/>
                <w:color w:val="auto"/>
              </w:rPr>
              <w:t xml:space="preserve">горячей, питьевой, технической </w:t>
            </w:r>
            <w:r w:rsidR="00112FB8" w:rsidRPr="00390CFC">
              <w:rPr>
                <w:rStyle w:val="af1"/>
                <w:noProof/>
                <w:color w:val="auto"/>
              </w:rPr>
              <w:t>воды и планов по установке приборов учета</w:t>
            </w:r>
            <w:r w:rsidR="00112FB8" w:rsidRPr="00390CFC">
              <w:rPr>
                <w:noProof/>
                <w:webHidden/>
              </w:rPr>
              <w:tab/>
            </w:r>
            <w:r w:rsidRPr="00390CFC">
              <w:rPr>
                <w:noProof/>
                <w:webHidden/>
              </w:rPr>
              <w:fldChar w:fldCharType="begin"/>
            </w:r>
            <w:r w:rsidR="00112FB8" w:rsidRPr="00390CFC">
              <w:rPr>
                <w:noProof/>
                <w:webHidden/>
              </w:rPr>
              <w:instrText xml:space="preserve"> PAGEREF _Toc418071774 \h </w:instrText>
            </w:r>
            <w:r w:rsidRPr="00390CFC">
              <w:rPr>
                <w:noProof/>
                <w:webHidden/>
              </w:rPr>
            </w:r>
            <w:r w:rsidRPr="00390CFC">
              <w:rPr>
                <w:noProof/>
                <w:webHidden/>
              </w:rPr>
              <w:fldChar w:fldCharType="separate"/>
            </w:r>
            <w:r w:rsidR="006E2E93" w:rsidRPr="00390CFC">
              <w:rPr>
                <w:noProof/>
                <w:webHidden/>
              </w:rPr>
              <w:t>32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5" w:history="1">
            <w:r w:rsidR="00112FB8" w:rsidRPr="00390CFC">
              <w:rPr>
                <w:rStyle w:val="af1"/>
                <w:noProof/>
                <w:color w:val="auto"/>
              </w:rPr>
              <w:t>2.3.6.</w:t>
            </w:r>
            <w:r w:rsidR="00112FB8" w:rsidRPr="00390CFC">
              <w:rPr>
                <w:rFonts w:asciiTheme="minorHAnsi" w:eastAsiaTheme="minorEastAsia" w:hAnsiTheme="minorHAnsi"/>
                <w:noProof/>
                <w:sz w:val="22"/>
                <w:lang w:eastAsia="ru-RU"/>
              </w:rPr>
              <w:tab/>
            </w:r>
            <w:r w:rsidR="00112FB8" w:rsidRPr="00390CFC">
              <w:rPr>
                <w:rStyle w:val="af1"/>
                <w:noProof/>
                <w:color w:val="auto"/>
              </w:rPr>
              <w:t>Анализ резервов и дефицитов производственных мощностей системы водоснабжения поселения</w:t>
            </w:r>
            <w:r w:rsidR="00112FB8" w:rsidRPr="00390CFC">
              <w:rPr>
                <w:noProof/>
                <w:webHidden/>
              </w:rPr>
              <w:tab/>
            </w:r>
          </w:hyperlink>
          <w:r w:rsidR="00C157F9" w:rsidRPr="00390CFC">
            <w:t>36</w:t>
          </w:r>
        </w:p>
        <w:p w:rsidR="00112FB8" w:rsidRPr="00390CFC" w:rsidRDefault="00491F4E" w:rsidP="004D7FB1">
          <w:pPr>
            <w:pStyle w:val="21"/>
            <w:spacing w:before="0"/>
            <w:rPr>
              <w:rFonts w:asciiTheme="minorHAnsi" w:eastAsiaTheme="minorEastAsia" w:hAnsiTheme="minorHAnsi"/>
              <w:noProof/>
              <w:sz w:val="22"/>
              <w:lang w:eastAsia="ru-RU"/>
            </w:rPr>
          </w:pPr>
          <w:hyperlink w:anchor="_Toc418071776" w:history="1">
            <w:r w:rsidR="00112FB8" w:rsidRPr="00390CFC">
              <w:rPr>
                <w:rStyle w:val="af1"/>
                <w:noProof/>
                <w:color w:val="auto"/>
              </w:rPr>
              <w:t>2.3.7.</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Прогнозный баланс потребления </w:t>
            </w:r>
            <w:r w:rsidR="00D01082" w:rsidRPr="00390CFC">
              <w:rPr>
                <w:rStyle w:val="af1"/>
                <w:noProof/>
                <w:color w:val="auto"/>
              </w:rPr>
              <w:t>горячей, питьевой, технической</w:t>
            </w:r>
            <w:r w:rsidR="00DD1773" w:rsidRPr="00390CFC">
              <w:rPr>
                <w:rStyle w:val="af1"/>
                <w:noProof/>
                <w:color w:val="auto"/>
              </w:rPr>
              <w:t xml:space="preserve"> </w:t>
            </w:r>
            <w:r w:rsidR="00112FB8" w:rsidRPr="00390CFC">
              <w:rPr>
                <w:rStyle w:val="af1"/>
                <w:noProof/>
                <w:color w:val="auto"/>
              </w:rPr>
              <w:t xml:space="preserve">воды на срок не менее 10 лет с учетом сценария развития </w:t>
            </w:r>
            <w:r w:rsidR="00115CA9" w:rsidRPr="00390CFC">
              <w:rPr>
                <w:rStyle w:val="af1"/>
                <w:noProof/>
                <w:color w:val="auto"/>
              </w:rPr>
              <w:t>МО</w:t>
            </w:r>
            <w:r w:rsidR="00112FB8" w:rsidRPr="00390CFC">
              <w:rPr>
                <w:rStyle w:val="af1"/>
                <w:noProof/>
                <w:color w:val="auto"/>
              </w:rPr>
              <w:t xml:space="preserve"> «Карпогорское» на основании расхода воды в соответствии </w:t>
            </w:r>
            <w:r w:rsidR="004D7FB1" w:rsidRPr="00390CFC">
              <w:rPr>
                <w:rStyle w:val="af1"/>
                <w:noProof/>
                <w:color w:val="auto"/>
              </w:rPr>
              <w:t>СП31.13330.2021 (СНиП 2.04.02-84) и СП</w:t>
            </w:r>
            <w:r w:rsidR="00A870A1" w:rsidRPr="00390CFC">
              <w:rPr>
                <w:rStyle w:val="af1"/>
                <w:noProof/>
                <w:color w:val="auto"/>
              </w:rPr>
              <w:t>30.13330.2020 (СНиП 2.04.01-85)</w:t>
            </w:r>
            <w:r w:rsidR="00112FB8" w:rsidRPr="00390CFC">
              <w:rPr>
                <w:rStyle w:val="af1"/>
                <w:noProof/>
                <w:color w:val="auto"/>
              </w:rPr>
              <w:t>,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112FB8" w:rsidRPr="00390CFC">
              <w:rPr>
                <w:noProof/>
                <w:webHidden/>
              </w:rPr>
              <w:tab/>
            </w:r>
          </w:hyperlink>
          <w:r w:rsidR="00C157F9" w:rsidRPr="00390CFC">
            <w:t>39</w:t>
          </w:r>
        </w:p>
        <w:p w:rsidR="00112FB8" w:rsidRPr="00390CFC" w:rsidRDefault="00491F4E" w:rsidP="004D7FB1">
          <w:pPr>
            <w:pStyle w:val="21"/>
            <w:spacing w:before="0"/>
            <w:rPr>
              <w:rFonts w:asciiTheme="minorHAnsi" w:eastAsiaTheme="minorEastAsia" w:hAnsiTheme="minorHAnsi"/>
              <w:noProof/>
              <w:sz w:val="22"/>
              <w:lang w:eastAsia="ru-RU"/>
            </w:rPr>
          </w:pPr>
          <w:hyperlink w:anchor="_Toc418071777" w:history="1">
            <w:r w:rsidR="00112FB8" w:rsidRPr="00390CFC">
              <w:rPr>
                <w:rStyle w:val="af1"/>
                <w:noProof/>
                <w:color w:val="auto"/>
              </w:rPr>
              <w:t>2.3.8.</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112FB8" w:rsidRPr="00390CFC">
              <w:rPr>
                <w:noProof/>
                <w:webHidden/>
              </w:rPr>
              <w:tab/>
            </w:r>
            <w:r w:rsidRPr="00390CFC">
              <w:rPr>
                <w:noProof/>
                <w:webHidden/>
              </w:rPr>
              <w:fldChar w:fldCharType="begin"/>
            </w:r>
            <w:r w:rsidR="00112FB8" w:rsidRPr="00390CFC">
              <w:rPr>
                <w:noProof/>
                <w:webHidden/>
              </w:rPr>
              <w:instrText xml:space="preserve"> PAGEREF _Toc418071777 \h </w:instrText>
            </w:r>
            <w:r w:rsidRPr="00390CFC">
              <w:rPr>
                <w:noProof/>
                <w:webHidden/>
              </w:rPr>
            </w:r>
            <w:r w:rsidRPr="00390CFC">
              <w:rPr>
                <w:noProof/>
                <w:webHidden/>
              </w:rPr>
              <w:fldChar w:fldCharType="separate"/>
            </w:r>
            <w:r w:rsidR="006E2E93" w:rsidRPr="00390CFC">
              <w:rPr>
                <w:noProof/>
                <w:webHidden/>
              </w:rPr>
              <w:t>39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8" w:history="1">
            <w:r w:rsidR="00112FB8" w:rsidRPr="00390CFC">
              <w:rPr>
                <w:rStyle w:val="af1"/>
                <w:noProof/>
                <w:color w:val="auto"/>
              </w:rPr>
              <w:t>2.3.9.</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 фактическом и ожидаемом потреблении воды (годовое, среднесуточное, максимальное суточное)</w:t>
            </w:r>
            <w:r w:rsidR="00112FB8" w:rsidRPr="00390CFC">
              <w:rPr>
                <w:noProof/>
                <w:webHidden/>
              </w:rPr>
              <w:tab/>
            </w:r>
            <w:r w:rsidRPr="00390CFC">
              <w:rPr>
                <w:noProof/>
                <w:webHidden/>
              </w:rPr>
              <w:fldChar w:fldCharType="begin"/>
            </w:r>
            <w:r w:rsidR="00112FB8" w:rsidRPr="00390CFC">
              <w:rPr>
                <w:noProof/>
                <w:webHidden/>
              </w:rPr>
              <w:instrText xml:space="preserve"> PAGEREF _Toc418071778 \h </w:instrText>
            </w:r>
            <w:r w:rsidRPr="00390CFC">
              <w:rPr>
                <w:noProof/>
                <w:webHidden/>
              </w:rPr>
            </w:r>
            <w:r w:rsidRPr="00390CFC">
              <w:rPr>
                <w:noProof/>
                <w:webHidden/>
              </w:rPr>
              <w:fldChar w:fldCharType="separate"/>
            </w:r>
            <w:r w:rsidR="006E2E93" w:rsidRPr="00390CFC">
              <w:rPr>
                <w:noProof/>
                <w:webHidden/>
              </w:rPr>
              <w:t>39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79" w:history="1">
            <w:r w:rsidR="00112FB8" w:rsidRPr="00390CFC">
              <w:rPr>
                <w:rStyle w:val="af1"/>
                <w:noProof/>
                <w:color w:val="auto"/>
              </w:rPr>
              <w:t>2.3.1</w:t>
            </w:r>
            <w:r w:rsidR="00B130B0" w:rsidRPr="00390CFC">
              <w:rPr>
                <w:rStyle w:val="af1"/>
                <w:noProof/>
                <w:color w:val="auto"/>
              </w:rPr>
              <w:t>0</w:t>
            </w:r>
            <w:r w:rsidR="00112FB8" w:rsidRPr="00390CFC">
              <w:rPr>
                <w:rStyle w:val="af1"/>
                <w:noProof/>
                <w:color w:val="auto"/>
              </w:rPr>
              <w:t>.</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территориальной структуры потребления горячей, питьевой, технической воды</w:t>
            </w:r>
            <w:r w:rsidR="00112FB8" w:rsidRPr="00390CFC">
              <w:rPr>
                <w:noProof/>
                <w:webHidden/>
              </w:rPr>
              <w:tab/>
            </w:r>
            <w:r w:rsidRPr="00390CFC">
              <w:rPr>
                <w:noProof/>
                <w:webHidden/>
              </w:rPr>
              <w:fldChar w:fldCharType="begin"/>
            </w:r>
            <w:r w:rsidR="00112FB8" w:rsidRPr="00390CFC">
              <w:rPr>
                <w:noProof/>
                <w:webHidden/>
              </w:rPr>
              <w:instrText xml:space="preserve"> PAGEREF _Toc418071779 \h </w:instrText>
            </w:r>
            <w:r w:rsidRPr="00390CFC">
              <w:rPr>
                <w:noProof/>
                <w:webHidden/>
              </w:rPr>
            </w:r>
            <w:r w:rsidRPr="00390CFC">
              <w:rPr>
                <w:noProof/>
                <w:webHidden/>
              </w:rPr>
              <w:fldChar w:fldCharType="separate"/>
            </w:r>
            <w:r w:rsidR="006E2E93" w:rsidRPr="00390CFC">
              <w:rPr>
                <w:noProof/>
                <w:webHidden/>
              </w:rPr>
              <w:t>39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0" w:history="1">
            <w:r w:rsidR="00B130B0" w:rsidRPr="00390CFC">
              <w:rPr>
                <w:rStyle w:val="af1"/>
                <w:rFonts w:eastAsia="Arial Unicode MS"/>
                <w:noProof/>
                <w:color w:val="auto"/>
                <w:lang w:eastAsia="zh-CN"/>
              </w:rPr>
              <w:t>2.3.11</w:t>
            </w:r>
            <w:r w:rsidR="00112FB8" w:rsidRPr="00390CFC">
              <w:rPr>
                <w:rStyle w:val="af1"/>
                <w:rFonts w:eastAsia="Arial Unicode MS"/>
                <w:noProof/>
                <w:color w:val="auto"/>
                <w:lang w:eastAsia="zh-CN"/>
              </w:rPr>
              <w:t>.</w:t>
            </w:r>
            <w:r w:rsidR="00112FB8" w:rsidRPr="00390CFC">
              <w:rPr>
                <w:rFonts w:asciiTheme="minorHAnsi" w:eastAsiaTheme="minorEastAsia" w:hAnsiTheme="minorHAnsi"/>
                <w:noProof/>
                <w:sz w:val="22"/>
                <w:lang w:eastAsia="ru-RU"/>
              </w:rPr>
              <w:tab/>
            </w:r>
            <w:r w:rsidR="00112FB8" w:rsidRPr="00390CFC">
              <w:rPr>
                <w:rStyle w:val="af1"/>
                <w:rFonts w:eastAsia="Arial Unicode MS"/>
                <w:noProof/>
                <w:color w:val="auto"/>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112FB8" w:rsidRPr="00390CFC">
              <w:rPr>
                <w:noProof/>
                <w:webHidden/>
              </w:rPr>
              <w:tab/>
            </w:r>
            <w:r w:rsidRPr="00390CFC">
              <w:rPr>
                <w:noProof/>
                <w:webHidden/>
              </w:rPr>
              <w:fldChar w:fldCharType="begin"/>
            </w:r>
            <w:r w:rsidR="00112FB8" w:rsidRPr="00390CFC">
              <w:rPr>
                <w:noProof/>
                <w:webHidden/>
              </w:rPr>
              <w:instrText xml:space="preserve"> PAGEREF _Toc418071780 \h </w:instrText>
            </w:r>
            <w:r w:rsidRPr="00390CFC">
              <w:rPr>
                <w:noProof/>
                <w:webHidden/>
              </w:rPr>
            </w:r>
            <w:r w:rsidRPr="00390CFC">
              <w:rPr>
                <w:noProof/>
                <w:webHidden/>
              </w:rPr>
              <w:fldChar w:fldCharType="separate"/>
            </w:r>
            <w:r w:rsidR="006E2E93" w:rsidRPr="00390CFC">
              <w:rPr>
                <w:noProof/>
                <w:webHidden/>
              </w:rPr>
              <w:t>41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1" w:history="1">
            <w:r w:rsidR="00B130B0" w:rsidRPr="00390CFC">
              <w:rPr>
                <w:rStyle w:val="af1"/>
                <w:noProof/>
                <w:color w:val="auto"/>
                <w:lang w:eastAsia="zh-CN"/>
              </w:rPr>
              <w:t>2.3.12</w:t>
            </w:r>
            <w:r w:rsidR="00112FB8" w:rsidRPr="00390CFC">
              <w:rPr>
                <w:rStyle w:val="af1"/>
                <w:noProof/>
                <w:color w:val="auto"/>
                <w:lang w:eastAsia="zh-CN"/>
              </w:rPr>
              <w:t>.</w:t>
            </w:r>
            <w:r w:rsidR="00112FB8" w:rsidRPr="00390CFC">
              <w:rPr>
                <w:rFonts w:asciiTheme="minorHAnsi" w:eastAsiaTheme="minorEastAsia" w:hAnsiTheme="minorHAnsi"/>
                <w:noProof/>
                <w:sz w:val="22"/>
                <w:lang w:eastAsia="ru-RU"/>
              </w:rPr>
              <w:tab/>
            </w:r>
            <w:r w:rsidR="00112FB8" w:rsidRPr="00390CFC">
              <w:rPr>
                <w:rStyle w:val="af1"/>
                <w:noProof/>
                <w:color w:val="auto"/>
                <w:lang w:eastAsia="zh-CN"/>
              </w:rPr>
              <w:t xml:space="preserve">Сведения о фактических и планируемых потерях </w:t>
            </w:r>
            <w:r w:rsidR="00DD1773" w:rsidRPr="00390CFC">
              <w:rPr>
                <w:rStyle w:val="af1"/>
                <w:noProof/>
                <w:color w:val="auto"/>
                <w:lang w:eastAsia="zh-CN"/>
              </w:rPr>
              <w:t xml:space="preserve">горячей, питьевой, технической </w:t>
            </w:r>
            <w:r w:rsidR="00112FB8" w:rsidRPr="00390CFC">
              <w:rPr>
                <w:rStyle w:val="af1"/>
                <w:noProof/>
                <w:color w:val="auto"/>
                <w:lang w:eastAsia="zh-CN"/>
              </w:rPr>
              <w:t>воды при ее транспортировке (годовые, среднесуточные значения)</w:t>
            </w:r>
            <w:r w:rsidR="00112FB8" w:rsidRPr="00390CFC">
              <w:rPr>
                <w:noProof/>
                <w:webHidden/>
              </w:rPr>
              <w:tab/>
            </w:r>
            <w:r w:rsidRPr="00390CFC">
              <w:rPr>
                <w:noProof/>
                <w:webHidden/>
              </w:rPr>
              <w:fldChar w:fldCharType="begin"/>
            </w:r>
            <w:r w:rsidR="00112FB8" w:rsidRPr="00390CFC">
              <w:rPr>
                <w:noProof/>
                <w:webHidden/>
              </w:rPr>
              <w:instrText xml:space="preserve"> PAGEREF _Toc418071781 \h </w:instrText>
            </w:r>
            <w:r w:rsidRPr="00390CFC">
              <w:rPr>
                <w:noProof/>
                <w:webHidden/>
              </w:rPr>
            </w:r>
            <w:r w:rsidRPr="00390CFC">
              <w:rPr>
                <w:noProof/>
                <w:webHidden/>
              </w:rPr>
              <w:fldChar w:fldCharType="separate"/>
            </w:r>
            <w:r w:rsidR="006E2E93" w:rsidRPr="00390CFC">
              <w:rPr>
                <w:noProof/>
                <w:webHidden/>
              </w:rPr>
              <w:t>41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2" w:history="1">
            <w:r w:rsidR="00B130B0" w:rsidRPr="00390CFC">
              <w:rPr>
                <w:rStyle w:val="af1"/>
                <w:noProof/>
                <w:color w:val="auto"/>
                <w:lang w:eastAsia="zh-CN"/>
              </w:rPr>
              <w:t>2.3.13</w:t>
            </w:r>
            <w:r w:rsidR="00112FB8" w:rsidRPr="00390CFC">
              <w:rPr>
                <w:rStyle w:val="af1"/>
                <w:noProof/>
                <w:color w:val="auto"/>
                <w:lang w:eastAsia="zh-CN"/>
              </w:rPr>
              <w:t>.</w:t>
            </w:r>
            <w:r w:rsidR="00112FB8" w:rsidRPr="00390CFC">
              <w:rPr>
                <w:rFonts w:asciiTheme="minorHAnsi" w:eastAsiaTheme="minorEastAsia" w:hAnsiTheme="minorHAnsi"/>
                <w:noProof/>
                <w:sz w:val="22"/>
                <w:lang w:eastAsia="ru-RU"/>
              </w:rPr>
              <w:tab/>
            </w:r>
            <w:r w:rsidR="00112FB8" w:rsidRPr="00390CFC">
              <w:rPr>
                <w:rStyle w:val="af1"/>
                <w:noProof/>
                <w:color w:val="auto"/>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112FB8" w:rsidRPr="00390CFC">
              <w:rPr>
                <w:noProof/>
                <w:webHidden/>
              </w:rPr>
              <w:tab/>
            </w:r>
            <w:r w:rsidRPr="00390CFC">
              <w:rPr>
                <w:noProof/>
                <w:webHidden/>
              </w:rPr>
              <w:fldChar w:fldCharType="begin"/>
            </w:r>
            <w:r w:rsidR="00112FB8" w:rsidRPr="00390CFC">
              <w:rPr>
                <w:noProof/>
                <w:webHidden/>
              </w:rPr>
              <w:instrText xml:space="preserve"> PAGEREF _Toc418071782 \h </w:instrText>
            </w:r>
            <w:r w:rsidRPr="00390CFC">
              <w:rPr>
                <w:noProof/>
                <w:webHidden/>
              </w:rPr>
            </w:r>
            <w:r w:rsidRPr="00390CFC">
              <w:rPr>
                <w:noProof/>
                <w:webHidden/>
              </w:rPr>
              <w:fldChar w:fldCharType="separate"/>
            </w:r>
            <w:r w:rsidR="006E2E93" w:rsidRPr="00390CFC">
              <w:rPr>
                <w:noProof/>
                <w:webHidden/>
              </w:rPr>
              <w:t>43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3" w:history="1">
            <w:r w:rsidR="00B130B0" w:rsidRPr="00390CFC">
              <w:rPr>
                <w:rStyle w:val="af1"/>
                <w:noProof/>
                <w:color w:val="auto"/>
                <w:lang w:eastAsia="zh-CN"/>
              </w:rPr>
              <w:t>2.3.14</w:t>
            </w:r>
            <w:r w:rsidR="00112FB8" w:rsidRPr="00390CFC">
              <w:rPr>
                <w:rStyle w:val="af1"/>
                <w:noProof/>
                <w:color w:val="auto"/>
                <w:lang w:eastAsia="zh-CN"/>
              </w:rPr>
              <w:t>.</w:t>
            </w:r>
            <w:r w:rsidR="00112FB8" w:rsidRPr="00390CFC">
              <w:rPr>
                <w:rFonts w:asciiTheme="minorHAnsi" w:eastAsiaTheme="minorEastAsia" w:hAnsiTheme="minorHAnsi"/>
                <w:noProof/>
                <w:sz w:val="22"/>
                <w:lang w:eastAsia="ru-RU"/>
              </w:rPr>
              <w:tab/>
            </w:r>
            <w:r w:rsidR="00112FB8" w:rsidRPr="00390CFC">
              <w:rPr>
                <w:rStyle w:val="af1"/>
                <w:noProof/>
                <w:color w:val="auto"/>
                <w:lang w:eastAsia="zh-CN"/>
              </w:rPr>
              <w:t xml:space="preserve">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w:t>
            </w:r>
            <w:r w:rsidR="00112FB8" w:rsidRPr="00390CFC">
              <w:rPr>
                <w:rStyle w:val="af1"/>
                <w:noProof/>
                <w:color w:val="auto"/>
                <w:lang w:eastAsia="zh-CN"/>
              </w:rPr>
              <w:lastRenderedPageBreak/>
              <w:t>указанием требуемых объемов подачи и потребления воды, дефицита (резерва) мощностей по технологическим зонам с разбивкой по годам</w:t>
            </w:r>
            <w:r w:rsidR="00112FB8" w:rsidRPr="00390CFC">
              <w:rPr>
                <w:noProof/>
                <w:webHidden/>
              </w:rPr>
              <w:tab/>
            </w:r>
            <w:r w:rsidRPr="00390CFC">
              <w:rPr>
                <w:noProof/>
                <w:webHidden/>
              </w:rPr>
              <w:fldChar w:fldCharType="begin"/>
            </w:r>
            <w:r w:rsidR="00112FB8" w:rsidRPr="00390CFC">
              <w:rPr>
                <w:noProof/>
                <w:webHidden/>
              </w:rPr>
              <w:instrText xml:space="preserve"> PAGEREF _Toc418071783 \h </w:instrText>
            </w:r>
            <w:r w:rsidRPr="00390CFC">
              <w:rPr>
                <w:noProof/>
                <w:webHidden/>
              </w:rPr>
            </w:r>
            <w:r w:rsidRPr="00390CFC">
              <w:rPr>
                <w:noProof/>
                <w:webHidden/>
              </w:rPr>
              <w:fldChar w:fldCharType="separate"/>
            </w:r>
            <w:r w:rsidR="006E2E93" w:rsidRPr="00390CFC">
              <w:rPr>
                <w:noProof/>
                <w:webHidden/>
              </w:rPr>
              <w:t>47</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4" w:history="1">
            <w:r w:rsidR="00B130B0" w:rsidRPr="00390CFC">
              <w:rPr>
                <w:rStyle w:val="af1"/>
                <w:noProof/>
                <w:color w:val="auto"/>
                <w:lang w:eastAsia="zh-CN"/>
              </w:rPr>
              <w:t>2.3.15</w:t>
            </w:r>
            <w:r w:rsidR="00112FB8" w:rsidRPr="00390CFC">
              <w:rPr>
                <w:rStyle w:val="af1"/>
                <w:noProof/>
                <w:color w:val="auto"/>
                <w:lang w:eastAsia="zh-CN"/>
              </w:rPr>
              <w:t>.</w:t>
            </w:r>
            <w:r w:rsidR="00112FB8" w:rsidRPr="00390CFC">
              <w:rPr>
                <w:rFonts w:asciiTheme="minorHAnsi" w:eastAsiaTheme="minorEastAsia" w:hAnsiTheme="minorHAnsi"/>
                <w:noProof/>
                <w:sz w:val="22"/>
                <w:lang w:eastAsia="ru-RU"/>
              </w:rPr>
              <w:tab/>
            </w:r>
            <w:r w:rsidR="00112FB8" w:rsidRPr="00390CFC">
              <w:rPr>
                <w:rStyle w:val="af1"/>
                <w:noProof/>
                <w:color w:val="auto"/>
                <w:lang w:eastAsia="zh-CN"/>
              </w:rPr>
              <w:t>Наименование организации, наделенной статусом гарантирующей организации</w:t>
            </w:r>
            <w:r w:rsidR="00112FB8" w:rsidRPr="00390CFC">
              <w:rPr>
                <w:noProof/>
                <w:webHidden/>
              </w:rPr>
              <w:tab/>
            </w:r>
            <w:r w:rsidRPr="00390CFC">
              <w:rPr>
                <w:noProof/>
                <w:webHidden/>
              </w:rPr>
              <w:fldChar w:fldCharType="begin"/>
            </w:r>
            <w:r w:rsidR="00112FB8" w:rsidRPr="00390CFC">
              <w:rPr>
                <w:noProof/>
                <w:webHidden/>
              </w:rPr>
              <w:instrText xml:space="preserve"> PAGEREF _Toc418071784 \h </w:instrText>
            </w:r>
            <w:r w:rsidRPr="00390CFC">
              <w:rPr>
                <w:noProof/>
                <w:webHidden/>
              </w:rPr>
            </w:r>
            <w:r w:rsidRPr="00390CFC">
              <w:rPr>
                <w:noProof/>
                <w:webHidden/>
              </w:rPr>
              <w:fldChar w:fldCharType="separate"/>
            </w:r>
            <w:r w:rsidR="006E2E93" w:rsidRPr="00390CFC">
              <w:rPr>
                <w:noProof/>
                <w:webHidden/>
              </w:rPr>
              <w:t>50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5" w:history="1">
            <w:r w:rsidR="00112FB8" w:rsidRPr="00390CFC">
              <w:rPr>
                <w:rStyle w:val="af1"/>
                <w:noProof/>
                <w:color w:val="auto"/>
              </w:rPr>
              <w:t>2.4.</w:t>
            </w:r>
            <w:r w:rsidR="00112FB8" w:rsidRPr="00390CFC">
              <w:rPr>
                <w:rFonts w:asciiTheme="minorHAnsi" w:eastAsiaTheme="minorEastAsia" w:hAnsiTheme="minorHAnsi"/>
                <w:noProof/>
                <w:sz w:val="22"/>
                <w:lang w:eastAsia="ru-RU"/>
              </w:rPr>
              <w:tab/>
            </w:r>
            <w:r w:rsidR="00112FB8" w:rsidRPr="00390CFC">
              <w:rPr>
                <w:rStyle w:val="af1"/>
                <w:noProof/>
                <w:color w:val="auto"/>
              </w:rPr>
              <w:t>ПРЕДЛОЖЕНИЯ ПО СТРОИТЕЛЬСТВУ, РЕКОНСТРУКЦИИ И МОДЕРНИЗАЦИИ ОБЪЕКТОВ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_Toc418071785 \h </w:instrText>
            </w:r>
            <w:r w:rsidRPr="00390CFC">
              <w:rPr>
                <w:noProof/>
                <w:webHidden/>
              </w:rPr>
            </w:r>
            <w:r w:rsidRPr="00390CFC">
              <w:rPr>
                <w:noProof/>
                <w:webHidden/>
              </w:rPr>
              <w:fldChar w:fldCharType="separate"/>
            </w:r>
            <w:r w:rsidR="006E2E93" w:rsidRPr="00390CFC">
              <w:rPr>
                <w:noProof/>
                <w:webHidden/>
              </w:rPr>
              <w:t>52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6" w:history="1">
            <w:r w:rsidR="00112FB8" w:rsidRPr="00390CFC">
              <w:rPr>
                <w:rStyle w:val="af1"/>
                <w:noProof/>
                <w:color w:val="auto"/>
              </w:rPr>
              <w:t>2.4.1.</w:t>
            </w:r>
            <w:r w:rsidR="00112FB8" w:rsidRPr="00390CFC">
              <w:rPr>
                <w:rFonts w:asciiTheme="minorHAnsi" w:eastAsiaTheme="minorEastAsia" w:hAnsiTheme="minorHAnsi"/>
                <w:noProof/>
                <w:sz w:val="22"/>
                <w:lang w:eastAsia="ru-RU"/>
              </w:rPr>
              <w:tab/>
            </w:r>
            <w:r w:rsidR="00112FB8" w:rsidRPr="00390CFC">
              <w:rPr>
                <w:rStyle w:val="af1"/>
                <w:noProof/>
                <w:color w:val="auto"/>
              </w:rPr>
              <w:t>Перечень основных мероприятий по реализации схем водоснабжения с разбивкой по годам</w:t>
            </w:r>
            <w:r w:rsidR="00112FB8" w:rsidRPr="00390CFC">
              <w:rPr>
                <w:noProof/>
                <w:webHidden/>
              </w:rPr>
              <w:tab/>
            </w:r>
            <w:r w:rsidRPr="00390CFC">
              <w:rPr>
                <w:noProof/>
                <w:webHidden/>
              </w:rPr>
              <w:fldChar w:fldCharType="begin"/>
            </w:r>
            <w:r w:rsidR="00112FB8" w:rsidRPr="00390CFC">
              <w:rPr>
                <w:noProof/>
                <w:webHidden/>
              </w:rPr>
              <w:instrText xml:space="preserve"> PAGEREF _Toc418071786 \h </w:instrText>
            </w:r>
            <w:r w:rsidRPr="00390CFC">
              <w:rPr>
                <w:noProof/>
                <w:webHidden/>
              </w:rPr>
            </w:r>
            <w:r w:rsidRPr="00390CFC">
              <w:rPr>
                <w:noProof/>
                <w:webHidden/>
              </w:rPr>
              <w:fldChar w:fldCharType="separate"/>
            </w:r>
            <w:r w:rsidR="006E2E93" w:rsidRPr="00390CFC">
              <w:rPr>
                <w:noProof/>
                <w:webHidden/>
              </w:rPr>
              <w:t>52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7" w:history="1">
            <w:r w:rsidR="00112FB8" w:rsidRPr="00390CFC">
              <w:rPr>
                <w:rStyle w:val="af1"/>
                <w:noProof/>
                <w:color w:val="auto"/>
              </w:rPr>
              <w:t>2.4.2.</w:t>
            </w:r>
            <w:r w:rsidR="00112FB8" w:rsidRPr="00390CFC">
              <w:rPr>
                <w:rFonts w:asciiTheme="minorHAnsi" w:eastAsiaTheme="minorEastAsia" w:hAnsiTheme="minorHAnsi"/>
                <w:noProof/>
                <w:sz w:val="22"/>
                <w:lang w:eastAsia="ru-RU"/>
              </w:rPr>
              <w:tab/>
            </w:r>
            <w:r w:rsidR="00112FB8" w:rsidRPr="00390CFC">
              <w:rPr>
                <w:rStyle w:val="af1"/>
                <w:noProof/>
                <w:color w:val="auto"/>
              </w:rPr>
              <w:t>Технические обоснования основных мероприятий по реализации схем водоснабжения</w:t>
            </w:r>
            <w:r w:rsidR="0063749F" w:rsidRPr="00390CFC">
              <w:rPr>
                <w:rStyle w:val="af1"/>
                <w:noProof/>
                <w:color w:val="auto"/>
              </w:rPr>
              <w:t>, в том числе гидрогеологичекие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_Toc418071787 \h </w:instrText>
            </w:r>
            <w:r w:rsidRPr="00390CFC">
              <w:rPr>
                <w:noProof/>
                <w:webHidden/>
              </w:rPr>
            </w:r>
            <w:r w:rsidRPr="00390CFC">
              <w:rPr>
                <w:noProof/>
                <w:webHidden/>
              </w:rPr>
              <w:fldChar w:fldCharType="separate"/>
            </w:r>
            <w:r w:rsidR="006E2E93" w:rsidRPr="00390CFC">
              <w:rPr>
                <w:noProof/>
                <w:webHidden/>
              </w:rPr>
              <w:t>53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8" w:history="1">
            <w:r w:rsidR="00112FB8" w:rsidRPr="00390CFC">
              <w:rPr>
                <w:rStyle w:val="af1"/>
                <w:noProof/>
                <w:color w:val="auto"/>
              </w:rPr>
              <w:t>2.4.3.</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 вновь строящихся, реконструируемых и предлагаемых к выводу из эксплуатации объектах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_Toc418071788 \h </w:instrText>
            </w:r>
            <w:r w:rsidRPr="00390CFC">
              <w:rPr>
                <w:noProof/>
                <w:webHidden/>
              </w:rPr>
            </w:r>
            <w:r w:rsidRPr="00390CFC">
              <w:rPr>
                <w:noProof/>
                <w:webHidden/>
              </w:rPr>
              <w:fldChar w:fldCharType="separate"/>
            </w:r>
            <w:r w:rsidR="006E2E93" w:rsidRPr="00390CFC">
              <w:rPr>
                <w:noProof/>
                <w:webHidden/>
              </w:rPr>
              <w:t>54</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89" w:history="1">
            <w:r w:rsidR="00112FB8" w:rsidRPr="00390CFC">
              <w:rPr>
                <w:rStyle w:val="af1"/>
                <w:noProof/>
                <w:color w:val="auto"/>
              </w:rPr>
              <w:t>2.4.4.</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112FB8" w:rsidRPr="00390CFC">
              <w:rPr>
                <w:noProof/>
                <w:webHidden/>
              </w:rPr>
              <w:tab/>
            </w:r>
            <w:r w:rsidRPr="00390CFC">
              <w:rPr>
                <w:noProof/>
                <w:webHidden/>
              </w:rPr>
              <w:fldChar w:fldCharType="begin"/>
            </w:r>
            <w:r w:rsidR="00112FB8" w:rsidRPr="00390CFC">
              <w:rPr>
                <w:noProof/>
                <w:webHidden/>
              </w:rPr>
              <w:instrText xml:space="preserve"> PAGEREF _Toc418071789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0" w:history="1">
            <w:r w:rsidR="00112FB8" w:rsidRPr="00390CFC">
              <w:rPr>
                <w:rStyle w:val="af1"/>
                <w:noProof/>
                <w:color w:val="auto"/>
              </w:rPr>
              <w:t>2.4.5.</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112FB8" w:rsidRPr="00390CFC">
              <w:rPr>
                <w:noProof/>
                <w:webHidden/>
              </w:rPr>
              <w:tab/>
            </w:r>
            <w:r w:rsidRPr="00390CFC">
              <w:rPr>
                <w:noProof/>
                <w:webHidden/>
              </w:rPr>
              <w:fldChar w:fldCharType="begin"/>
            </w:r>
            <w:r w:rsidR="00112FB8" w:rsidRPr="00390CFC">
              <w:rPr>
                <w:noProof/>
                <w:webHidden/>
              </w:rPr>
              <w:instrText xml:space="preserve"> PAGEREF _Toc418071790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1" w:history="1">
            <w:r w:rsidR="00112FB8" w:rsidRPr="00390CFC">
              <w:rPr>
                <w:rStyle w:val="af1"/>
                <w:noProof/>
                <w:color w:val="auto"/>
              </w:rPr>
              <w:t>2.4.6.</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Описание вариантов маршрутов прохождения трубопроводов (трасс) по территории </w:t>
            </w:r>
            <w:r w:rsidR="00112FB8" w:rsidRPr="00390CFC">
              <w:rPr>
                <w:rStyle w:val="af1"/>
                <w:rFonts w:cs="Times New Roman"/>
                <w:noProof/>
                <w:color w:val="auto"/>
                <w:lang w:eastAsia="ru-RU"/>
              </w:rPr>
              <w:t>муниципального образования</w:t>
            </w:r>
            <w:r w:rsidR="0063749F" w:rsidRPr="00390CFC">
              <w:rPr>
                <w:rStyle w:val="af1"/>
                <w:rFonts w:cs="Times New Roman"/>
                <w:noProof/>
                <w:color w:val="auto"/>
                <w:lang w:eastAsia="ru-RU"/>
              </w:rPr>
              <w:t xml:space="preserve"> и их обоснование</w:t>
            </w:r>
            <w:r w:rsidR="00112FB8" w:rsidRPr="00390CFC">
              <w:rPr>
                <w:noProof/>
                <w:webHidden/>
              </w:rPr>
              <w:tab/>
            </w:r>
            <w:r w:rsidRPr="00390CFC">
              <w:rPr>
                <w:noProof/>
                <w:webHidden/>
              </w:rPr>
              <w:fldChar w:fldCharType="begin"/>
            </w:r>
            <w:r w:rsidR="00112FB8" w:rsidRPr="00390CFC">
              <w:rPr>
                <w:noProof/>
                <w:webHidden/>
              </w:rPr>
              <w:instrText xml:space="preserve"> PAGEREF _Toc418071791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2" w:history="1">
            <w:r w:rsidR="00112FB8" w:rsidRPr="00390CFC">
              <w:rPr>
                <w:rStyle w:val="af1"/>
                <w:noProof/>
                <w:color w:val="auto"/>
              </w:rPr>
              <w:t>2.4.7.</w:t>
            </w:r>
            <w:r w:rsidR="00112FB8" w:rsidRPr="00390CFC">
              <w:rPr>
                <w:rFonts w:asciiTheme="minorHAnsi" w:eastAsiaTheme="minorEastAsia" w:hAnsiTheme="minorHAnsi"/>
                <w:noProof/>
                <w:sz w:val="22"/>
                <w:lang w:eastAsia="ru-RU"/>
              </w:rPr>
              <w:tab/>
            </w:r>
            <w:r w:rsidR="00112FB8" w:rsidRPr="00390CFC">
              <w:rPr>
                <w:rStyle w:val="af1"/>
                <w:noProof/>
                <w:color w:val="auto"/>
              </w:rPr>
              <w:t>Рекомендации о месте размещения насосных станций, резервуаров, водонапорных башен</w:t>
            </w:r>
            <w:r w:rsidR="00112FB8" w:rsidRPr="00390CFC">
              <w:rPr>
                <w:noProof/>
                <w:webHidden/>
              </w:rPr>
              <w:tab/>
            </w:r>
            <w:r w:rsidRPr="00390CFC">
              <w:rPr>
                <w:noProof/>
                <w:webHidden/>
              </w:rPr>
              <w:fldChar w:fldCharType="begin"/>
            </w:r>
            <w:r w:rsidR="00112FB8" w:rsidRPr="00390CFC">
              <w:rPr>
                <w:noProof/>
                <w:webHidden/>
              </w:rPr>
              <w:instrText xml:space="preserve"> PAGEREF _Toc418071792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3" w:history="1">
            <w:r w:rsidR="00112FB8" w:rsidRPr="00390CFC">
              <w:rPr>
                <w:rStyle w:val="af1"/>
                <w:noProof/>
                <w:color w:val="auto"/>
              </w:rPr>
              <w:t>2.4.8.</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Границы планируемых зон размещения объектов централизованных систем </w:t>
            </w:r>
            <w:r w:rsidR="0063749F" w:rsidRPr="00390CFC">
              <w:rPr>
                <w:rStyle w:val="af1"/>
                <w:noProof/>
                <w:color w:val="auto"/>
              </w:rPr>
              <w:t xml:space="preserve">горячего и холодного </w:t>
            </w:r>
            <w:r w:rsidR="00112FB8" w:rsidRPr="00390CFC">
              <w:rPr>
                <w:rStyle w:val="af1"/>
                <w:noProof/>
                <w:color w:val="auto"/>
              </w:rPr>
              <w:t>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_Toc418071793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4" w:history="1">
            <w:r w:rsidR="00112FB8" w:rsidRPr="00390CFC">
              <w:rPr>
                <w:rStyle w:val="af1"/>
                <w:noProof/>
                <w:color w:val="auto"/>
              </w:rPr>
              <w:t>2.4.9.</w:t>
            </w:r>
            <w:r w:rsidR="00112FB8" w:rsidRPr="00390CFC">
              <w:rPr>
                <w:rFonts w:asciiTheme="minorHAnsi" w:eastAsiaTheme="minorEastAsia" w:hAnsiTheme="minorHAnsi"/>
                <w:noProof/>
                <w:sz w:val="22"/>
                <w:lang w:eastAsia="ru-RU"/>
              </w:rPr>
              <w:tab/>
            </w:r>
            <w:r w:rsidR="00112FB8" w:rsidRPr="00390CFC">
              <w:rPr>
                <w:rStyle w:val="af1"/>
                <w:noProof/>
                <w:color w:val="auto"/>
              </w:rPr>
              <w:t>Карты (схемы) существующего и планируемого размещения объектов централизованных систем горячего, холодного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_Toc418071794 \h </w:instrText>
            </w:r>
            <w:r w:rsidRPr="00390CFC">
              <w:rPr>
                <w:noProof/>
                <w:webHidden/>
              </w:rPr>
            </w:r>
            <w:r w:rsidRPr="00390CFC">
              <w:rPr>
                <w:noProof/>
                <w:webHidden/>
              </w:rPr>
              <w:fldChar w:fldCharType="separate"/>
            </w:r>
            <w:r w:rsidR="006E2E93" w:rsidRPr="00390CFC">
              <w:rPr>
                <w:noProof/>
                <w:webHidden/>
              </w:rPr>
              <w:t>55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5" w:history="1">
            <w:r w:rsidR="00112FB8" w:rsidRPr="00390CFC">
              <w:rPr>
                <w:rStyle w:val="af1"/>
                <w:noProof/>
                <w:color w:val="auto"/>
              </w:rPr>
              <w:t>2.5.</w:t>
            </w:r>
            <w:r w:rsidR="00112FB8" w:rsidRPr="00390CFC">
              <w:rPr>
                <w:rFonts w:asciiTheme="minorHAnsi" w:eastAsiaTheme="minorEastAsia" w:hAnsiTheme="minorHAnsi"/>
                <w:noProof/>
                <w:sz w:val="22"/>
                <w:lang w:eastAsia="ru-RU"/>
              </w:rPr>
              <w:tab/>
            </w:r>
            <w:r w:rsidR="00112FB8" w:rsidRPr="00390CFC">
              <w:rPr>
                <w:rStyle w:val="af1"/>
                <w:noProof/>
                <w:color w:val="auto"/>
              </w:rPr>
              <w:t>ЭКОЛОГИЧЕСКИЕ АСПЕКТЫ МЕРОПРИЯТИЙ ПО СТРОИТЕЛЬСТВУ, РЕКОНСТРУКЦИИ И МОДЕРНИЗАЦИИ ОБЪЕКТОВ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_Toc418071795 \h </w:instrText>
            </w:r>
            <w:r w:rsidRPr="00390CFC">
              <w:rPr>
                <w:noProof/>
                <w:webHidden/>
              </w:rPr>
            </w:r>
            <w:r w:rsidRPr="00390CFC">
              <w:rPr>
                <w:noProof/>
                <w:webHidden/>
              </w:rPr>
              <w:fldChar w:fldCharType="separate"/>
            </w:r>
            <w:r w:rsidR="006E2E93" w:rsidRPr="00390CFC">
              <w:rPr>
                <w:noProof/>
                <w:webHidden/>
              </w:rPr>
              <w:t>56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6" w:history="1">
            <w:r w:rsidR="00112FB8" w:rsidRPr="00390CFC">
              <w:rPr>
                <w:rStyle w:val="af1"/>
                <w:noProof/>
                <w:color w:val="auto"/>
                <w:spacing w:val="-4"/>
              </w:rPr>
              <w:t>2.5.1.</w:t>
            </w:r>
            <w:r w:rsidR="00112FB8" w:rsidRPr="00390CFC">
              <w:rPr>
                <w:rFonts w:asciiTheme="minorHAnsi" w:eastAsiaTheme="minorEastAsia" w:hAnsiTheme="minorHAnsi"/>
                <w:noProof/>
                <w:sz w:val="22"/>
                <w:lang w:eastAsia="ru-RU"/>
              </w:rPr>
              <w:tab/>
            </w:r>
            <w:r w:rsidR="00112FB8" w:rsidRPr="00390CFC">
              <w:rPr>
                <w:rStyle w:val="af1"/>
                <w:noProof/>
                <w:color w:val="auto"/>
                <w:spacing w:val="-4"/>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112FB8" w:rsidRPr="00390CFC">
              <w:rPr>
                <w:noProof/>
                <w:webHidden/>
              </w:rPr>
              <w:tab/>
            </w:r>
            <w:r w:rsidRPr="00390CFC">
              <w:rPr>
                <w:noProof/>
                <w:webHidden/>
              </w:rPr>
              <w:fldChar w:fldCharType="begin"/>
            </w:r>
            <w:r w:rsidR="00112FB8" w:rsidRPr="00390CFC">
              <w:rPr>
                <w:noProof/>
                <w:webHidden/>
              </w:rPr>
              <w:instrText xml:space="preserve"> PAGEREF _Toc418071796 \h </w:instrText>
            </w:r>
            <w:r w:rsidRPr="00390CFC">
              <w:rPr>
                <w:noProof/>
                <w:webHidden/>
              </w:rPr>
            </w:r>
            <w:r w:rsidRPr="00390CFC">
              <w:rPr>
                <w:noProof/>
                <w:webHidden/>
              </w:rPr>
              <w:fldChar w:fldCharType="separate"/>
            </w:r>
            <w:r w:rsidR="006E2E93" w:rsidRPr="00390CFC">
              <w:rPr>
                <w:noProof/>
                <w:webHidden/>
              </w:rPr>
              <w:t>56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7" w:history="1">
            <w:r w:rsidR="00112FB8" w:rsidRPr="00390CFC">
              <w:rPr>
                <w:rStyle w:val="af1"/>
                <w:noProof/>
                <w:color w:val="auto"/>
              </w:rPr>
              <w:t>2.5.2.</w:t>
            </w:r>
            <w:r w:rsidR="00112FB8" w:rsidRPr="00390CFC">
              <w:rPr>
                <w:rFonts w:asciiTheme="minorHAnsi" w:eastAsiaTheme="minorEastAsia" w:hAnsiTheme="minorHAnsi"/>
                <w:noProof/>
                <w:sz w:val="22"/>
                <w:lang w:eastAsia="ru-RU"/>
              </w:rPr>
              <w:tab/>
            </w:r>
            <w:r w:rsidR="00112FB8" w:rsidRPr="00390CFC">
              <w:rPr>
                <w:rStyle w:val="af1"/>
                <w:noProof/>
                <w:color w:val="auto"/>
              </w:rPr>
              <w:t>На окружающую среду при реализации мероприятий по снабжению и хранению химических реагентов, используемых в водоподготовке (хлор и др.)</w:t>
            </w:r>
            <w:r w:rsidR="00112FB8" w:rsidRPr="00390CFC">
              <w:rPr>
                <w:noProof/>
                <w:webHidden/>
              </w:rPr>
              <w:tab/>
            </w:r>
            <w:r w:rsidRPr="00390CFC">
              <w:rPr>
                <w:noProof/>
                <w:webHidden/>
              </w:rPr>
              <w:fldChar w:fldCharType="begin"/>
            </w:r>
            <w:r w:rsidR="00112FB8" w:rsidRPr="00390CFC">
              <w:rPr>
                <w:noProof/>
                <w:webHidden/>
              </w:rPr>
              <w:instrText xml:space="preserve"> PAGEREF _Toc418071797 \h </w:instrText>
            </w:r>
            <w:r w:rsidRPr="00390CFC">
              <w:rPr>
                <w:noProof/>
                <w:webHidden/>
              </w:rPr>
            </w:r>
            <w:r w:rsidRPr="00390CFC">
              <w:rPr>
                <w:noProof/>
                <w:webHidden/>
              </w:rPr>
              <w:fldChar w:fldCharType="separate"/>
            </w:r>
            <w:r w:rsidR="006E2E93" w:rsidRPr="00390CFC">
              <w:rPr>
                <w:noProof/>
                <w:webHidden/>
              </w:rPr>
              <w:t>56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8" w:history="1">
            <w:r w:rsidR="00112FB8" w:rsidRPr="00390CFC">
              <w:rPr>
                <w:rStyle w:val="af1"/>
                <w:noProof/>
                <w:color w:val="auto"/>
              </w:rPr>
              <w:t>2.6.</w:t>
            </w:r>
            <w:r w:rsidR="00112FB8" w:rsidRPr="00390CFC">
              <w:rPr>
                <w:rFonts w:asciiTheme="minorHAnsi" w:eastAsiaTheme="minorEastAsia" w:hAnsiTheme="minorHAnsi"/>
                <w:noProof/>
                <w:sz w:val="22"/>
                <w:lang w:eastAsia="ru-RU"/>
              </w:rPr>
              <w:tab/>
            </w:r>
            <w:r w:rsidR="00112FB8" w:rsidRPr="00390CFC">
              <w:rPr>
                <w:rStyle w:val="af1"/>
                <w:noProof/>
                <w:color w:val="auto"/>
              </w:rPr>
              <w:t>ОЦЕНКА ОБЪЕМОВ КАПИТАЛЬНЫХ ВЛОЖЕНИЙ В СТРОИТЕЛЬСТВО, РЕКОНСТРУКЦИЮ И МОДЕРНИЗАЦИЮ ОБЪЕКТОВ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_Toc418071798 \h </w:instrText>
            </w:r>
            <w:r w:rsidRPr="00390CFC">
              <w:rPr>
                <w:noProof/>
                <w:webHidden/>
              </w:rPr>
            </w:r>
            <w:r w:rsidRPr="00390CFC">
              <w:rPr>
                <w:noProof/>
                <w:webHidden/>
              </w:rPr>
              <w:fldChar w:fldCharType="separate"/>
            </w:r>
            <w:r w:rsidR="006E2E93" w:rsidRPr="00390CFC">
              <w:rPr>
                <w:noProof/>
                <w:webHidden/>
              </w:rPr>
              <w:t>56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799" w:history="1">
            <w:r w:rsidR="00112FB8" w:rsidRPr="00390CFC">
              <w:rPr>
                <w:rStyle w:val="af1"/>
                <w:noProof/>
                <w:color w:val="auto"/>
              </w:rPr>
              <w:t>2.7.</w:t>
            </w:r>
            <w:r w:rsidR="00112FB8" w:rsidRPr="00390CFC">
              <w:rPr>
                <w:rFonts w:asciiTheme="minorHAnsi" w:eastAsiaTheme="minorEastAsia" w:hAnsiTheme="minorHAnsi"/>
                <w:noProof/>
                <w:sz w:val="22"/>
                <w:lang w:eastAsia="ru-RU"/>
              </w:rPr>
              <w:tab/>
            </w:r>
            <w:r w:rsidR="008D044F" w:rsidRPr="00390CFC">
              <w:rPr>
                <w:rStyle w:val="af1"/>
                <w:noProof/>
                <w:color w:val="auto"/>
              </w:rPr>
              <w:t>ПЛАНОВЫЕ ЗНАЧЕНИЯ ПОКАЗАТЕЛЕЙ</w:t>
            </w:r>
            <w:r w:rsidR="00112FB8" w:rsidRPr="00390CFC">
              <w:rPr>
                <w:rStyle w:val="af1"/>
                <w:noProof/>
                <w:color w:val="auto"/>
              </w:rPr>
              <w:t xml:space="preserve"> РАЗВИТИЯ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_Toc418071799 \h </w:instrText>
            </w:r>
            <w:r w:rsidRPr="00390CFC">
              <w:rPr>
                <w:noProof/>
                <w:webHidden/>
              </w:rPr>
            </w:r>
            <w:r w:rsidRPr="00390CFC">
              <w:rPr>
                <w:noProof/>
                <w:webHidden/>
              </w:rPr>
              <w:fldChar w:fldCharType="separate"/>
            </w:r>
            <w:r w:rsidR="006E2E93" w:rsidRPr="00390CFC">
              <w:rPr>
                <w:noProof/>
                <w:webHidden/>
              </w:rPr>
              <w:t>58</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0" w:history="1">
            <w:r w:rsidR="00112FB8" w:rsidRPr="00390CFC">
              <w:rPr>
                <w:rStyle w:val="af1"/>
                <w:noProof/>
                <w:color w:val="auto"/>
              </w:rPr>
              <w:t>2.8.</w:t>
            </w:r>
            <w:r w:rsidR="00112FB8" w:rsidRPr="00390CFC">
              <w:rPr>
                <w:rFonts w:asciiTheme="minorHAnsi" w:eastAsiaTheme="minorEastAsia" w:hAnsiTheme="minorHAnsi"/>
                <w:noProof/>
                <w:sz w:val="22"/>
                <w:lang w:eastAsia="ru-RU"/>
              </w:rPr>
              <w:tab/>
            </w:r>
            <w:r w:rsidR="00112FB8" w:rsidRPr="00390CFC">
              <w:rPr>
                <w:rStyle w:val="af1"/>
                <w:noProof/>
                <w:color w:val="auto"/>
              </w:rPr>
              <w:t>ПЕРЕЧЕНЬ ВЫЯВЛЕННЫХ БЕСХОЗЯЙНЫХ ОБЪЕКТОВ ЦЕНТРАЛИЗОВАННЫХ СИСТЕМ ВОДОСНАБЖЕНИЯ</w:t>
            </w:r>
            <w:r w:rsidR="00112FB8" w:rsidRPr="00390CFC">
              <w:rPr>
                <w:noProof/>
                <w:webHidden/>
              </w:rPr>
              <w:tab/>
            </w:r>
            <w:r w:rsidRPr="00390CFC">
              <w:rPr>
                <w:noProof/>
                <w:webHidden/>
              </w:rPr>
              <w:fldChar w:fldCharType="begin"/>
            </w:r>
            <w:r w:rsidR="00112FB8" w:rsidRPr="00390CFC">
              <w:rPr>
                <w:noProof/>
                <w:webHidden/>
              </w:rPr>
              <w:instrText xml:space="preserve"> PAGEREF _Toc418071800 \h </w:instrText>
            </w:r>
            <w:r w:rsidRPr="00390CFC">
              <w:rPr>
                <w:noProof/>
                <w:webHidden/>
              </w:rPr>
            </w:r>
            <w:r w:rsidRPr="00390CFC">
              <w:rPr>
                <w:noProof/>
                <w:webHidden/>
              </w:rPr>
              <w:fldChar w:fldCharType="separate"/>
            </w:r>
            <w:r w:rsidR="006E2E93" w:rsidRPr="00390CFC">
              <w:rPr>
                <w:noProof/>
                <w:webHidden/>
              </w:rPr>
              <w:t>59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1" w:history="1">
            <w:r w:rsidR="00112FB8" w:rsidRPr="00390CFC">
              <w:rPr>
                <w:rStyle w:val="af1"/>
                <w:rFonts w:eastAsia="TimesNewRomanPS-BoldMT"/>
                <w:noProof/>
                <w:color w:val="auto"/>
              </w:rPr>
              <w:t>3.</w:t>
            </w:r>
            <w:r w:rsidR="00112FB8" w:rsidRPr="00390CFC">
              <w:rPr>
                <w:rFonts w:asciiTheme="minorHAnsi" w:eastAsiaTheme="minorEastAsia" w:hAnsiTheme="minorHAnsi"/>
                <w:noProof/>
                <w:sz w:val="22"/>
                <w:lang w:eastAsia="ru-RU"/>
              </w:rPr>
              <w:tab/>
            </w:r>
            <w:r w:rsidR="00112FB8" w:rsidRPr="00390CFC">
              <w:rPr>
                <w:rStyle w:val="af1"/>
                <w:rFonts w:eastAsia="TimesNewRomanPS-BoldMT"/>
                <w:noProof/>
                <w:color w:val="auto"/>
              </w:rPr>
              <w:t>СХЕМА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_Toc418071801 \h </w:instrText>
            </w:r>
            <w:r w:rsidRPr="00390CFC">
              <w:rPr>
                <w:noProof/>
                <w:webHidden/>
              </w:rPr>
            </w:r>
            <w:r w:rsidRPr="00390CFC">
              <w:rPr>
                <w:noProof/>
                <w:webHidden/>
              </w:rPr>
              <w:fldChar w:fldCharType="separate"/>
            </w:r>
            <w:r w:rsidR="006E2E93" w:rsidRPr="00390CFC">
              <w:rPr>
                <w:noProof/>
                <w:webHidden/>
              </w:rPr>
              <w:t>60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2" w:history="1">
            <w:r w:rsidR="00112FB8" w:rsidRPr="00390CFC">
              <w:rPr>
                <w:rStyle w:val="af1"/>
                <w:rFonts w:eastAsia="TimesNewRomanPS-BoldMT"/>
                <w:noProof/>
                <w:color w:val="auto"/>
              </w:rPr>
              <w:t>3.1.</w:t>
            </w:r>
            <w:r w:rsidR="00112FB8" w:rsidRPr="00390CFC">
              <w:rPr>
                <w:rFonts w:asciiTheme="minorHAnsi" w:eastAsiaTheme="minorEastAsia" w:hAnsiTheme="minorHAnsi"/>
                <w:noProof/>
                <w:sz w:val="22"/>
                <w:lang w:eastAsia="ru-RU"/>
              </w:rPr>
              <w:tab/>
            </w:r>
            <w:r w:rsidR="00112FB8" w:rsidRPr="00390CFC">
              <w:rPr>
                <w:rStyle w:val="af1"/>
                <w:rFonts w:eastAsia="TimesNewRomanPS-BoldMT"/>
                <w:noProof/>
                <w:color w:val="auto"/>
              </w:rPr>
              <w:t>СУЩЕСТВУЮЩЕЕ ПОЛОЖЕНИЕ В СФЕРЕ ВОДООТВЕДЕНИЯ МУНИЦИПАЛЬНОГО ОБРАЗОВАНИЯ «КАРПОГОРСКОЕ»</w:t>
            </w:r>
            <w:r w:rsidR="00112FB8" w:rsidRPr="00390CFC">
              <w:rPr>
                <w:noProof/>
                <w:webHidden/>
              </w:rPr>
              <w:tab/>
            </w:r>
            <w:r w:rsidRPr="00390CFC">
              <w:rPr>
                <w:noProof/>
                <w:webHidden/>
              </w:rPr>
              <w:fldChar w:fldCharType="begin"/>
            </w:r>
            <w:r w:rsidR="00112FB8" w:rsidRPr="00390CFC">
              <w:rPr>
                <w:noProof/>
                <w:webHidden/>
              </w:rPr>
              <w:instrText xml:space="preserve"> PAGEREF _Toc418071802 \h </w:instrText>
            </w:r>
            <w:r w:rsidRPr="00390CFC">
              <w:rPr>
                <w:noProof/>
                <w:webHidden/>
              </w:rPr>
            </w:r>
            <w:r w:rsidRPr="00390CFC">
              <w:rPr>
                <w:noProof/>
                <w:webHidden/>
              </w:rPr>
              <w:fldChar w:fldCharType="separate"/>
            </w:r>
            <w:r w:rsidR="006E2E93" w:rsidRPr="00390CFC">
              <w:rPr>
                <w:noProof/>
                <w:webHidden/>
              </w:rPr>
              <w:t>60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3" w:history="1">
            <w:r w:rsidR="00112FB8" w:rsidRPr="00390CFC">
              <w:rPr>
                <w:rStyle w:val="af1"/>
                <w:rFonts w:eastAsia="TimesNewRomanPS-BoldMT"/>
                <w:noProof/>
                <w:color w:val="auto"/>
              </w:rPr>
              <w:t>3.1.1.</w:t>
            </w:r>
            <w:r w:rsidR="00112FB8" w:rsidRPr="00390CFC">
              <w:rPr>
                <w:rFonts w:asciiTheme="minorHAnsi" w:eastAsiaTheme="minorEastAsia" w:hAnsiTheme="minorHAnsi"/>
                <w:noProof/>
                <w:sz w:val="22"/>
                <w:lang w:eastAsia="ru-RU"/>
              </w:rPr>
              <w:tab/>
            </w:r>
            <w:r w:rsidR="00112FB8" w:rsidRPr="00390CFC">
              <w:rPr>
                <w:rStyle w:val="af1"/>
                <w:rFonts w:eastAsia="TimesNewRomanPS-BoldMT"/>
                <w:noProof/>
                <w:color w:val="auto"/>
              </w:rPr>
              <w:t>Описание структуры системы сбора, очистки и отведения сточных вод на территории МО «Карпогорское» и деление территории поселения на эксплуатационные зоны</w:t>
            </w:r>
            <w:r w:rsidR="00112FB8" w:rsidRPr="00390CFC">
              <w:rPr>
                <w:noProof/>
                <w:webHidden/>
              </w:rPr>
              <w:tab/>
            </w:r>
            <w:r w:rsidRPr="00390CFC">
              <w:rPr>
                <w:noProof/>
                <w:webHidden/>
              </w:rPr>
              <w:fldChar w:fldCharType="begin"/>
            </w:r>
            <w:r w:rsidR="00112FB8" w:rsidRPr="00390CFC">
              <w:rPr>
                <w:noProof/>
                <w:webHidden/>
              </w:rPr>
              <w:instrText xml:space="preserve"> PAGEREF _Toc418071803 \h </w:instrText>
            </w:r>
            <w:r w:rsidRPr="00390CFC">
              <w:rPr>
                <w:noProof/>
                <w:webHidden/>
              </w:rPr>
            </w:r>
            <w:r w:rsidRPr="00390CFC">
              <w:rPr>
                <w:noProof/>
                <w:webHidden/>
              </w:rPr>
              <w:fldChar w:fldCharType="separate"/>
            </w:r>
            <w:r w:rsidR="006E2E93" w:rsidRPr="00390CFC">
              <w:rPr>
                <w:noProof/>
                <w:webHidden/>
              </w:rPr>
              <w:t>60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4" w:history="1">
            <w:r w:rsidR="00112FB8" w:rsidRPr="00390CFC">
              <w:rPr>
                <w:rStyle w:val="af1"/>
                <w:noProof/>
                <w:color w:val="auto"/>
              </w:rPr>
              <w:t>3.1.2.</w:t>
            </w:r>
            <w:r w:rsidR="00112FB8" w:rsidRPr="00390CFC">
              <w:rPr>
                <w:rFonts w:asciiTheme="minorHAnsi" w:eastAsiaTheme="minorEastAsia" w:hAnsiTheme="minorHAnsi"/>
                <w:noProof/>
                <w:sz w:val="22"/>
                <w:lang w:eastAsia="ru-RU"/>
              </w:rPr>
              <w:tab/>
            </w:r>
            <w:r w:rsidR="00112FB8" w:rsidRPr="00390CFC">
              <w:rPr>
                <w:rStyle w:val="af1"/>
                <w:noProof/>
                <w:color w:val="auto"/>
              </w:rPr>
              <w:t xml:space="preserve">Описание результатов </w:t>
            </w:r>
            <w:r w:rsidR="00112FB8" w:rsidRPr="00390CFC">
              <w:rPr>
                <w:rStyle w:val="af1"/>
                <w:rFonts w:eastAsia="Times New Roman" w:cs="Times New Roman"/>
                <w:noProof/>
                <w:color w:val="auto"/>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112FB8" w:rsidRPr="00390CFC">
              <w:rPr>
                <w:noProof/>
                <w:webHidden/>
              </w:rPr>
              <w:tab/>
            </w:r>
            <w:r w:rsidRPr="00390CFC">
              <w:rPr>
                <w:noProof/>
                <w:webHidden/>
              </w:rPr>
              <w:fldChar w:fldCharType="begin"/>
            </w:r>
            <w:r w:rsidR="00112FB8" w:rsidRPr="00390CFC">
              <w:rPr>
                <w:noProof/>
                <w:webHidden/>
              </w:rPr>
              <w:instrText xml:space="preserve"> PAGEREF _Toc418071804 \h </w:instrText>
            </w:r>
            <w:r w:rsidRPr="00390CFC">
              <w:rPr>
                <w:noProof/>
                <w:webHidden/>
              </w:rPr>
            </w:r>
            <w:r w:rsidRPr="00390CFC">
              <w:rPr>
                <w:noProof/>
                <w:webHidden/>
              </w:rPr>
              <w:fldChar w:fldCharType="separate"/>
            </w:r>
            <w:r w:rsidR="006E2E93" w:rsidRPr="00390CFC">
              <w:rPr>
                <w:noProof/>
                <w:webHidden/>
              </w:rPr>
              <w:t>60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5" w:history="1">
            <w:r w:rsidR="00112FB8" w:rsidRPr="00390CFC">
              <w:rPr>
                <w:rStyle w:val="af1"/>
                <w:rFonts w:eastAsia="Times New Roman" w:cs="Times New Roman"/>
                <w:noProof/>
                <w:color w:val="auto"/>
                <w:lang w:eastAsia="ru-RU"/>
              </w:rPr>
              <w:t>3.1.3.</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_Toc418071805 \h </w:instrText>
            </w:r>
            <w:r w:rsidRPr="00390CFC">
              <w:rPr>
                <w:noProof/>
                <w:webHidden/>
              </w:rPr>
            </w:r>
            <w:r w:rsidRPr="00390CFC">
              <w:rPr>
                <w:noProof/>
                <w:webHidden/>
              </w:rPr>
              <w:fldChar w:fldCharType="separate"/>
            </w:r>
            <w:r w:rsidR="006E2E93" w:rsidRPr="00390CFC">
              <w:rPr>
                <w:noProof/>
                <w:webHidden/>
              </w:rPr>
              <w:t>62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6" w:history="1">
            <w:r w:rsidR="00112FB8" w:rsidRPr="00390CFC">
              <w:rPr>
                <w:rStyle w:val="af1"/>
                <w:noProof/>
                <w:color w:val="auto"/>
                <w:lang w:eastAsia="ru-RU"/>
              </w:rPr>
              <w:t>3.1.4.</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_Toc418071806 \h </w:instrText>
            </w:r>
            <w:r w:rsidRPr="00390CFC">
              <w:rPr>
                <w:noProof/>
                <w:webHidden/>
              </w:rPr>
            </w:r>
            <w:r w:rsidRPr="00390CFC">
              <w:rPr>
                <w:noProof/>
                <w:webHidden/>
              </w:rPr>
              <w:fldChar w:fldCharType="separate"/>
            </w:r>
            <w:r w:rsidR="006E2E93" w:rsidRPr="00390CFC">
              <w:rPr>
                <w:noProof/>
                <w:webHidden/>
              </w:rPr>
              <w:t>62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7" w:history="1">
            <w:r w:rsidR="00112FB8" w:rsidRPr="00390CFC">
              <w:rPr>
                <w:rStyle w:val="af1"/>
                <w:noProof/>
                <w:color w:val="auto"/>
                <w:lang w:eastAsia="ru-RU"/>
              </w:rPr>
              <w:t>3.1.5.</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_Toc418071807 \h </w:instrText>
            </w:r>
            <w:r w:rsidRPr="00390CFC">
              <w:rPr>
                <w:noProof/>
                <w:webHidden/>
              </w:rPr>
            </w:r>
            <w:r w:rsidRPr="00390CFC">
              <w:rPr>
                <w:noProof/>
                <w:webHidden/>
              </w:rPr>
              <w:fldChar w:fldCharType="separate"/>
            </w:r>
            <w:r w:rsidR="006E2E93" w:rsidRPr="00390CFC">
              <w:rPr>
                <w:noProof/>
                <w:webHidden/>
              </w:rPr>
              <w:t>62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8" w:history="1">
            <w:r w:rsidR="00112FB8" w:rsidRPr="00390CFC">
              <w:rPr>
                <w:rStyle w:val="af1"/>
                <w:rFonts w:eastAsia="Times New Roman" w:cs="Times New Roman"/>
                <w:noProof/>
                <w:color w:val="auto"/>
                <w:lang w:eastAsia="ru-RU"/>
              </w:rPr>
              <w:t>3.1.6.</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Оценка безопасности и надежности объектов централизованной системы водоотведения и их управляемости</w:t>
            </w:r>
            <w:r w:rsidR="00112FB8" w:rsidRPr="00390CFC">
              <w:rPr>
                <w:noProof/>
                <w:webHidden/>
              </w:rPr>
              <w:tab/>
            </w:r>
            <w:r w:rsidRPr="00390CFC">
              <w:rPr>
                <w:noProof/>
                <w:webHidden/>
              </w:rPr>
              <w:fldChar w:fldCharType="begin"/>
            </w:r>
            <w:r w:rsidR="00112FB8" w:rsidRPr="00390CFC">
              <w:rPr>
                <w:noProof/>
                <w:webHidden/>
              </w:rPr>
              <w:instrText xml:space="preserve"> PAGEREF _Toc418071808 \h </w:instrText>
            </w:r>
            <w:r w:rsidRPr="00390CFC">
              <w:rPr>
                <w:noProof/>
                <w:webHidden/>
              </w:rPr>
            </w:r>
            <w:r w:rsidRPr="00390CFC">
              <w:rPr>
                <w:noProof/>
                <w:webHidden/>
              </w:rPr>
              <w:fldChar w:fldCharType="separate"/>
            </w:r>
            <w:r w:rsidR="006E2E93" w:rsidRPr="00390CFC">
              <w:rPr>
                <w:noProof/>
                <w:webHidden/>
              </w:rPr>
              <w:t>64</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09" w:history="1">
            <w:r w:rsidR="00112FB8" w:rsidRPr="00390CFC">
              <w:rPr>
                <w:rStyle w:val="af1"/>
                <w:rFonts w:eastAsia="Times New Roman" w:cs="Times New Roman"/>
                <w:noProof/>
                <w:color w:val="auto"/>
                <w:lang w:eastAsia="ru-RU"/>
              </w:rPr>
              <w:t>3.1.7.</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Оценка воздействия сбросов сточных вод через централизованную систему водоотведения на окружающую среду</w:t>
            </w:r>
            <w:r w:rsidR="00112FB8" w:rsidRPr="00390CFC">
              <w:rPr>
                <w:noProof/>
                <w:webHidden/>
              </w:rPr>
              <w:tab/>
            </w:r>
            <w:r w:rsidRPr="00390CFC">
              <w:rPr>
                <w:noProof/>
                <w:webHidden/>
              </w:rPr>
              <w:fldChar w:fldCharType="begin"/>
            </w:r>
            <w:r w:rsidR="00112FB8" w:rsidRPr="00390CFC">
              <w:rPr>
                <w:noProof/>
                <w:webHidden/>
              </w:rPr>
              <w:instrText xml:space="preserve"> PAGEREF _Toc418071809 \h </w:instrText>
            </w:r>
            <w:r w:rsidRPr="00390CFC">
              <w:rPr>
                <w:noProof/>
                <w:webHidden/>
              </w:rPr>
            </w:r>
            <w:r w:rsidRPr="00390CFC">
              <w:rPr>
                <w:noProof/>
                <w:webHidden/>
              </w:rPr>
              <w:fldChar w:fldCharType="separate"/>
            </w:r>
            <w:r w:rsidR="006E2E93" w:rsidRPr="00390CFC">
              <w:rPr>
                <w:noProof/>
                <w:webHidden/>
              </w:rPr>
              <w:t>64</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0" w:history="1">
            <w:r w:rsidR="00112FB8" w:rsidRPr="00390CFC">
              <w:rPr>
                <w:rStyle w:val="af1"/>
                <w:rFonts w:eastAsia="Times New Roman" w:cs="Times New Roman"/>
                <w:noProof/>
                <w:color w:val="auto"/>
                <w:lang w:eastAsia="ru-RU"/>
              </w:rPr>
              <w:t>3.1.8.</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Описание территорий муниципального образования, не охваченных централизованной системой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_Toc418071810 \h </w:instrText>
            </w:r>
            <w:r w:rsidRPr="00390CFC">
              <w:rPr>
                <w:noProof/>
                <w:webHidden/>
              </w:rPr>
            </w:r>
            <w:r w:rsidRPr="00390CFC">
              <w:rPr>
                <w:noProof/>
                <w:webHidden/>
              </w:rPr>
              <w:fldChar w:fldCharType="separate"/>
            </w:r>
            <w:r w:rsidR="006E2E93" w:rsidRPr="00390CFC">
              <w:rPr>
                <w:noProof/>
                <w:webHidden/>
              </w:rPr>
              <w:t>64</w:t>
            </w:r>
            <w:r w:rsidRPr="00390CFC">
              <w:rPr>
                <w:noProof/>
                <w:webHidden/>
              </w:rPr>
              <w:fldChar w:fldCharType="end"/>
            </w:r>
          </w:hyperlink>
        </w:p>
        <w:p w:rsidR="00112FB8" w:rsidRPr="00390CFC" w:rsidRDefault="00491F4E" w:rsidP="004D7FB1">
          <w:pPr>
            <w:pStyle w:val="21"/>
            <w:spacing w:before="0"/>
          </w:pPr>
          <w:hyperlink w:anchor="_Toc418071811" w:history="1">
            <w:r w:rsidR="002950D3" w:rsidRPr="00390CFC">
              <w:rPr>
                <w:rStyle w:val="af1"/>
                <w:noProof/>
                <w:color w:val="auto"/>
              </w:rPr>
              <w:t>3.</w:t>
            </w:r>
            <w:r w:rsidR="008F606C" w:rsidRPr="00390CFC">
              <w:rPr>
                <w:rStyle w:val="af1"/>
                <w:noProof/>
                <w:color w:val="auto"/>
              </w:rPr>
              <w:t>1</w:t>
            </w:r>
            <w:r w:rsidR="00650867" w:rsidRPr="00390CFC">
              <w:rPr>
                <w:rStyle w:val="af1"/>
                <w:noProof/>
                <w:color w:val="auto"/>
              </w:rPr>
              <w:t>.</w:t>
            </w:r>
            <w:r w:rsidR="008F606C" w:rsidRPr="00390CFC">
              <w:rPr>
                <w:rStyle w:val="af1"/>
                <w:noProof/>
                <w:color w:val="auto"/>
              </w:rPr>
              <w:t>9</w:t>
            </w:r>
            <w:r w:rsidR="00112FB8" w:rsidRPr="00390CFC">
              <w:rPr>
                <w:rFonts w:asciiTheme="minorHAnsi" w:eastAsiaTheme="minorEastAsia" w:hAnsiTheme="minorHAnsi"/>
                <w:noProof/>
                <w:sz w:val="22"/>
                <w:lang w:eastAsia="ru-RU"/>
              </w:rPr>
              <w:tab/>
            </w:r>
            <w:r w:rsidR="002950D3" w:rsidRPr="00390CFC">
              <w:rPr>
                <w:rStyle w:val="af1"/>
                <w:rFonts w:eastAsia="Times New Roman" w:cs="Times New Roman"/>
                <w:noProof/>
                <w:color w:val="auto"/>
                <w:lang w:eastAsia="ru-RU"/>
              </w:rPr>
              <w:t>Описание существующих технических</w:t>
            </w:r>
            <w:r w:rsidR="000B09D9" w:rsidRPr="00390CFC">
              <w:rPr>
                <w:rStyle w:val="af1"/>
                <w:rFonts w:eastAsia="Times New Roman" w:cs="Times New Roman"/>
                <w:noProof/>
                <w:color w:val="auto"/>
                <w:lang w:eastAsia="ru-RU"/>
              </w:rPr>
              <w:t xml:space="preserve"> и технологических проблем системы водоотведения муниципального образования</w:t>
            </w:r>
            <w:r w:rsidR="00112FB8" w:rsidRPr="00390CFC">
              <w:rPr>
                <w:noProof/>
                <w:webHidden/>
              </w:rPr>
              <w:tab/>
            </w:r>
            <w:r w:rsidRPr="00390CFC">
              <w:rPr>
                <w:noProof/>
                <w:webHidden/>
              </w:rPr>
              <w:fldChar w:fldCharType="begin"/>
            </w:r>
            <w:r w:rsidR="00112FB8" w:rsidRPr="00390CFC">
              <w:rPr>
                <w:noProof/>
                <w:webHidden/>
              </w:rPr>
              <w:instrText xml:space="preserve"> PAGEREF _Toc418071811 \h </w:instrText>
            </w:r>
            <w:r w:rsidRPr="00390CFC">
              <w:rPr>
                <w:noProof/>
                <w:webHidden/>
              </w:rPr>
            </w:r>
            <w:r w:rsidRPr="00390CFC">
              <w:rPr>
                <w:noProof/>
                <w:webHidden/>
              </w:rPr>
              <w:fldChar w:fldCharType="separate"/>
            </w:r>
            <w:r w:rsidR="006E2E93" w:rsidRPr="00390CFC">
              <w:rPr>
                <w:noProof/>
                <w:webHidden/>
              </w:rPr>
              <w:t>65</w:t>
            </w:r>
            <w:r w:rsidRPr="00390CFC">
              <w:rPr>
                <w:noProof/>
                <w:webHidden/>
              </w:rPr>
              <w:fldChar w:fldCharType="end"/>
            </w:r>
          </w:hyperlink>
        </w:p>
        <w:p w:rsidR="008F606C" w:rsidRPr="00390CFC" w:rsidRDefault="008F606C" w:rsidP="004D7FB1">
          <w:pPr>
            <w:spacing w:before="0"/>
            <w:ind w:left="851" w:hanging="851"/>
          </w:pPr>
          <w:r w:rsidRPr="00390CFC">
            <w:t>3.1.10   Сведения об отнесении централизованной системы водоотведения (канализации) к централизованным системам водоотведения муниципального образования, включающие перечень и описание централизованных систем водоотведения (канализации), отнесенных к централизованным системам водоотведения муниципального образования,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4D7FB1" w:rsidRPr="00390CFC">
            <w:t>…………………………………………………………………………..</w:t>
          </w:r>
          <w:r w:rsidR="00C157F9" w:rsidRPr="00390CFC">
            <w:t>65</w:t>
          </w:r>
        </w:p>
        <w:p w:rsidR="00112FB8" w:rsidRPr="00390CFC" w:rsidRDefault="00491F4E" w:rsidP="004D7FB1">
          <w:pPr>
            <w:pStyle w:val="21"/>
            <w:spacing w:before="0"/>
            <w:rPr>
              <w:rFonts w:asciiTheme="minorHAnsi" w:eastAsiaTheme="minorEastAsia" w:hAnsiTheme="minorHAnsi"/>
              <w:noProof/>
              <w:sz w:val="22"/>
              <w:lang w:eastAsia="ru-RU"/>
            </w:rPr>
          </w:pPr>
          <w:hyperlink w:anchor="_Toc418071812" w:history="1">
            <w:r w:rsidR="00C157F9" w:rsidRPr="00390CFC">
              <w:rPr>
                <w:rStyle w:val="af1"/>
                <w:noProof/>
                <w:color w:val="auto"/>
              </w:rPr>
              <w:t>3.2</w:t>
            </w:r>
            <w:r w:rsidR="00112FB8" w:rsidRPr="00390CFC">
              <w:rPr>
                <w:rStyle w:val="af1"/>
                <w:noProof/>
                <w:color w:val="auto"/>
              </w:rPr>
              <w:t>.</w:t>
            </w:r>
            <w:r w:rsidR="00112FB8" w:rsidRPr="00390CFC">
              <w:rPr>
                <w:rFonts w:asciiTheme="minorHAnsi" w:eastAsiaTheme="minorEastAsia" w:hAnsiTheme="minorHAnsi"/>
                <w:noProof/>
                <w:sz w:val="22"/>
                <w:lang w:eastAsia="ru-RU"/>
              </w:rPr>
              <w:tab/>
            </w:r>
            <w:r w:rsidR="00112FB8" w:rsidRPr="00390CFC">
              <w:rPr>
                <w:rStyle w:val="af1"/>
                <w:rFonts w:eastAsia="Times New Roman"/>
                <w:noProof/>
                <w:color w:val="auto"/>
                <w:lang w:eastAsia="ru-RU"/>
              </w:rPr>
              <w:t>БАЛАНСЫ СТОЧНЫХ ВОД В СИСТЕМЕ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_Toc418071812 \h </w:instrText>
            </w:r>
            <w:r w:rsidRPr="00390CFC">
              <w:rPr>
                <w:noProof/>
                <w:webHidden/>
              </w:rPr>
            </w:r>
            <w:r w:rsidRPr="00390CFC">
              <w:rPr>
                <w:noProof/>
                <w:webHidden/>
              </w:rPr>
              <w:fldChar w:fldCharType="separate"/>
            </w:r>
            <w:r w:rsidR="006E2E93" w:rsidRPr="00390CFC">
              <w:rPr>
                <w:noProof/>
                <w:webHidden/>
              </w:rPr>
              <w:t>66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3" w:history="1">
            <w:r w:rsidR="00C157F9" w:rsidRPr="00390CFC">
              <w:rPr>
                <w:rStyle w:val="af1"/>
                <w:rFonts w:eastAsia="Times New Roman" w:cs="Times New Roman"/>
                <w:noProof/>
                <w:color w:val="auto"/>
                <w:lang w:eastAsia="ru-RU"/>
              </w:rPr>
              <w:t>3.2</w:t>
            </w:r>
            <w:r w:rsidR="00112FB8" w:rsidRPr="00390CFC">
              <w:rPr>
                <w:rStyle w:val="af1"/>
                <w:rFonts w:eastAsia="Times New Roman" w:cs="Times New Roman"/>
                <w:noProof/>
                <w:color w:val="auto"/>
                <w:lang w:eastAsia="ru-RU"/>
              </w:rPr>
              <w:t>.1.</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Баланс поступления сточных вод в централизованную систему водоотведения и отведения стоков по технологическим зонам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_Toc418071813 \h </w:instrText>
            </w:r>
            <w:r w:rsidRPr="00390CFC">
              <w:rPr>
                <w:noProof/>
                <w:webHidden/>
              </w:rPr>
            </w:r>
            <w:r w:rsidRPr="00390CFC">
              <w:rPr>
                <w:noProof/>
                <w:webHidden/>
              </w:rPr>
              <w:fldChar w:fldCharType="separate"/>
            </w:r>
            <w:r w:rsidR="006E2E93" w:rsidRPr="00390CFC">
              <w:rPr>
                <w:noProof/>
                <w:webHidden/>
              </w:rPr>
              <w:t>66</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4" w:history="1">
            <w:r w:rsidR="00C157F9" w:rsidRPr="00390CFC">
              <w:rPr>
                <w:rStyle w:val="af1"/>
                <w:rFonts w:eastAsia="Times New Roman" w:cs="Times New Roman"/>
                <w:noProof/>
                <w:color w:val="auto"/>
                <w:lang w:eastAsia="ru-RU"/>
              </w:rPr>
              <w:t>3.2</w:t>
            </w:r>
            <w:r w:rsidR="00112FB8" w:rsidRPr="00390CFC">
              <w:rPr>
                <w:rStyle w:val="af1"/>
                <w:rFonts w:eastAsia="Times New Roman" w:cs="Times New Roman"/>
                <w:noProof/>
                <w:color w:val="auto"/>
                <w:lang w:eastAsia="ru-RU"/>
              </w:rPr>
              <w:t>.2.</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_Toc418071814 \h </w:instrText>
            </w:r>
            <w:r w:rsidRPr="00390CFC">
              <w:rPr>
                <w:noProof/>
                <w:webHidden/>
              </w:rPr>
            </w:r>
            <w:r w:rsidRPr="00390CFC">
              <w:rPr>
                <w:noProof/>
                <w:webHidden/>
              </w:rPr>
              <w:fldChar w:fldCharType="separate"/>
            </w:r>
            <w:r w:rsidR="006E2E93" w:rsidRPr="00390CFC">
              <w:rPr>
                <w:noProof/>
                <w:webHidden/>
              </w:rPr>
              <w:t>68</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5" w:history="1">
            <w:r w:rsidR="00112FB8" w:rsidRPr="00390CFC">
              <w:rPr>
                <w:rStyle w:val="af1"/>
                <w:rFonts w:eastAsia="Times New Roman" w:cs="Times New Roman"/>
                <w:noProof/>
                <w:color w:val="auto"/>
                <w:lang w:eastAsia="ru-RU"/>
              </w:rPr>
              <w:t>3</w:t>
            </w:r>
            <w:r w:rsidR="00C157F9" w:rsidRPr="00390CFC">
              <w:rPr>
                <w:rStyle w:val="af1"/>
                <w:rFonts w:eastAsia="Times New Roman" w:cs="Times New Roman"/>
                <w:noProof/>
                <w:color w:val="auto"/>
                <w:lang w:eastAsia="ru-RU"/>
              </w:rPr>
              <w:t>.2</w:t>
            </w:r>
            <w:r w:rsidR="00112FB8" w:rsidRPr="00390CFC">
              <w:rPr>
                <w:rStyle w:val="af1"/>
                <w:rFonts w:eastAsia="Times New Roman" w:cs="Times New Roman"/>
                <w:noProof/>
                <w:color w:val="auto"/>
                <w:lang w:eastAsia="ru-RU"/>
              </w:rPr>
              <w:t>.3.</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112FB8" w:rsidRPr="00390CFC">
              <w:rPr>
                <w:noProof/>
                <w:webHidden/>
              </w:rPr>
              <w:tab/>
            </w:r>
            <w:r w:rsidRPr="00390CFC">
              <w:rPr>
                <w:noProof/>
                <w:webHidden/>
              </w:rPr>
              <w:fldChar w:fldCharType="begin"/>
            </w:r>
            <w:r w:rsidR="00112FB8" w:rsidRPr="00390CFC">
              <w:rPr>
                <w:noProof/>
                <w:webHidden/>
              </w:rPr>
              <w:instrText xml:space="preserve"> PAGEREF _Toc418071815 \h </w:instrText>
            </w:r>
            <w:r w:rsidRPr="00390CFC">
              <w:rPr>
                <w:noProof/>
                <w:webHidden/>
              </w:rPr>
            </w:r>
            <w:r w:rsidRPr="00390CFC">
              <w:rPr>
                <w:noProof/>
                <w:webHidden/>
              </w:rPr>
              <w:fldChar w:fldCharType="separate"/>
            </w:r>
            <w:r w:rsidR="006E2E93" w:rsidRPr="00390CFC">
              <w:rPr>
                <w:noProof/>
                <w:webHidden/>
              </w:rPr>
              <w:t>68</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6" w:history="1">
            <w:r w:rsidR="00C157F9" w:rsidRPr="00390CFC">
              <w:rPr>
                <w:rStyle w:val="af1"/>
                <w:noProof/>
                <w:color w:val="auto"/>
              </w:rPr>
              <w:t>3.2</w:t>
            </w:r>
            <w:r w:rsidR="00112FB8" w:rsidRPr="00390CFC">
              <w:rPr>
                <w:rStyle w:val="af1"/>
                <w:noProof/>
                <w:color w:val="auto"/>
              </w:rPr>
              <w:t>.4.</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112FB8" w:rsidRPr="00390CFC">
              <w:rPr>
                <w:noProof/>
                <w:webHidden/>
              </w:rPr>
              <w:tab/>
            </w:r>
            <w:r w:rsidRPr="00390CFC">
              <w:rPr>
                <w:noProof/>
                <w:webHidden/>
              </w:rPr>
              <w:fldChar w:fldCharType="begin"/>
            </w:r>
            <w:r w:rsidR="00112FB8" w:rsidRPr="00390CFC">
              <w:rPr>
                <w:noProof/>
                <w:webHidden/>
              </w:rPr>
              <w:instrText xml:space="preserve"> PAGEREF _Toc418071816 \h </w:instrText>
            </w:r>
            <w:r w:rsidRPr="00390CFC">
              <w:rPr>
                <w:noProof/>
                <w:webHidden/>
              </w:rPr>
            </w:r>
            <w:r w:rsidRPr="00390CFC">
              <w:rPr>
                <w:noProof/>
                <w:webHidden/>
              </w:rPr>
              <w:fldChar w:fldCharType="separate"/>
            </w:r>
            <w:r w:rsidR="006E2E93" w:rsidRPr="00390CFC">
              <w:rPr>
                <w:noProof/>
                <w:webHidden/>
              </w:rPr>
              <w:t>68</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7" w:history="1">
            <w:r w:rsidR="00C157F9" w:rsidRPr="00390CFC">
              <w:rPr>
                <w:rStyle w:val="af1"/>
                <w:noProof/>
                <w:color w:val="auto"/>
              </w:rPr>
              <w:t>3.2</w:t>
            </w:r>
            <w:r w:rsidR="00112FB8" w:rsidRPr="00390CFC">
              <w:rPr>
                <w:rStyle w:val="af1"/>
                <w:noProof/>
                <w:color w:val="auto"/>
              </w:rPr>
              <w:t>.5.</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_Toc418071817 \h </w:instrText>
            </w:r>
            <w:r w:rsidRPr="00390CFC">
              <w:rPr>
                <w:noProof/>
                <w:webHidden/>
              </w:rPr>
            </w:r>
            <w:r w:rsidRPr="00390CFC">
              <w:rPr>
                <w:noProof/>
                <w:webHidden/>
              </w:rPr>
              <w:fldChar w:fldCharType="separate"/>
            </w:r>
            <w:r w:rsidR="006E2E93" w:rsidRPr="00390CFC">
              <w:rPr>
                <w:noProof/>
                <w:webHidden/>
              </w:rPr>
              <w:t>69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8" w:history="1">
            <w:r w:rsidR="00C157F9" w:rsidRPr="00390CFC">
              <w:rPr>
                <w:rStyle w:val="af1"/>
                <w:noProof/>
                <w:color w:val="auto"/>
              </w:rPr>
              <w:t>3.3</w:t>
            </w:r>
            <w:r w:rsidR="00112FB8" w:rsidRPr="00390CFC">
              <w:rPr>
                <w:rStyle w:val="af1"/>
                <w:noProof/>
                <w:color w:val="auto"/>
              </w:rPr>
              <w:t>.</w:t>
            </w:r>
            <w:r w:rsidR="00112FB8" w:rsidRPr="00390CFC">
              <w:rPr>
                <w:rFonts w:asciiTheme="minorHAnsi" w:eastAsiaTheme="minorEastAsia" w:hAnsiTheme="minorHAnsi"/>
                <w:noProof/>
                <w:sz w:val="22"/>
                <w:lang w:eastAsia="ru-RU"/>
              </w:rPr>
              <w:tab/>
            </w:r>
            <w:r w:rsidR="00112FB8" w:rsidRPr="00390CFC">
              <w:rPr>
                <w:rStyle w:val="af1"/>
                <w:rFonts w:eastAsia="Times New Roman"/>
                <w:noProof/>
                <w:color w:val="auto"/>
                <w:lang w:eastAsia="ru-RU"/>
              </w:rPr>
              <w:t>ПРОГНОЗ ОБЪЕМА СТОЧНЫХ ВОД</w:t>
            </w:r>
            <w:r w:rsidR="00112FB8" w:rsidRPr="00390CFC">
              <w:rPr>
                <w:noProof/>
                <w:webHidden/>
              </w:rPr>
              <w:tab/>
            </w:r>
            <w:r w:rsidRPr="00390CFC">
              <w:rPr>
                <w:noProof/>
                <w:webHidden/>
              </w:rPr>
              <w:fldChar w:fldCharType="begin"/>
            </w:r>
            <w:r w:rsidR="00112FB8" w:rsidRPr="00390CFC">
              <w:rPr>
                <w:noProof/>
                <w:webHidden/>
              </w:rPr>
              <w:instrText xml:space="preserve"> PAGEREF _Toc418071818 \h </w:instrText>
            </w:r>
            <w:r w:rsidRPr="00390CFC">
              <w:rPr>
                <w:noProof/>
                <w:webHidden/>
              </w:rPr>
            </w:r>
            <w:r w:rsidRPr="00390CFC">
              <w:rPr>
                <w:noProof/>
                <w:webHidden/>
              </w:rPr>
              <w:fldChar w:fldCharType="separate"/>
            </w:r>
            <w:r w:rsidR="006E2E93" w:rsidRPr="00390CFC">
              <w:rPr>
                <w:noProof/>
                <w:webHidden/>
              </w:rPr>
              <w:t>73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19" w:history="1">
            <w:r w:rsidR="00C157F9" w:rsidRPr="00390CFC">
              <w:rPr>
                <w:rStyle w:val="af1"/>
                <w:rFonts w:eastAsia="Times New Roman" w:cs="Times New Roman"/>
                <w:noProof/>
                <w:color w:val="auto"/>
                <w:lang w:eastAsia="ru-RU"/>
              </w:rPr>
              <w:t>3.3</w:t>
            </w:r>
            <w:r w:rsidR="00112FB8" w:rsidRPr="00390CFC">
              <w:rPr>
                <w:rStyle w:val="af1"/>
                <w:rFonts w:eastAsia="Times New Roman" w:cs="Times New Roman"/>
                <w:noProof/>
                <w:color w:val="auto"/>
                <w:lang w:eastAsia="ru-RU"/>
              </w:rPr>
              <w:t>.1.</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Сведения о фактическом и ожидаемом поступлении сточных вод в централизованную систему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_Toc418071819 \h </w:instrText>
            </w:r>
            <w:r w:rsidRPr="00390CFC">
              <w:rPr>
                <w:noProof/>
                <w:webHidden/>
              </w:rPr>
            </w:r>
            <w:r w:rsidRPr="00390CFC">
              <w:rPr>
                <w:noProof/>
                <w:webHidden/>
              </w:rPr>
              <w:fldChar w:fldCharType="separate"/>
            </w:r>
            <w:r w:rsidR="006E2E93" w:rsidRPr="00390CFC">
              <w:rPr>
                <w:noProof/>
                <w:webHidden/>
              </w:rPr>
              <w:t>73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0" w:history="1">
            <w:r w:rsidR="00C157F9" w:rsidRPr="00390CFC">
              <w:rPr>
                <w:rStyle w:val="af1"/>
                <w:rFonts w:eastAsia="Times New Roman" w:cs="Times New Roman"/>
                <w:noProof/>
                <w:color w:val="auto"/>
                <w:lang w:eastAsia="ru-RU"/>
              </w:rPr>
              <w:t>3.3</w:t>
            </w:r>
            <w:r w:rsidR="00112FB8" w:rsidRPr="00390CFC">
              <w:rPr>
                <w:rStyle w:val="af1"/>
                <w:rFonts w:eastAsia="Times New Roman" w:cs="Times New Roman"/>
                <w:noProof/>
                <w:color w:val="auto"/>
                <w:lang w:eastAsia="ru-RU"/>
              </w:rPr>
              <w:t>.2.</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Описание структуры централизованной системы водоотведения (эксплуатационные и технологические зоны)</w:t>
            </w:r>
            <w:r w:rsidR="00112FB8" w:rsidRPr="00390CFC">
              <w:rPr>
                <w:noProof/>
                <w:webHidden/>
              </w:rPr>
              <w:tab/>
            </w:r>
            <w:r w:rsidRPr="00390CFC">
              <w:rPr>
                <w:noProof/>
                <w:webHidden/>
              </w:rPr>
              <w:fldChar w:fldCharType="begin"/>
            </w:r>
            <w:r w:rsidR="00112FB8" w:rsidRPr="00390CFC">
              <w:rPr>
                <w:noProof/>
                <w:webHidden/>
              </w:rPr>
              <w:instrText xml:space="preserve"> PAGEREF _Toc418071820 \h </w:instrText>
            </w:r>
            <w:r w:rsidRPr="00390CFC">
              <w:rPr>
                <w:noProof/>
                <w:webHidden/>
              </w:rPr>
            </w:r>
            <w:r w:rsidRPr="00390CFC">
              <w:rPr>
                <w:noProof/>
                <w:webHidden/>
              </w:rPr>
              <w:fldChar w:fldCharType="separate"/>
            </w:r>
            <w:r w:rsidR="006E2E93" w:rsidRPr="00390CFC">
              <w:rPr>
                <w:noProof/>
                <w:webHidden/>
              </w:rPr>
              <w:t>73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1" w:history="1">
            <w:r w:rsidR="00C157F9" w:rsidRPr="00390CFC">
              <w:rPr>
                <w:rStyle w:val="af1"/>
                <w:rFonts w:eastAsia="Times New Roman" w:cs="Times New Roman"/>
                <w:noProof/>
                <w:color w:val="auto"/>
                <w:lang w:eastAsia="ru-RU"/>
              </w:rPr>
              <w:t>3.3</w:t>
            </w:r>
            <w:r w:rsidR="00112FB8" w:rsidRPr="00390CFC">
              <w:rPr>
                <w:rStyle w:val="af1"/>
                <w:rFonts w:eastAsia="Times New Roman" w:cs="Times New Roman"/>
                <w:noProof/>
                <w:color w:val="auto"/>
                <w:lang w:eastAsia="ru-RU"/>
              </w:rPr>
              <w:t>.3.</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112FB8" w:rsidRPr="00390CFC">
              <w:rPr>
                <w:noProof/>
                <w:webHidden/>
              </w:rPr>
              <w:tab/>
            </w:r>
            <w:r w:rsidRPr="00390CFC">
              <w:rPr>
                <w:noProof/>
                <w:webHidden/>
              </w:rPr>
              <w:fldChar w:fldCharType="begin"/>
            </w:r>
            <w:r w:rsidR="00112FB8" w:rsidRPr="00390CFC">
              <w:rPr>
                <w:noProof/>
                <w:webHidden/>
              </w:rPr>
              <w:instrText xml:space="preserve"> PAGEREF _Toc418071821 \h </w:instrText>
            </w:r>
            <w:r w:rsidRPr="00390CFC">
              <w:rPr>
                <w:noProof/>
                <w:webHidden/>
              </w:rPr>
            </w:r>
            <w:r w:rsidRPr="00390CFC">
              <w:rPr>
                <w:noProof/>
                <w:webHidden/>
              </w:rPr>
              <w:fldChar w:fldCharType="separate"/>
            </w:r>
            <w:r w:rsidR="006E2E93" w:rsidRPr="00390CFC">
              <w:rPr>
                <w:noProof/>
                <w:webHidden/>
              </w:rPr>
              <w:t>73</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2" w:history="1">
            <w:r w:rsidR="00C157F9" w:rsidRPr="00390CFC">
              <w:rPr>
                <w:rStyle w:val="af1"/>
                <w:rFonts w:eastAsia="Times New Roman" w:cs="Times New Roman"/>
                <w:noProof/>
                <w:color w:val="auto"/>
                <w:lang w:eastAsia="ru-RU"/>
              </w:rPr>
              <w:t>3.3</w:t>
            </w:r>
            <w:r w:rsidR="00112FB8" w:rsidRPr="00390CFC">
              <w:rPr>
                <w:rStyle w:val="af1"/>
                <w:rFonts w:eastAsia="Times New Roman" w:cs="Times New Roman"/>
                <w:noProof/>
                <w:color w:val="auto"/>
                <w:lang w:eastAsia="ru-RU"/>
              </w:rPr>
              <w:t>.4.</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Результаты анализа гидравлических режимов и режимов работы элементов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_Toc418071822 \h </w:instrText>
            </w:r>
            <w:r w:rsidRPr="00390CFC">
              <w:rPr>
                <w:noProof/>
                <w:webHidden/>
              </w:rPr>
            </w:r>
            <w:r w:rsidRPr="00390CFC">
              <w:rPr>
                <w:noProof/>
                <w:webHidden/>
              </w:rPr>
              <w:fldChar w:fldCharType="separate"/>
            </w:r>
            <w:r w:rsidR="006E2E93" w:rsidRPr="00390CFC">
              <w:rPr>
                <w:noProof/>
                <w:webHidden/>
              </w:rPr>
              <w:t>75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3" w:history="1">
            <w:r w:rsidR="00C157F9" w:rsidRPr="00390CFC">
              <w:rPr>
                <w:rStyle w:val="af1"/>
                <w:noProof/>
                <w:color w:val="auto"/>
              </w:rPr>
              <w:t>3.3</w:t>
            </w:r>
            <w:r w:rsidR="00112FB8" w:rsidRPr="00390CFC">
              <w:rPr>
                <w:rStyle w:val="af1"/>
                <w:noProof/>
                <w:color w:val="auto"/>
              </w:rPr>
              <w:t>.5.</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Анализ резервов производственных мощностей очистных сооружений системы водоотведения и возможности расширения зоны их действия</w:t>
            </w:r>
            <w:r w:rsidR="00112FB8" w:rsidRPr="00390CFC">
              <w:rPr>
                <w:noProof/>
                <w:webHidden/>
              </w:rPr>
              <w:tab/>
            </w:r>
            <w:r w:rsidRPr="00390CFC">
              <w:rPr>
                <w:noProof/>
                <w:webHidden/>
              </w:rPr>
              <w:fldChar w:fldCharType="begin"/>
            </w:r>
            <w:r w:rsidR="00112FB8" w:rsidRPr="00390CFC">
              <w:rPr>
                <w:noProof/>
                <w:webHidden/>
              </w:rPr>
              <w:instrText xml:space="preserve"> PAGEREF _Toc418071823 \h </w:instrText>
            </w:r>
            <w:r w:rsidRPr="00390CFC">
              <w:rPr>
                <w:noProof/>
                <w:webHidden/>
              </w:rPr>
            </w:r>
            <w:r w:rsidRPr="00390CFC">
              <w:rPr>
                <w:noProof/>
                <w:webHidden/>
              </w:rPr>
              <w:fldChar w:fldCharType="separate"/>
            </w:r>
            <w:r w:rsidR="006E2E93" w:rsidRPr="00390CFC">
              <w:rPr>
                <w:noProof/>
                <w:webHidden/>
              </w:rPr>
              <w:t>75</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4" w:history="1">
            <w:r w:rsidR="00C157F9" w:rsidRPr="00390CFC">
              <w:rPr>
                <w:rStyle w:val="af1"/>
                <w:noProof/>
                <w:color w:val="auto"/>
              </w:rPr>
              <w:t>3.4</w:t>
            </w:r>
            <w:r w:rsidR="00112FB8" w:rsidRPr="00390CFC">
              <w:rPr>
                <w:rStyle w:val="af1"/>
                <w:noProof/>
                <w:color w:val="auto"/>
              </w:rPr>
              <w:t>.</w:t>
            </w:r>
            <w:r w:rsidR="00112FB8" w:rsidRPr="00390CFC">
              <w:rPr>
                <w:rFonts w:asciiTheme="minorHAnsi" w:eastAsiaTheme="minorEastAsia" w:hAnsiTheme="minorHAnsi"/>
                <w:noProof/>
                <w:sz w:val="22"/>
                <w:lang w:eastAsia="ru-RU"/>
              </w:rPr>
              <w:tab/>
            </w:r>
            <w:r w:rsidR="00112FB8" w:rsidRPr="00390CFC">
              <w:rPr>
                <w:rStyle w:val="af1"/>
                <w:noProof/>
                <w:color w:val="auto"/>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_Toc418071824 \h </w:instrText>
            </w:r>
            <w:r w:rsidRPr="00390CFC">
              <w:rPr>
                <w:noProof/>
                <w:webHidden/>
              </w:rPr>
            </w:r>
            <w:r w:rsidRPr="00390CFC">
              <w:rPr>
                <w:noProof/>
                <w:webHidden/>
              </w:rPr>
              <w:fldChar w:fldCharType="separate"/>
            </w:r>
            <w:r w:rsidR="006E2E93" w:rsidRPr="00390CFC">
              <w:rPr>
                <w:noProof/>
                <w:webHidden/>
              </w:rPr>
              <w:t>77</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5" w:history="1">
            <w:r w:rsidR="00C157F9" w:rsidRPr="00390CFC">
              <w:rPr>
                <w:rStyle w:val="af1"/>
                <w:rFonts w:eastAsia="TimesNewRomanPS-BoldMT"/>
                <w:iCs/>
                <w:noProof/>
                <w:color w:val="auto"/>
              </w:rPr>
              <w:t>3.4</w:t>
            </w:r>
            <w:r w:rsidR="00112FB8" w:rsidRPr="00390CFC">
              <w:rPr>
                <w:rStyle w:val="af1"/>
                <w:rFonts w:eastAsia="TimesNewRomanPS-BoldMT"/>
                <w:iCs/>
                <w:noProof/>
                <w:color w:val="auto"/>
              </w:rPr>
              <w:t>.1.</w:t>
            </w:r>
            <w:r w:rsidR="00112FB8" w:rsidRPr="00390CFC">
              <w:rPr>
                <w:rFonts w:asciiTheme="minorHAnsi" w:eastAsiaTheme="minorEastAsia" w:hAnsiTheme="minorHAnsi"/>
                <w:noProof/>
                <w:sz w:val="22"/>
                <w:lang w:eastAsia="ru-RU"/>
              </w:rPr>
              <w:tab/>
            </w:r>
            <w:r w:rsidR="00112FB8" w:rsidRPr="00390CFC">
              <w:rPr>
                <w:rStyle w:val="af1"/>
                <w:rFonts w:eastAsia="TimesNewRomanPS-BoldMT"/>
                <w:iCs/>
                <w:noProof/>
                <w:color w:val="auto"/>
              </w:rPr>
              <w:t xml:space="preserve">Основные направления, принципы, задачи и </w:t>
            </w:r>
            <w:r w:rsidR="00EC75C6" w:rsidRPr="00390CFC">
              <w:rPr>
                <w:rStyle w:val="af1"/>
                <w:rFonts w:eastAsia="TimesNewRomanPS-BoldMT"/>
                <w:iCs/>
                <w:noProof/>
                <w:color w:val="auto"/>
              </w:rPr>
              <w:t>плановые</w:t>
            </w:r>
            <w:r w:rsidR="00112FB8" w:rsidRPr="00390CFC">
              <w:rPr>
                <w:rStyle w:val="af1"/>
                <w:rFonts w:eastAsia="TimesNewRomanPS-BoldMT"/>
                <w:iCs/>
                <w:noProof/>
                <w:color w:val="auto"/>
              </w:rPr>
              <w:t xml:space="preserve"> показатели развития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_Toc418071825 \h </w:instrText>
            </w:r>
            <w:r w:rsidRPr="00390CFC">
              <w:rPr>
                <w:noProof/>
                <w:webHidden/>
              </w:rPr>
            </w:r>
            <w:r w:rsidRPr="00390CFC">
              <w:rPr>
                <w:noProof/>
                <w:webHidden/>
              </w:rPr>
              <w:fldChar w:fldCharType="separate"/>
            </w:r>
            <w:r w:rsidR="006E2E93" w:rsidRPr="00390CFC">
              <w:rPr>
                <w:noProof/>
                <w:webHidden/>
              </w:rPr>
              <w:t>77</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6" w:history="1">
            <w:r w:rsidR="00C157F9" w:rsidRPr="00390CFC">
              <w:rPr>
                <w:rStyle w:val="af1"/>
                <w:noProof/>
                <w:color w:val="auto"/>
              </w:rPr>
              <w:t>3.4</w:t>
            </w:r>
            <w:r w:rsidR="00112FB8" w:rsidRPr="00390CFC">
              <w:rPr>
                <w:rStyle w:val="af1"/>
                <w:noProof/>
                <w:color w:val="auto"/>
              </w:rPr>
              <w:t>.2.</w:t>
            </w:r>
            <w:r w:rsidR="00112FB8" w:rsidRPr="00390CFC">
              <w:rPr>
                <w:rFonts w:asciiTheme="minorHAnsi" w:eastAsiaTheme="minorEastAsia" w:hAnsiTheme="minorHAnsi"/>
                <w:noProof/>
                <w:sz w:val="22"/>
                <w:lang w:eastAsia="ru-RU"/>
              </w:rPr>
              <w:tab/>
            </w:r>
            <w:r w:rsidR="00112FB8" w:rsidRPr="00390CFC">
              <w:rPr>
                <w:rStyle w:val="af1"/>
                <w:noProof/>
                <w:color w:val="auto"/>
              </w:rPr>
              <w:t>Перечень основных мероприятий по реализации схем водоотведения с разбивкой по годам, включая технические обоснования этих мероприятий</w:t>
            </w:r>
            <w:r w:rsidR="00112FB8" w:rsidRPr="00390CFC">
              <w:rPr>
                <w:noProof/>
                <w:webHidden/>
              </w:rPr>
              <w:tab/>
            </w:r>
            <w:r w:rsidRPr="00390CFC">
              <w:rPr>
                <w:noProof/>
                <w:webHidden/>
              </w:rPr>
              <w:fldChar w:fldCharType="begin"/>
            </w:r>
            <w:r w:rsidR="00112FB8" w:rsidRPr="00390CFC">
              <w:rPr>
                <w:noProof/>
                <w:webHidden/>
              </w:rPr>
              <w:instrText xml:space="preserve"> PAGEREF _Toc418071826 \h </w:instrText>
            </w:r>
            <w:r w:rsidRPr="00390CFC">
              <w:rPr>
                <w:noProof/>
                <w:webHidden/>
              </w:rPr>
            </w:r>
            <w:r w:rsidRPr="00390CFC">
              <w:rPr>
                <w:noProof/>
                <w:webHidden/>
              </w:rPr>
              <w:fldChar w:fldCharType="separate"/>
            </w:r>
            <w:r w:rsidR="006E2E93" w:rsidRPr="00390CFC">
              <w:rPr>
                <w:noProof/>
                <w:webHidden/>
              </w:rPr>
              <w:t>78</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7" w:history="1">
            <w:r w:rsidR="00C157F9" w:rsidRPr="00390CFC">
              <w:rPr>
                <w:rStyle w:val="af1"/>
                <w:noProof/>
                <w:color w:val="auto"/>
              </w:rPr>
              <w:t>3.4</w:t>
            </w:r>
            <w:r w:rsidR="00112FB8" w:rsidRPr="00390CFC">
              <w:rPr>
                <w:rStyle w:val="af1"/>
                <w:noProof/>
                <w:color w:val="auto"/>
              </w:rPr>
              <w:t>.3.</w:t>
            </w:r>
            <w:r w:rsidR="00112FB8" w:rsidRPr="00390CFC">
              <w:rPr>
                <w:rFonts w:asciiTheme="minorHAnsi" w:eastAsiaTheme="minorEastAsia" w:hAnsiTheme="minorHAnsi"/>
                <w:noProof/>
                <w:sz w:val="22"/>
                <w:lang w:eastAsia="ru-RU"/>
              </w:rPr>
              <w:tab/>
            </w:r>
            <w:r w:rsidR="00112FB8" w:rsidRPr="00390CFC">
              <w:rPr>
                <w:rStyle w:val="af1"/>
                <w:noProof/>
                <w:color w:val="auto"/>
              </w:rPr>
              <w:t>Технические обоснования основных мероприятий по реализации схем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_Toc418071827 \h </w:instrText>
            </w:r>
            <w:r w:rsidRPr="00390CFC">
              <w:rPr>
                <w:noProof/>
                <w:webHidden/>
              </w:rPr>
            </w:r>
            <w:r w:rsidRPr="00390CFC">
              <w:rPr>
                <w:noProof/>
                <w:webHidden/>
              </w:rPr>
              <w:fldChar w:fldCharType="separate"/>
            </w:r>
            <w:r w:rsidR="006E2E93" w:rsidRPr="00390CFC">
              <w:rPr>
                <w:noProof/>
                <w:webHidden/>
              </w:rPr>
              <w:t>79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8" w:history="1">
            <w:r w:rsidR="00C157F9" w:rsidRPr="00390CFC">
              <w:rPr>
                <w:rStyle w:val="af1"/>
                <w:noProof/>
                <w:color w:val="auto"/>
              </w:rPr>
              <w:t>3.4</w:t>
            </w:r>
            <w:r w:rsidR="00112FB8" w:rsidRPr="00390CFC">
              <w:rPr>
                <w:rStyle w:val="af1"/>
                <w:noProof/>
                <w:color w:val="auto"/>
              </w:rPr>
              <w:t>.4.</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 вновь строящихся, реконструируемых и предлагаемых к выводу из эксплуатации объектах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_Toc418071828 \h </w:instrText>
            </w:r>
            <w:r w:rsidRPr="00390CFC">
              <w:rPr>
                <w:noProof/>
                <w:webHidden/>
              </w:rPr>
            </w:r>
            <w:r w:rsidRPr="00390CFC">
              <w:rPr>
                <w:noProof/>
                <w:webHidden/>
              </w:rPr>
              <w:fldChar w:fldCharType="separate"/>
            </w:r>
            <w:r w:rsidR="006E2E93" w:rsidRPr="00390CFC">
              <w:rPr>
                <w:noProof/>
                <w:webHidden/>
              </w:rPr>
              <w:t>79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29" w:history="1">
            <w:r w:rsidR="00C157F9" w:rsidRPr="00390CFC">
              <w:rPr>
                <w:rStyle w:val="af1"/>
                <w:noProof/>
                <w:color w:val="auto"/>
              </w:rPr>
              <w:t>3.4</w:t>
            </w:r>
            <w:r w:rsidR="00112FB8" w:rsidRPr="00390CFC">
              <w:rPr>
                <w:rStyle w:val="af1"/>
                <w:noProof/>
                <w:color w:val="auto"/>
              </w:rPr>
              <w:t>.5.</w:t>
            </w:r>
            <w:r w:rsidR="00112FB8" w:rsidRPr="00390CFC">
              <w:rPr>
                <w:rFonts w:asciiTheme="minorHAnsi" w:eastAsiaTheme="minorEastAsia" w:hAnsiTheme="minorHAnsi"/>
                <w:noProof/>
                <w:sz w:val="22"/>
                <w:lang w:eastAsia="ru-RU"/>
              </w:rPr>
              <w:tab/>
            </w:r>
            <w:r w:rsidR="00112FB8" w:rsidRPr="00390CFC">
              <w:rPr>
                <w:rStyle w:val="af1"/>
                <w:noProof/>
                <w:color w:val="auto"/>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112FB8" w:rsidRPr="00390CFC">
              <w:rPr>
                <w:noProof/>
                <w:webHidden/>
              </w:rPr>
              <w:tab/>
            </w:r>
            <w:r w:rsidRPr="00390CFC">
              <w:rPr>
                <w:noProof/>
                <w:webHidden/>
              </w:rPr>
              <w:fldChar w:fldCharType="begin"/>
            </w:r>
            <w:r w:rsidR="00112FB8" w:rsidRPr="00390CFC">
              <w:rPr>
                <w:noProof/>
                <w:webHidden/>
              </w:rPr>
              <w:instrText xml:space="preserve"> PAGEREF _Toc418071829 \h </w:instrText>
            </w:r>
            <w:r w:rsidRPr="00390CFC">
              <w:rPr>
                <w:noProof/>
                <w:webHidden/>
              </w:rPr>
            </w:r>
            <w:r w:rsidRPr="00390CFC">
              <w:rPr>
                <w:noProof/>
                <w:webHidden/>
              </w:rPr>
              <w:fldChar w:fldCharType="separate"/>
            </w:r>
            <w:r w:rsidR="006E2E93" w:rsidRPr="00390CFC">
              <w:rPr>
                <w:noProof/>
                <w:webHidden/>
              </w:rPr>
              <w:t>79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0" w:history="1">
            <w:r w:rsidR="00C157F9" w:rsidRPr="00390CFC">
              <w:rPr>
                <w:rStyle w:val="af1"/>
                <w:noProof/>
                <w:color w:val="auto"/>
              </w:rPr>
              <w:t>3.4</w:t>
            </w:r>
            <w:r w:rsidR="00112FB8" w:rsidRPr="00390CFC">
              <w:rPr>
                <w:rStyle w:val="af1"/>
                <w:noProof/>
                <w:color w:val="auto"/>
              </w:rPr>
              <w:t>.6.</w:t>
            </w:r>
            <w:r w:rsidR="00112FB8" w:rsidRPr="00390CFC">
              <w:rPr>
                <w:rFonts w:asciiTheme="minorHAnsi" w:eastAsiaTheme="minorEastAsia" w:hAnsiTheme="minorHAnsi"/>
                <w:noProof/>
                <w:sz w:val="22"/>
                <w:lang w:eastAsia="ru-RU"/>
              </w:rPr>
              <w:tab/>
            </w:r>
            <w:r w:rsidR="00112FB8" w:rsidRPr="00390CFC">
              <w:rPr>
                <w:rStyle w:val="af1"/>
                <w:noProof/>
                <w:color w:val="auto"/>
              </w:rPr>
              <w:t>Описание вариантов маршрутов прохождения трубопроводов (трасс) по территории муниципального образования «Карпогорское», расположения намечаемых площадок под строительство сооружений водоотведения и их обоснование</w:t>
            </w:r>
            <w:r w:rsidR="00112FB8" w:rsidRPr="00390CFC">
              <w:rPr>
                <w:noProof/>
                <w:webHidden/>
              </w:rPr>
              <w:tab/>
            </w:r>
            <w:r w:rsidRPr="00390CFC">
              <w:rPr>
                <w:noProof/>
                <w:webHidden/>
              </w:rPr>
              <w:fldChar w:fldCharType="begin"/>
            </w:r>
            <w:r w:rsidR="00112FB8" w:rsidRPr="00390CFC">
              <w:rPr>
                <w:noProof/>
                <w:webHidden/>
              </w:rPr>
              <w:instrText xml:space="preserve"> PAGEREF _Toc418071830 \h </w:instrText>
            </w:r>
            <w:r w:rsidRPr="00390CFC">
              <w:rPr>
                <w:noProof/>
                <w:webHidden/>
              </w:rPr>
            </w:r>
            <w:r w:rsidRPr="00390CFC">
              <w:rPr>
                <w:noProof/>
                <w:webHidden/>
              </w:rPr>
              <w:fldChar w:fldCharType="separate"/>
            </w:r>
            <w:r w:rsidR="006E2E93" w:rsidRPr="00390CFC">
              <w:rPr>
                <w:noProof/>
                <w:webHidden/>
              </w:rPr>
              <w:t>79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1" w:history="1">
            <w:r w:rsidR="00C157F9" w:rsidRPr="00390CFC">
              <w:rPr>
                <w:rStyle w:val="af1"/>
                <w:noProof/>
                <w:color w:val="auto"/>
              </w:rPr>
              <w:t>3.4</w:t>
            </w:r>
            <w:r w:rsidR="00112FB8" w:rsidRPr="00390CFC">
              <w:rPr>
                <w:rStyle w:val="af1"/>
                <w:noProof/>
                <w:color w:val="auto"/>
              </w:rPr>
              <w:t>.7.</w:t>
            </w:r>
            <w:r w:rsidR="00112FB8" w:rsidRPr="00390CFC">
              <w:rPr>
                <w:rFonts w:asciiTheme="minorHAnsi" w:eastAsiaTheme="minorEastAsia" w:hAnsiTheme="minorHAnsi"/>
                <w:noProof/>
                <w:sz w:val="22"/>
                <w:lang w:eastAsia="ru-RU"/>
              </w:rPr>
              <w:tab/>
            </w:r>
            <w:r w:rsidR="00112FB8" w:rsidRPr="00390CFC">
              <w:rPr>
                <w:rStyle w:val="af1"/>
                <w:noProof/>
                <w:color w:val="auto"/>
              </w:rPr>
              <w:t>Границы и характеристики охранных зон сетей и сооружений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_Toc418071831 \h </w:instrText>
            </w:r>
            <w:r w:rsidRPr="00390CFC">
              <w:rPr>
                <w:noProof/>
                <w:webHidden/>
              </w:rPr>
            </w:r>
            <w:r w:rsidRPr="00390CFC">
              <w:rPr>
                <w:noProof/>
                <w:webHidden/>
              </w:rPr>
              <w:fldChar w:fldCharType="separate"/>
            </w:r>
            <w:r w:rsidR="006E2E93" w:rsidRPr="00390CFC">
              <w:rPr>
                <w:noProof/>
                <w:webHidden/>
              </w:rPr>
              <w:t>79</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2" w:history="1">
            <w:r w:rsidR="00C157F9" w:rsidRPr="00390CFC">
              <w:rPr>
                <w:rStyle w:val="af1"/>
                <w:noProof/>
                <w:color w:val="auto"/>
              </w:rPr>
              <w:t>3.4</w:t>
            </w:r>
            <w:r w:rsidR="00112FB8" w:rsidRPr="00390CFC">
              <w:rPr>
                <w:rStyle w:val="af1"/>
                <w:noProof/>
                <w:color w:val="auto"/>
              </w:rPr>
              <w:t>.8.</w:t>
            </w:r>
            <w:r w:rsidR="00112FB8" w:rsidRPr="00390CFC">
              <w:rPr>
                <w:rFonts w:asciiTheme="minorHAnsi" w:eastAsiaTheme="minorEastAsia" w:hAnsiTheme="minorHAnsi"/>
                <w:noProof/>
                <w:sz w:val="22"/>
                <w:lang w:eastAsia="ru-RU"/>
              </w:rPr>
              <w:tab/>
            </w:r>
            <w:r w:rsidR="00112FB8" w:rsidRPr="00390CFC">
              <w:rPr>
                <w:rStyle w:val="af1"/>
                <w:noProof/>
                <w:color w:val="auto"/>
              </w:rPr>
              <w:t>Границы планируемых зон размещения объектов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_Toc418071832 \h </w:instrText>
            </w:r>
            <w:r w:rsidRPr="00390CFC">
              <w:rPr>
                <w:noProof/>
                <w:webHidden/>
              </w:rPr>
            </w:r>
            <w:r w:rsidRPr="00390CFC">
              <w:rPr>
                <w:noProof/>
                <w:webHidden/>
              </w:rPr>
              <w:fldChar w:fldCharType="separate"/>
            </w:r>
            <w:r w:rsidR="006E2E93" w:rsidRPr="00390CFC">
              <w:rPr>
                <w:noProof/>
                <w:webHidden/>
              </w:rPr>
              <w:t>80</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3" w:history="1">
            <w:r w:rsidR="00C157F9" w:rsidRPr="00390CFC">
              <w:rPr>
                <w:rStyle w:val="af1"/>
                <w:noProof/>
                <w:color w:val="auto"/>
              </w:rPr>
              <w:t>3.5</w:t>
            </w:r>
            <w:r w:rsidR="00112FB8" w:rsidRPr="00390CFC">
              <w:rPr>
                <w:rStyle w:val="af1"/>
                <w:noProof/>
                <w:color w:val="auto"/>
              </w:rPr>
              <w:t>.</w:t>
            </w:r>
            <w:r w:rsidR="00112FB8" w:rsidRPr="00390CFC">
              <w:rPr>
                <w:rFonts w:asciiTheme="minorHAnsi" w:eastAsiaTheme="minorEastAsia" w:hAnsiTheme="minorHAnsi"/>
                <w:noProof/>
                <w:sz w:val="22"/>
                <w:lang w:eastAsia="ru-RU"/>
              </w:rPr>
              <w:tab/>
            </w:r>
            <w:r w:rsidR="00112FB8" w:rsidRPr="00390CFC">
              <w:rPr>
                <w:rStyle w:val="af1"/>
                <w:noProof/>
                <w:color w:val="auto"/>
              </w:rPr>
              <w:t>ЭКОЛОГИЧЕСКИЕ АСПЕКТЫ МЕРОПРИЯТИЙ ПО СТРОИТЕЛЬСТВУ, РЕКОНСТРУКЦИИ И МОДЕРНИЗАЦИИ ОБЪЕКТОВ ЦЕНТРАЛИЗОВАННЫХ СИСТЕМ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_Toc418071833 \h </w:instrText>
            </w:r>
            <w:r w:rsidRPr="00390CFC">
              <w:rPr>
                <w:noProof/>
                <w:webHidden/>
              </w:rPr>
            </w:r>
            <w:r w:rsidRPr="00390CFC">
              <w:rPr>
                <w:noProof/>
                <w:webHidden/>
              </w:rPr>
              <w:fldChar w:fldCharType="separate"/>
            </w:r>
            <w:r w:rsidR="006E2E93" w:rsidRPr="00390CFC">
              <w:rPr>
                <w:noProof/>
                <w:webHidden/>
              </w:rPr>
              <w:t>81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4" w:history="1">
            <w:r w:rsidR="00C157F9" w:rsidRPr="00390CFC">
              <w:rPr>
                <w:rStyle w:val="af1"/>
                <w:noProof/>
                <w:color w:val="auto"/>
              </w:rPr>
              <w:t>3.5</w:t>
            </w:r>
            <w:r w:rsidR="00112FB8" w:rsidRPr="00390CFC">
              <w:rPr>
                <w:rStyle w:val="af1"/>
                <w:noProof/>
                <w:color w:val="auto"/>
              </w:rPr>
              <w:t>.1.</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 xml:space="preserve">Сведения о мероприятиях, содержащихся в планах по снижению сбросов загрязняющих веществ, </w:t>
            </w:r>
            <w:r w:rsidR="0099714F" w:rsidRPr="00390CFC">
              <w:rPr>
                <w:rStyle w:val="af1"/>
                <w:rFonts w:eastAsia="Times New Roman" w:cs="Times New Roman"/>
                <w:noProof/>
                <w:color w:val="auto"/>
                <w:lang w:eastAsia="ru-RU"/>
              </w:rPr>
              <w:t>программах повышения экологической эффективности, планах мероприятий по охране окружающей среды</w:t>
            </w:r>
            <w:r w:rsidR="00112FB8" w:rsidRPr="00390CFC">
              <w:rPr>
                <w:noProof/>
                <w:webHidden/>
              </w:rPr>
              <w:tab/>
            </w:r>
            <w:r w:rsidRPr="00390CFC">
              <w:rPr>
                <w:noProof/>
                <w:webHidden/>
              </w:rPr>
              <w:fldChar w:fldCharType="begin"/>
            </w:r>
            <w:r w:rsidR="00112FB8" w:rsidRPr="00390CFC">
              <w:rPr>
                <w:noProof/>
                <w:webHidden/>
              </w:rPr>
              <w:instrText xml:space="preserve"> PAGEREF _Toc418071834 \h </w:instrText>
            </w:r>
            <w:r w:rsidRPr="00390CFC">
              <w:rPr>
                <w:noProof/>
                <w:webHidden/>
              </w:rPr>
            </w:r>
            <w:r w:rsidRPr="00390CFC">
              <w:rPr>
                <w:noProof/>
                <w:webHidden/>
              </w:rPr>
              <w:fldChar w:fldCharType="separate"/>
            </w:r>
            <w:r w:rsidR="006E2E93" w:rsidRPr="00390CFC">
              <w:rPr>
                <w:noProof/>
                <w:webHidden/>
              </w:rPr>
              <w:t>81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5" w:history="1">
            <w:r w:rsidR="00C157F9" w:rsidRPr="00390CFC">
              <w:rPr>
                <w:rStyle w:val="af1"/>
                <w:noProof/>
                <w:color w:val="auto"/>
              </w:rPr>
              <w:t>3.5</w:t>
            </w:r>
            <w:r w:rsidR="00112FB8" w:rsidRPr="00390CFC">
              <w:rPr>
                <w:rStyle w:val="af1"/>
                <w:noProof/>
                <w:color w:val="auto"/>
              </w:rPr>
              <w:t>.2.</w:t>
            </w:r>
            <w:r w:rsidR="00112FB8" w:rsidRPr="00390CFC">
              <w:rPr>
                <w:rFonts w:asciiTheme="minorHAnsi" w:eastAsiaTheme="minorEastAsia" w:hAnsiTheme="minorHAnsi"/>
                <w:noProof/>
                <w:sz w:val="22"/>
                <w:lang w:eastAsia="ru-RU"/>
              </w:rPr>
              <w:tab/>
            </w:r>
            <w:r w:rsidR="00112FB8" w:rsidRPr="00390CFC">
              <w:rPr>
                <w:rStyle w:val="af1"/>
                <w:rFonts w:eastAsia="Times New Roman" w:cs="Times New Roman"/>
                <w:noProof/>
                <w:color w:val="auto"/>
                <w:lang w:eastAsia="ru-RU"/>
              </w:rPr>
              <w:t>Сведения о применении методов, безопасных для окружающей среды, при утилизации осадков сточных вод</w:t>
            </w:r>
            <w:r w:rsidR="00112FB8" w:rsidRPr="00390CFC">
              <w:rPr>
                <w:noProof/>
                <w:webHidden/>
              </w:rPr>
              <w:tab/>
            </w:r>
            <w:r w:rsidRPr="00390CFC">
              <w:rPr>
                <w:noProof/>
                <w:webHidden/>
              </w:rPr>
              <w:fldChar w:fldCharType="begin"/>
            </w:r>
            <w:r w:rsidR="00112FB8" w:rsidRPr="00390CFC">
              <w:rPr>
                <w:noProof/>
                <w:webHidden/>
              </w:rPr>
              <w:instrText xml:space="preserve"> PAGEREF _Toc418071835 \h </w:instrText>
            </w:r>
            <w:r w:rsidRPr="00390CFC">
              <w:rPr>
                <w:noProof/>
                <w:webHidden/>
              </w:rPr>
            </w:r>
            <w:r w:rsidRPr="00390CFC">
              <w:rPr>
                <w:noProof/>
                <w:webHidden/>
              </w:rPr>
              <w:fldChar w:fldCharType="separate"/>
            </w:r>
            <w:r w:rsidR="006E2E93" w:rsidRPr="00390CFC">
              <w:rPr>
                <w:noProof/>
                <w:webHidden/>
              </w:rPr>
              <w:t>81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6" w:history="1">
            <w:r w:rsidR="00C157F9" w:rsidRPr="00390CFC">
              <w:rPr>
                <w:rStyle w:val="af1"/>
                <w:noProof/>
              </w:rPr>
              <w:t>3.6</w:t>
            </w:r>
            <w:r w:rsidR="00112FB8" w:rsidRPr="00390CFC">
              <w:rPr>
                <w:rStyle w:val="af1"/>
                <w:noProof/>
              </w:rPr>
              <w:t>.</w:t>
            </w:r>
            <w:r w:rsidR="00112FB8" w:rsidRPr="00390CFC">
              <w:rPr>
                <w:rFonts w:asciiTheme="minorHAnsi" w:eastAsiaTheme="minorEastAsia" w:hAnsiTheme="minorHAnsi"/>
                <w:noProof/>
                <w:sz w:val="22"/>
                <w:lang w:eastAsia="ru-RU"/>
              </w:rPr>
              <w:tab/>
            </w:r>
            <w:r w:rsidR="00112FB8" w:rsidRPr="00390CFC">
              <w:rPr>
                <w:rStyle w:val="af1"/>
                <w:rFonts w:eastAsia="Times New Roman"/>
                <w:noProof/>
                <w:lang w:eastAsia="ru-RU"/>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_Toc418071836 \h </w:instrText>
            </w:r>
            <w:r w:rsidRPr="00390CFC">
              <w:rPr>
                <w:noProof/>
                <w:webHidden/>
              </w:rPr>
            </w:r>
            <w:r w:rsidRPr="00390CFC">
              <w:rPr>
                <w:noProof/>
                <w:webHidden/>
              </w:rPr>
              <w:fldChar w:fldCharType="separate"/>
            </w:r>
            <w:r w:rsidR="006E2E93" w:rsidRPr="00390CFC">
              <w:rPr>
                <w:noProof/>
                <w:webHidden/>
              </w:rPr>
              <w:t>81</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7" w:history="1">
            <w:r w:rsidR="00C157F9" w:rsidRPr="00390CFC">
              <w:rPr>
                <w:rStyle w:val="af1"/>
                <w:noProof/>
              </w:rPr>
              <w:t>3.7</w:t>
            </w:r>
            <w:r w:rsidR="00112FB8" w:rsidRPr="00390CFC">
              <w:rPr>
                <w:rStyle w:val="af1"/>
                <w:noProof/>
              </w:rPr>
              <w:t>.</w:t>
            </w:r>
            <w:r w:rsidR="00112FB8" w:rsidRPr="00390CFC">
              <w:rPr>
                <w:rFonts w:asciiTheme="minorHAnsi" w:eastAsiaTheme="minorEastAsia" w:hAnsiTheme="minorHAnsi"/>
                <w:noProof/>
                <w:sz w:val="22"/>
                <w:lang w:eastAsia="ru-RU"/>
              </w:rPr>
              <w:tab/>
            </w:r>
            <w:r w:rsidR="008D044F" w:rsidRPr="00390CFC">
              <w:rPr>
                <w:rStyle w:val="af1"/>
                <w:noProof/>
              </w:rPr>
              <w:t>ПЛАНОВЫЕ ЗНАЧЕНИЯ ПОКАЗАТЕЛЕЙ</w:t>
            </w:r>
            <w:r w:rsidR="00112FB8" w:rsidRPr="00390CFC">
              <w:rPr>
                <w:rStyle w:val="af1"/>
                <w:noProof/>
              </w:rPr>
              <w:t xml:space="preserve"> РАЗВИТИЯ ЦЕНТРАЛИЗОВАННЫХ СИСТЕМ ВОДООТВЕДЕНИЯ</w:t>
            </w:r>
            <w:r w:rsidR="00112FB8" w:rsidRPr="00390CFC">
              <w:rPr>
                <w:noProof/>
                <w:webHidden/>
              </w:rPr>
              <w:tab/>
            </w:r>
            <w:r w:rsidRPr="00390CFC">
              <w:rPr>
                <w:noProof/>
                <w:webHidden/>
              </w:rPr>
              <w:fldChar w:fldCharType="begin"/>
            </w:r>
            <w:r w:rsidR="00112FB8" w:rsidRPr="00390CFC">
              <w:rPr>
                <w:noProof/>
                <w:webHidden/>
              </w:rPr>
              <w:instrText xml:space="preserve"> PAGEREF _Toc418071837 \h </w:instrText>
            </w:r>
            <w:r w:rsidRPr="00390CFC">
              <w:rPr>
                <w:noProof/>
                <w:webHidden/>
              </w:rPr>
            </w:r>
            <w:r w:rsidRPr="00390CFC">
              <w:rPr>
                <w:noProof/>
                <w:webHidden/>
              </w:rPr>
              <w:fldChar w:fldCharType="separate"/>
            </w:r>
            <w:r w:rsidR="006E2E93" w:rsidRPr="00390CFC">
              <w:rPr>
                <w:noProof/>
                <w:webHidden/>
              </w:rPr>
              <w:t>82</w:t>
            </w:r>
            <w:r w:rsidRPr="00390CFC">
              <w:rPr>
                <w:noProof/>
                <w:webHidden/>
              </w:rPr>
              <w:fldChar w:fldCharType="end"/>
            </w:r>
          </w:hyperlink>
        </w:p>
        <w:p w:rsidR="00112FB8" w:rsidRPr="00390CFC" w:rsidRDefault="00491F4E" w:rsidP="004D7FB1">
          <w:pPr>
            <w:pStyle w:val="21"/>
            <w:spacing w:before="0"/>
            <w:rPr>
              <w:rFonts w:asciiTheme="minorHAnsi" w:eastAsiaTheme="minorEastAsia" w:hAnsiTheme="minorHAnsi"/>
              <w:noProof/>
              <w:sz w:val="22"/>
              <w:lang w:eastAsia="ru-RU"/>
            </w:rPr>
          </w:pPr>
          <w:hyperlink w:anchor="_Toc418071838" w:history="1">
            <w:r w:rsidR="00C157F9" w:rsidRPr="00390CFC">
              <w:rPr>
                <w:rStyle w:val="af1"/>
                <w:noProof/>
              </w:rPr>
              <w:t>3.8</w:t>
            </w:r>
            <w:r w:rsidR="00112FB8" w:rsidRPr="00390CFC">
              <w:rPr>
                <w:rStyle w:val="af1"/>
                <w:noProof/>
              </w:rPr>
              <w:t>.</w:t>
            </w:r>
            <w:r w:rsidR="00112FB8" w:rsidRPr="00390CFC">
              <w:rPr>
                <w:rFonts w:asciiTheme="minorHAnsi" w:eastAsiaTheme="minorEastAsia" w:hAnsiTheme="minorHAnsi"/>
                <w:noProof/>
                <w:sz w:val="22"/>
                <w:lang w:eastAsia="ru-RU"/>
              </w:rPr>
              <w:tab/>
            </w:r>
            <w:r w:rsidR="00112FB8" w:rsidRPr="00390CFC">
              <w:rPr>
                <w:rStyle w:val="af1"/>
                <w:noProof/>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112FB8" w:rsidRPr="00390CFC">
              <w:rPr>
                <w:noProof/>
                <w:webHidden/>
              </w:rPr>
              <w:tab/>
            </w:r>
            <w:r w:rsidRPr="00390CFC">
              <w:rPr>
                <w:noProof/>
                <w:webHidden/>
              </w:rPr>
              <w:fldChar w:fldCharType="begin"/>
            </w:r>
            <w:r w:rsidR="00112FB8" w:rsidRPr="00390CFC">
              <w:rPr>
                <w:noProof/>
                <w:webHidden/>
              </w:rPr>
              <w:instrText xml:space="preserve"> PAGEREF _Toc418071838 \h </w:instrText>
            </w:r>
            <w:r w:rsidRPr="00390CFC">
              <w:rPr>
                <w:noProof/>
                <w:webHidden/>
              </w:rPr>
            </w:r>
            <w:r w:rsidRPr="00390CFC">
              <w:rPr>
                <w:noProof/>
                <w:webHidden/>
              </w:rPr>
              <w:fldChar w:fldCharType="separate"/>
            </w:r>
            <w:r w:rsidR="006E2E93" w:rsidRPr="00390CFC">
              <w:rPr>
                <w:noProof/>
                <w:webHidden/>
              </w:rPr>
              <w:t>82</w:t>
            </w:r>
            <w:r w:rsidRPr="00390CFC">
              <w:rPr>
                <w:noProof/>
                <w:webHidden/>
              </w:rPr>
              <w:fldChar w:fldCharType="end"/>
            </w:r>
          </w:hyperlink>
        </w:p>
        <w:p w:rsidR="00DD2CEE" w:rsidRPr="00390CFC" w:rsidRDefault="00491F4E" w:rsidP="004D7FB1">
          <w:pPr>
            <w:spacing w:before="0" w:after="100" w:line="240" w:lineRule="auto"/>
            <w:ind w:left="851" w:firstLine="0"/>
          </w:pPr>
          <w:r w:rsidRPr="00390CFC">
            <w:fldChar w:fldCharType="end"/>
          </w:r>
          <w:r w:rsidR="00DD2CEE" w:rsidRPr="00390CFC">
            <w:t xml:space="preserve">ПРИЛОЖЕНИЕ 1 СИСТЕМА ВОДОСНАБЖЕНИЯ </w:t>
          </w:r>
          <w:r w:rsidR="00C4259E" w:rsidRPr="00390CFC">
            <w:t xml:space="preserve">С. КАРПОГОРЫ </w:t>
          </w:r>
          <w:r w:rsidR="00DD2CEE" w:rsidRPr="00390CFC">
            <w:t>(УЧАСТОК ЦЕНТРАЛЬНЫЙ, УЛ. ЛЕНИНА, УЛ. ЭНЕРГЕТИКОВ)……………………</w:t>
          </w:r>
          <w:r w:rsidR="00C157F9" w:rsidRPr="00390CFC">
            <w:t>……………………83</w:t>
          </w:r>
        </w:p>
        <w:p w:rsidR="00DD2CEE" w:rsidRPr="00390CFC" w:rsidRDefault="00DD2CEE" w:rsidP="004D7FB1">
          <w:pPr>
            <w:spacing w:before="0" w:after="100" w:line="240" w:lineRule="auto"/>
            <w:ind w:left="851" w:hanging="284"/>
          </w:pPr>
          <w:r w:rsidRPr="00390CFC">
            <w:t xml:space="preserve">    </w:t>
          </w:r>
          <w:r w:rsidR="00C4259E" w:rsidRPr="00390CFC">
            <w:t xml:space="preserve"> </w:t>
          </w:r>
          <w:r w:rsidRPr="00390CFC">
            <w:t xml:space="preserve">ПРИЛОЖЕНИЕ 2 СИСТЕМА ВОДОСНАБЖЕНИЯ </w:t>
          </w:r>
          <w:r w:rsidR="00C4259E" w:rsidRPr="00390CFC">
            <w:t xml:space="preserve">С. КАРПОГОРЫ </w:t>
          </w:r>
          <w:r w:rsidRPr="00390CFC">
            <w:t>(УЧАСТОК РАГОВО)……………</w:t>
          </w:r>
          <w:r w:rsidR="00C4259E" w:rsidRPr="00390CFC">
            <w:t>............................................................................................................................</w:t>
          </w:r>
          <w:r w:rsidR="006E2E93" w:rsidRPr="00390CFC">
            <w:t>84</w:t>
          </w:r>
        </w:p>
        <w:p w:rsidR="00C4259E" w:rsidRPr="00390CFC" w:rsidRDefault="00C4259E" w:rsidP="004D7FB1">
          <w:pPr>
            <w:spacing w:before="0" w:after="100" w:line="240" w:lineRule="auto"/>
          </w:pPr>
          <w:r w:rsidRPr="00390CFC">
            <w:t xml:space="preserve">     ПРИЛОЖЕНИЕ 3 СИСТЕМА ВОДОСНАБЖЕНИЯ Д. ВАЙМУША (ЦЕНТРАЛЬНАЯ)..</w:t>
          </w:r>
          <w:r w:rsidR="006E2E93" w:rsidRPr="00390CFC">
            <w:t>85</w:t>
          </w:r>
        </w:p>
        <w:p w:rsidR="00C4259E" w:rsidRPr="00390CFC" w:rsidRDefault="00C4259E" w:rsidP="004D7FB1">
          <w:pPr>
            <w:spacing w:before="0" w:after="100" w:line="240" w:lineRule="auto"/>
          </w:pPr>
          <w:r w:rsidRPr="00390CFC">
            <w:t xml:space="preserve">     ПРИЛОЖЕНИЕ 4 СИТЕМА ВОДОСНАБЖЕНИЯ Д. ВАЙМУША (УЛ. ГАГАРИНА)….</w:t>
          </w:r>
          <w:r w:rsidR="006E2E93" w:rsidRPr="00390CFC">
            <w:t>86</w:t>
          </w:r>
        </w:p>
        <w:p w:rsidR="00C4259E" w:rsidRPr="00390CFC" w:rsidRDefault="00C4259E" w:rsidP="004D7FB1">
          <w:pPr>
            <w:spacing w:before="0" w:after="100" w:line="240" w:lineRule="auto"/>
          </w:pPr>
          <w:r w:rsidRPr="00390CFC">
            <w:t xml:space="preserve">     ПРИЛОЖЕНИЕ 5 СИСТЕМА ВОДООТВЕДЕНИЯ С. КАРПОГОРЫ…………………….</w:t>
          </w:r>
          <w:r w:rsidR="006E2E93" w:rsidRPr="00390CFC">
            <w:t>87</w:t>
          </w:r>
        </w:p>
        <w:p w:rsidR="004D7FB1" w:rsidRPr="00390CFC" w:rsidRDefault="00B34F42" w:rsidP="00B34F42">
          <w:pPr>
            <w:spacing w:before="0" w:after="100" w:line="240" w:lineRule="auto"/>
            <w:ind w:left="851" w:firstLine="0"/>
          </w:pPr>
          <w:r w:rsidRPr="00390CFC">
            <w:t>ПРИЛОЖЕНИЕ 6 СХЕМА СТРОИТЕЛЬСТВА КАНАЛИЗАЦИОННЫХ ОЧИСТНЫХ    СООРУЖЕНИЙ И КАНАЛИЗАЦИОННЫХ СЕТЕЙ В С. КАРПОГОРЫ……………………………………………………………………………………………….</w:t>
          </w:r>
          <w:r w:rsidR="006E2E93" w:rsidRPr="00390CFC">
            <w:t>88</w:t>
          </w: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4D7FB1" w:rsidRPr="00390CFC" w:rsidRDefault="004D7FB1" w:rsidP="004D7FB1">
          <w:pPr>
            <w:spacing w:before="0" w:after="100" w:line="240" w:lineRule="auto"/>
          </w:pPr>
        </w:p>
        <w:p w:rsidR="00925EE7" w:rsidRPr="00390CFC" w:rsidRDefault="00491F4E" w:rsidP="004D7FB1">
          <w:pPr>
            <w:spacing w:before="0" w:after="100" w:line="240" w:lineRule="auto"/>
          </w:pPr>
        </w:p>
      </w:sdtContent>
    </w:sdt>
    <w:p w:rsidR="008F545A" w:rsidRPr="00390CFC" w:rsidRDefault="008F545A" w:rsidP="00F81C75">
      <w:pPr>
        <w:pStyle w:val="2"/>
        <w:numPr>
          <w:ilvl w:val="0"/>
          <w:numId w:val="0"/>
        </w:numPr>
        <w:ind w:left="357"/>
        <w:jc w:val="center"/>
      </w:pPr>
      <w:bookmarkStart w:id="2" w:name="_Toc402182426"/>
      <w:bookmarkStart w:id="3" w:name="_Toc412797845"/>
      <w:bookmarkStart w:id="4" w:name="_Toc418071475"/>
      <w:bookmarkStart w:id="5" w:name="_Toc418071749"/>
      <w:r w:rsidRPr="00390CFC">
        <w:t>ВВЕДЕНИЕ</w:t>
      </w:r>
      <w:bookmarkEnd w:id="2"/>
      <w:bookmarkEnd w:id="3"/>
      <w:bookmarkEnd w:id="4"/>
      <w:bookmarkEnd w:id="5"/>
    </w:p>
    <w:p w:rsidR="000F4AE1" w:rsidRPr="00390CFC" w:rsidRDefault="00F74A62" w:rsidP="00C504AA">
      <w:pPr>
        <w:rPr>
          <w:rFonts w:cs="Times New Roman"/>
        </w:rPr>
      </w:pPr>
      <w:r w:rsidRPr="00390CFC">
        <w:t>Основанием для разработки схем водоснабжения и водоотведения</w:t>
      </w:r>
      <w:r w:rsidR="00727A09" w:rsidRPr="00390CFC">
        <w:t xml:space="preserve"> </w:t>
      </w:r>
      <w:r w:rsidR="004A7A41" w:rsidRPr="00390CFC">
        <w:t>муниципального образования</w:t>
      </w:r>
      <w:r w:rsidR="0088310E" w:rsidRPr="00390CFC">
        <w:t xml:space="preserve"> </w:t>
      </w:r>
      <w:r w:rsidR="004A7A41" w:rsidRPr="00390CFC">
        <w:t>«Карпогорское»</w:t>
      </w:r>
      <w:r w:rsidR="00AE4AD3" w:rsidRPr="00390CFC">
        <w:rPr>
          <w:rFonts w:eastAsiaTheme="minorEastAsia" w:cs="Times New Roman"/>
          <w:szCs w:val="24"/>
          <w:lang w:eastAsia="ru-RU"/>
        </w:rPr>
        <w:t xml:space="preserve"> </w:t>
      </w:r>
      <w:r w:rsidR="004A7A41" w:rsidRPr="00390CFC">
        <w:rPr>
          <w:rFonts w:eastAsiaTheme="minorEastAsia" w:cs="Times New Roman"/>
          <w:szCs w:val="24"/>
          <w:lang w:eastAsia="ru-RU"/>
        </w:rPr>
        <w:t>Пинежского</w:t>
      </w:r>
      <w:r w:rsidR="00425014" w:rsidRPr="00390CFC">
        <w:rPr>
          <w:rFonts w:eastAsiaTheme="minorEastAsia" w:cs="Times New Roman"/>
          <w:szCs w:val="24"/>
          <w:lang w:eastAsia="ru-RU"/>
        </w:rPr>
        <w:t xml:space="preserve"> района </w:t>
      </w:r>
      <w:r w:rsidR="004A7A41" w:rsidRPr="00390CFC">
        <w:rPr>
          <w:rFonts w:eastAsiaTheme="minorEastAsia" w:cs="Times New Roman"/>
          <w:szCs w:val="24"/>
          <w:lang w:eastAsia="ru-RU"/>
        </w:rPr>
        <w:t>Архангельской</w:t>
      </w:r>
      <w:r w:rsidR="0088310E" w:rsidRPr="00390CFC">
        <w:rPr>
          <w:rFonts w:eastAsiaTheme="minorEastAsia" w:cs="Times New Roman"/>
          <w:szCs w:val="24"/>
          <w:lang w:eastAsia="ru-RU"/>
        </w:rPr>
        <w:t xml:space="preserve"> </w:t>
      </w:r>
      <w:r w:rsidR="00425014" w:rsidRPr="00390CFC">
        <w:rPr>
          <w:rFonts w:eastAsiaTheme="minorEastAsia" w:cs="Times New Roman"/>
          <w:szCs w:val="24"/>
          <w:lang w:eastAsia="ru-RU"/>
        </w:rPr>
        <w:t>области</w:t>
      </w:r>
      <w:r w:rsidR="00FC13AB" w:rsidRPr="00390CFC">
        <w:rPr>
          <w:rFonts w:cs="Times New Roman"/>
        </w:rPr>
        <w:t xml:space="preserve"> являются</w:t>
      </w:r>
      <w:r w:rsidR="000F4AE1" w:rsidRPr="00390CFC">
        <w:rPr>
          <w:rFonts w:cs="Times New Roman"/>
        </w:rPr>
        <w:t>:</w:t>
      </w:r>
      <w:r w:rsidR="00727A09" w:rsidRPr="00390CFC">
        <w:rPr>
          <w:rFonts w:cs="Times New Roman"/>
        </w:rPr>
        <w:t xml:space="preserve"> </w:t>
      </w:r>
    </w:p>
    <w:p w:rsidR="000F4AE1" w:rsidRPr="00390CFC" w:rsidRDefault="00FC13AB" w:rsidP="007356A4">
      <w:pPr>
        <w:pStyle w:val="af3"/>
        <w:numPr>
          <w:ilvl w:val="0"/>
          <w:numId w:val="5"/>
        </w:numPr>
        <w:spacing w:after="200" w:line="276" w:lineRule="auto"/>
        <w:ind w:left="709"/>
        <w:contextualSpacing w:val="0"/>
        <w:rPr>
          <w:spacing w:val="-2"/>
          <w:sz w:val="24"/>
        </w:rPr>
      </w:pPr>
      <w:r w:rsidRPr="00390CFC">
        <w:rPr>
          <w:spacing w:val="-2"/>
          <w:sz w:val="24"/>
        </w:rPr>
        <w:t xml:space="preserve">Федеральный </w:t>
      </w:r>
      <w:r w:rsidRPr="00390CFC">
        <w:rPr>
          <w:rFonts w:eastAsia="TimesNewRomanPS-BoldMT"/>
          <w:spacing w:val="-2"/>
          <w:sz w:val="24"/>
        </w:rPr>
        <w:t xml:space="preserve">закон </w:t>
      </w:r>
      <w:r w:rsidR="004A7A41" w:rsidRPr="00390CFC">
        <w:rPr>
          <w:rFonts w:eastAsia="TimesNewRomanPS-BoldMT"/>
          <w:spacing w:val="-2"/>
          <w:sz w:val="24"/>
        </w:rPr>
        <w:t xml:space="preserve">РФ </w:t>
      </w:r>
      <w:r w:rsidRPr="00390CFC">
        <w:rPr>
          <w:rFonts w:eastAsia="TimesNewRomanPS-BoldMT"/>
          <w:spacing w:val="-2"/>
          <w:sz w:val="24"/>
        </w:rPr>
        <w:t xml:space="preserve">от 7 декабря 2011 г. № </w:t>
      </w:r>
      <w:r w:rsidR="00282DF1" w:rsidRPr="00390CFC">
        <w:rPr>
          <w:rFonts w:eastAsia="TimesNewRomanPS-BoldMT"/>
          <w:spacing w:val="-2"/>
          <w:sz w:val="24"/>
        </w:rPr>
        <w:t>4</w:t>
      </w:r>
      <w:r w:rsidRPr="00390CFC">
        <w:rPr>
          <w:rFonts w:eastAsia="TimesNewRomanPS-BoldMT"/>
          <w:spacing w:val="-2"/>
          <w:sz w:val="24"/>
        </w:rPr>
        <w:t xml:space="preserve">16-ФЗ </w:t>
      </w:r>
      <w:r w:rsidR="00187448" w:rsidRPr="00390CFC">
        <w:rPr>
          <w:rFonts w:eastAsia="TimesNewRomanPS-BoldMT"/>
          <w:spacing w:val="-2"/>
          <w:sz w:val="24"/>
        </w:rPr>
        <w:t>«</w:t>
      </w:r>
      <w:r w:rsidRPr="00390CFC">
        <w:rPr>
          <w:rFonts w:eastAsia="TimesNewRomanPS-BoldMT"/>
          <w:spacing w:val="-2"/>
          <w:sz w:val="24"/>
        </w:rPr>
        <w:t>О водоснабжении и водоотведении»</w:t>
      </w:r>
      <w:r w:rsidR="00187448" w:rsidRPr="00390CFC">
        <w:rPr>
          <w:rFonts w:eastAsia="TimesNewRomanPS-BoldMT"/>
          <w:spacing w:val="-2"/>
          <w:sz w:val="24"/>
        </w:rPr>
        <w:t>;</w:t>
      </w:r>
    </w:p>
    <w:p w:rsidR="000F4AE1" w:rsidRPr="00390CFC" w:rsidRDefault="000F4AE1" w:rsidP="007356A4">
      <w:pPr>
        <w:pStyle w:val="af3"/>
        <w:numPr>
          <w:ilvl w:val="0"/>
          <w:numId w:val="5"/>
        </w:numPr>
        <w:spacing w:after="200" w:line="276" w:lineRule="auto"/>
        <w:ind w:left="709"/>
        <w:contextualSpacing w:val="0"/>
        <w:rPr>
          <w:sz w:val="24"/>
        </w:rPr>
      </w:pPr>
      <w:r w:rsidRPr="00390CFC">
        <w:rPr>
          <w:sz w:val="24"/>
        </w:rPr>
        <w:t xml:space="preserve">Постановление </w:t>
      </w:r>
      <w:r w:rsidR="00115CA9" w:rsidRPr="00390CFC">
        <w:rPr>
          <w:sz w:val="24"/>
        </w:rPr>
        <w:t>П</w:t>
      </w:r>
      <w:r w:rsidRPr="00390CFC">
        <w:rPr>
          <w:sz w:val="24"/>
        </w:rPr>
        <w:t xml:space="preserve">равительства </w:t>
      </w:r>
      <w:r w:rsidR="004577F0" w:rsidRPr="00390CFC">
        <w:rPr>
          <w:sz w:val="24"/>
        </w:rPr>
        <w:t xml:space="preserve">РФ </w:t>
      </w:r>
      <w:r w:rsidRPr="00390CFC">
        <w:rPr>
          <w:sz w:val="24"/>
        </w:rPr>
        <w:t>от 05.09.2013г. № 782 «О схемах</w:t>
      </w:r>
      <w:r w:rsidR="00CB4971" w:rsidRPr="00390CFC">
        <w:rPr>
          <w:sz w:val="24"/>
        </w:rPr>
        <w:t xml:space="preserve"> </w:t>
      </w:r>
      <w:r w:rsidRPr="00390CFC">
        <w:rPr>
          <w:sz w:val="24"/>
        </w:rPr>
        <w:t>водоснабжения и водоотведения»;</w:t>
      </w:r>
    </w:p>
    <w:p w:rsidR="00187448" w:rsidRPr="00390CFC" w:rsidRDefault="000F4AE1" w:rsidP="007356A4">
      <w:pPr>
        <w:pStyle w:val="af3"/>
        <w:numPr>
          <w:ilvl w:val="0"/>
          <w:numId w:val="5"/>
        </w:numPr>
        <w:spacing w:after="200" w:line="276" w:lineRule="auto"/>
        <w:ind w:left="709" w:hanging="357"/>
        <w:contextualSpacing w:val="0"/>
        <w:rPr>
          <w:spacing w:val="-6"/>
          <w:sz w:val="24"/>
        </w:rPr>
      </w:pPr>
      <w:r w:rsidRPr="00390CFC">
        <w:rPr>
          <w:sz w:val="24"/>
        </w:rPr>
        <w:t xml:space="preserve">Федеральный закон РФ от 03.06.2006 года № 74-ФЗ «Водный кодекс»; </w:t>
      </w:r>
    </w:p>
    <w:p w:rsidR="00187448" w:rsidRPr="00390CFC" w:rsidRDefault="00187448" w:rsidP="007356A4">
      <w:pPr>
        <w:pStyle w:val="af3"/>
        <w:numPr>
          <w:ilvl w:val="0"/>
          <w:numId w:val="5"/>
        </w:numPr>
        <w:spacing w:after="200" w:line="276" w:lineRule="auto"/>
        <w:ind w:left="709" w:hanging="357"/>
        <w:contextualSpacing w:val="0"/>
        <w:rPr>
          <w:spacing w:val="-6"/>
          <w:sz w:val="24"/>
        </w:rPr>
      </w:pPr>
      <w:r w:rsidRPr="00390CFC">
        <w:rPr>
          <w:spacing w:val="-6"/>
          <w:sz w:val="24"/>
        </w:rPr>
        <w:t>Техническое задание на разработку схемы водоснабжения и водоотведения;</w:t>
      </w:r>
    </w:p>
    <w:p w:rsidR="001749DC" w:rsidRPr="00390CFC" w:rsidRDefault="002C4E9E" w:rsidP="001749DC">
      <w:pPr>
        <w:pStyle w:val="af3"/>
        <w:numPr>
          <w:ilvl w:val="0"/>
          <w:numId w:val="5"/>
        </w:numPr>
        <w:tabs>
          <w:tab w:val="left" w:pos="2127"/>
        </w:tabs>
        <w:spacing w:after="200" w:line="276" w:lineRule="auto"/>
        <w:ind w:left="709"/>
        <w:contextualSpacing w:val="0"/>
        <w:jc w:val="both"/>
        <w:rPr>
          <w:b/>
          <w:sz w:val="24"/>
        </w:rPr>
      </w:pPr>
      <w:r w:rsidRPr="00390CFC">
        <w:rPr>
          <w:sz w:val="24"/>
        </w:rPr>
        <w:t>Генеральный план</w:t>
      </w:r>
      <w:r w:rsidR="0088310E" w:rsidRPr="00390CFC">
        <w:rPr>
          <w:sz w:val="24"/>
        </w:rPr>
        <w:t xml:space="preserve"> </w:t>
      </w:r>
      <w:r w:rsidR="001C798B" w:rsidRPr="00390CFC">
        <w:rPr>
          <w:sz w:val="24"/>
        </w:rPr>
        <w:t>муниципального образования «Карпогорское»</w:t>
      </w:r>
      <w:r w:rsidR="0088310E" w:rsidRPr="00390CFC">
        <w:rPr>
          <w:sz w:val="24"/>
        </w:rPr>
        <w:t xml:space="preserve"> </w:t>
      </w:r>
      <w:r w:rsidR="004A7A41" w:rsidRPr="00390CFC">
        <w:rPr>
          <w:sz w:val="24"/>
        </w:rPr>
        <w:t>Пинежского</w:t>
      </w:r>
      <w:r w:rsidR="0088310E" w:rsidRPr="00390CFC">
        <w:rPr>
          <w:sz w:val="24"/>
        </w:rPr>
        <w:t xml:space="preserve"> </w:t>
      </w:r>
      <w:r w:rsidR="004A7A41" w:rsidRPr="00390CFC">
        <w:rPr>
          <w:sz w:val="24"/>
        </w:rPr>
        <w:t xml:space="preserve">муниципального </w:t>
      </w:r>
      <w:r w:rsidR="0088310E" w:rsidRPr="00390CFC">
        <w:rPr>
          <w:sz w:val="24"/>
        </w:rPr>
        <w:t xml:space="preserve">района </w:t>
      </w:r>
      <w:r w:rsidR="004A7A41" w:rsidRPr="00390CFC">
        <w:rPr>
          <w:sz w:val="24"/>
        </w:rPr>
        <w:t>Архангельской</w:t>
      </w:r>
      <w:r w:rsidR="0088310E" w:rsidRPr="00390CFC">
        <w:rPr>
          <w:sz w:val="24"/>
        </w:rPr>
        <w:t xml:space="preserve"> области,</w:t>
      </w:r>
      <w:r w:rsidR="00187448" w:rsidRPr="00390CFC">
        <w:rPr>
          <w:sz w:val="24"/>
        </w:rPr>
        <w:t xml:space="preserve"> </w:t>
      </w:r>
      <w:r w:rsidR="001C798B" w:rsidRPr="00390CFC">
        <w:rPr>
          <w:sz w:val="24"/>
        </w:rPr>
        <w:t>утвержденный п</w:t>
      </w:r>
      <w:r w:rsidR="001C798B" w:rsidRPr="00390CFC">
        <w:rPr>
          <w:sz w:val="24"/>
          <w:shd w:val="clear" w:color="auto" w:fill="FFFFFF"/>
        </w:rPr>
        <w:t>остановление</w:t>
      </w:r>
      <w:r w:rsidR="005E7B9B" w:rsidRPr="00390CFC">
        <w:rPr>
          <w:sz w:val="24"/>
          <w:shd w:val="clear" w:color="auto" w:fill="FFFFFF"/>
        </w:rPr>
        <w:t>м</w:t>
      </w:r>
      <w:r w:rsidR="001C798B" w:rsidRPr="00390CFC">
        <w:rPr>
          <w:sz w:val="24"/>
          <w:shd w:val="clear" w:color="auto" w:fill="FFFFFF"/>
        </w:rPr>
        <w:t xml:space="preserve"> министерства строительства и архитектуры Архангельской области "Об утверждении изменений в генеральный план муниципального образования "Карпогорское" Пинежского муниципального района Архангельской области</w:t>
      </w:r>
      <w:r w:rsidR="005E7B9B" w:rsidRPr="00390CFC">
        <w:rPr>
          <w:sz w:val="24"/>
          <w:shd w:val="clear" w:color="auto" w:fill="FFFFFF"/>
        </w:rPr>
        <w:t>» от 11.12.2020 № 83-п</w:t>
      </w:r>
      <w:r w:rsidR="00E77829" w:rsidRPr="00390CFC">
        <w:rPr>
          <w:sz w:val="24"/>
          <w:shd w:val="clear" w:color="auto" w:fill="FFFFFF"/>
        </w:rPr>
        <w:t>;</w:t>
      </w:r>
    </w:p>
    <w:p w:rsidR="004D7FB1" w:rsidRPr="00390CFC" w:rsidRDefault="004D7FB1" w:rsidP="004D7FB1">
      <w:pPr>
        <w:pStyle w:val="af3"/>
        <w:numPr>
          <w:ilvl w:val="0"/>
          <w:numId w:val="5"/>
        </w:numPr>
        <w:tabs>
          <w:tab w:val="left" w:pos="2127"/>
        </w:tabs>
        <w:spacing w:after="200" w:line="276" w:lineRule="auto"/>
        <w:ind w:left="709"/>
        <w:contextualSpacing w:val="0"/>
        <w:jc w:val="both"/>
        <w:rPr>
          <w:b/>
          <w:sz w:val="24"/>
        </w:rPr>
      </w:pPr>
      <w:r w:rsidRPr="00390CFC">
        <w:rPr>
          <w:sz w:val="24"/>
        </w:rPr>
        <w:t>СП31.13330.2021 (СНиП 2.04.02-84) «Водоснабжение. Наружные сети и сооружения»;</w:t>
      </w:r>
    </w:p>
    <w:p w:rsidR="004D7FB1" w:rsidRPr="00390CFC" w:rsidRDefault="004D7FB1" w:rsidP="004D7FB1">
      <w:pPr>
        <w:pStyle w:val="af3"/>
        <w:numPr>
          <w:ilvl w:val="0"/>
          <w:numId w:val="5"/>
        </w:numPr>
        <w:tabs>
          <w:tab w:val="left" w:pos="2127"/>
        </w:tabs>
        <w:spacing w:after="200" w:line="276" w:lineRule="auto"/>
        <w:ind w:left="709"/>
        <w:contextualSpacing w:val="0"/>
        <w:jc w:val="both"/>
        <w:rPr>
          <w:sz w:val="24"/>
        </w:rPr>
      </w:pPr>
      <w:r w:rsidRPr="00390CFC">
        <w:rPr>
          <w:bCs/>
          <w:sz w:val="24"/>
          <w:shd w:val="clear" w:color="auto" w:fill="FBFBFB"/>
        </w:rPr>
        <w:t>СП30.13330.2020 (СНиП</w:t>
      </w:r>
      <w:r w:rsidRPr="00390CFC">
        <w:rPr>
          <w:sz w:val="24"/>
          <w:shd w:val="clear" w:color="auto" w:fill="FBFBFB"/>
        </w:rPr>
        <w:t> </w:t>
      </w:r>
      <w:r w:rsidRPr="00390CFC">
        <w:rPr>
          <w:bCs/>
          <w:sz w:val="24"/>
          <w:shd w:val="clear" w:color="auto" w:fill="FBFBFB"/>
        </w:rPr>
        <w:t>2</w:t>
      </w:r>
      <w:r w:rsidRPr="00390CFC">
        <w:rPr>
          <w:sz w:val="24"/>
          <w:shd w:val="clear" w:color="auto" w:fill="FBFBFB"/>
        </w:rPr>
        <w:t>.</w:t>
      </w:r>
      <w:r w:rsidRPr="00390CFC">
        <w:rPr>
          <w:bCs/>
          <w:sz w:val="24"/>
          <w:shd w:val="clear" w:color="auto" w:fill="FBFBFB"/>
        </w:rPr>
        <w:t>04</w:t>
      </w:r>
      <w:r w:rsidRPr="00390CFC">
        <w:rPr>
          <w:sz w:val="24"/>
          <w:shd w:val="clear" w:color="auto" w:fill="FBFBFB"/>
        </w:rPr>
        <w:t>.</w:t>
      </w:r>
      <w:r w:rsidRPr="00390CFC">
        <w:rPr>
          <w:bCs/>
          <w:sz w:val="24"/>
          <w:shd w:val="clear" w:color="auto" w:fill="FBFBFB"/>
        </w:rPr>
        <w:t>01</w:t>
      </w:r>
      <w:r w:rsidRPr="00390CFC">
        <w:rPr>
          <w:sz w:val="24"/>
          <w:shd w:val="clear" w:color="auto" w:fill="FBFBFB"/>
        </w:rPr>
        <w:t>-</w:t>
      </w:r>
      <w:r w:rsidRPr="00390CFC">
        <w:rPr>
          <w:bCs/>
          <w:sz w:val="24"/>
          <w:shd w:val="clear" w:color="auto" w:fill="FBFBFB"/>
        </w:rPr>
        <w:t>85)</w:t>
      </w:r>
      <w:r w:rsidRPr="00390CFC">
        <w:rPr>
          <w:sz w:val="24"/>
          <w:shd w:val="clear" w:color="auto" w:fill="FBFBFB"/>
        </w:rPr>
        <w:t xml:space="preserve"> «Внутренний водопровод и канализация зданий»;</w:t>
      </w:r>
    </w:p>
    <w:p w:rsidR="004D7FB1" w:rsidRPr="00390CFC" w:rsidRDefault="004D7FB1" w:rsidP="004D7FB1">
      <w:pPr>
        <w:pStyle w:val="af3"/>
        <w:numPr>
          <w:ilvl w:val="0"/>
          <w:numId w:val="5"/>
        </w:numPr>
        <w:tabs>
          <w:tab w:val="left" w:pos="2127"/>
        </w:tabs>
        <w:spacing w:after="200" w:line="276" w:lineRule="auto"/>
        <w:ind w:left="709"/>
        <w:contextualSpacing w:val="0"/>
        <w:jc w:val="both"/>
        <w:rPr>
          <w:b/>
          <w:sz w:val="24"/>
        </w:rPr>
      </w:pPr>
      <w:r w:rsidRPr="00390CFC">
        <w:rPr>
          <w:sz w:val="24"/>
          <w:shd w:val="clear" w:color="auto" w:fill="FBFBFB"/>
        </w:rPr>
        <w:t>СП32.13330.2018 (СНиП 2.04.03-85) Канализация. Наружные сети и сооружения";</w:t>
      </w:r>
    </w:p>
    <w:p w:rsidR="004D7FB1" w:rsidRPr="00390CFC" w:rsidRDefault="004D7FB1" w:rsidP="004D7FB1">
      <w:pPr>
        <w:pStyle w:val="af3"/>
        <w:numPr>
          <w:ilvl w:val="0"/>
          <w:numId w:val="5"/>
        </w:numPr>
        <w:tabs>
          <w:tab w:val="left" w:pos="2127"/>
        </w:tabs>
        <w:spacing w:after="200" w:line="276" w:lineRule="auto"/>
        <w:ind w:left="709"/>
        <w:contextualSpacing w:val="0"/>
        <w:jc w:val="both"/>
        <w:rPr>
          <w:b/>
          <w:sz w:val="24"/>
        </w:rPr>
      </w:pPr>
      <w:r w:rsidRPr="00390CFC">
        <w:rPr>
          <w:sz w:val="24"/>
        </w:rPr>
        <w:t>и иные документы, в том числе предоставленные ресурсоснабжающей организацией.</w:t>
      </w:r>
    </w:p>
    <w:p w:rsidR="00F3354C" w:rsidRPr="00390CFC" w:rsidRDefault="00F3354C" w:rsidP="00C504AA">
      <w:pPr>
        <w:rPr>
          <w:rFonts w:cs="Times New Roman"/>
          <w:lang w:eastAsia="ru-RU"/>
        </w:rPr>
      </w:pPr>
      <w:r w:rsidRPr="00390CFC">
        <w:rPr>
          <w:rFonts w:cs="Times New Roman"/>
          <w:lang w:eastAsia="ru-RU"/>
        </w:rPr>
        <w:t xml:space="preserve">Схема водоснабжения </w:t>
      </w:r>
      <w:r w:rsidR="00F05448" w:rsidRPr="00390CFC">
        <w:rPr>
          <w:rFonts w:cs="Times New Roman"/>
          <w:lang w:eastAsia="ru-RU"/>
        </w:rPr>
        <w:t xml:space="preserve">и водоотведения </w:t>
      </w:r>
      <w:r w:rsidR="00A53B46" w:rsidRPr="00390CFC">
        <w:rPr>
          <w:rFonts w:cs="Times New Roman"/>
          <w:lang w:eastAsia="ru-RU"/>
        </w:rPr>
        <w:t xml:space="preserve">разработана на период </w:t>
      </w:r>
      <w:r w:rsidR="005E7B9B" w:rsidRPr="00390CFC">
        <w:rPr>
          <w:rFonts w:cs="Times New Roman"/>
          <w:lang w:eastAsia="ru-RU"/>
        </w:rPr>
        <w:t>по</w:t>
      </w:r>
      <w:r w:rsidR="0007676A" w:rsidRPr="00390CFC">
        <w:rPr>
          <w:rFonts w:cs="Times New Roman"/>
          <w:lang w:eastAsia="ru-RU"/>
        </w:rPr>
        <w:t xml:space="preserve"> </w:t>
      </w:r>
      <w:r w:rsidR="00A53B46" w:rsidRPr="00390CFC">
        <w:rPr>
          <w:rFonts w:cs="Times New Roman"/>
          <w:lang w:eastAsia="ru-RU"/>
        </w:rPr>
        <w:t>2030</w:t>
      </w:r>
      <w:r w:rsidR="005E7B9B" w:rsidRPr="00390CFC">
        <w:rPr>
          <w:rFonts w:cs="Times New Roman"/>
          <w:lang w:eastAsia="ru-RU"/>
        </w:rPr>
        <w:t xml:space="preserve"> год</w:t>
      </w:r>
      <w:r w:rsidR="00AE4FED" w:rsidRPr="00390CFC">
        <w:rPr>
          <w:rFonts w:cs="Times New Roman"/>
          <w:lang w:eastAsia="ru-RU"/>
        </w:rPr>
        <w:t xml:space="preserve"> (включительно)</w:t>
      </w:r>
      <w:r w:rsidRPr="00390CFC">
        <w:rPr>
          <w:rFonts w:cs="Times New Roman"/>
          <w:lang w:eastAsia="ru-RU"/>
        </w:rPr>
        <w:t>.</w:t>
      </w:r>
    </w:p>
    <w:p w:rsidR="00C504AA" w:rsidRPr="00390CFC" w:rsidRDefault="00C504AA" w:rsidP="00C504AA">
      <w:pPr>
        <w:rPr>
          <w:lang w:eastAsia="ru-RU"/>
        </w:rPr>
      </w:pPr>
      <w:r w:rsidRPr="00390CFC">
        <w:rPr>
          <w:lang w:eastAsia="ru-RU"/>
        </w:rPr>
        <w:t>Схема включает первоочередные мероприятия по развитию централизованных систем водоснабжения</w:t>
      </w:r>
      <w:r w:rsidR="009D573E" w:rsidRPr="00390CFC">
        <w:rPr>
          <w:lang w:eastAsia="ru-RU"/>
        </w:rPr>
        <w:t xml:space="preserve"> </w:t>
      </w:r>
      <w:r w:rsidR="00F74A62" w:rsidRPr="00390CFC">
        <w:rPr>
          <w:lang w:eastAsia="ru-RU"/>
        </w:rPr>
        <w:t>и водоотведения</w:t>
      </w:r>
      <w:r w:rsidRPr="00390CFC">
        <w:rPr>
          <w:lang w:eastAsia="ru-RU"/>
        </w:rPr>
        <w:t>, повышению надежности функционирования этих систем</w:t>
      </w:r>
      <w:r w:rsidR="00C53CB0" w:rsidRPr="00390CFC">
        <w:rPr>
          <w:lang w:eastAsia="ru-RU"/>
        </w:rPr>
        <w:t>.</w:t>
      </w:r>
    </w:p>
    <w:p w:rsidR="00C504AA" w:rsidRPr="00390CFC" w:rsidRDefault="00C504AA" w:rsidP="00C504AA">
      <w:pPr>
        <w:rPr>
          <w:lang w:eastAsia="ru-RU"/>
        </w:rPr>
      </w:pPr>
      <w:r w:rsidRPr="00390CFC">
        <w:rPr>
          <w:lang w:eastAsia="ru-RU"/>
        </w:rPr>
        <w:t>В условиях недостатка собственных средств на проведение работ по модернизации существующих сетей и сооружений, строительству новых объектов, затраты на реализацию мероприятий схемы планируется финансировать за счет денежных средств</w:t>
      </w:r>
      <w:r w:rsidR="00CB4971" w:rsidRPr="00390CFC">
        <w:rPr>
          <w:lang w:eastAsia="ru-RU"/>
        </w:rPr>
        <w:t xml:space="preserve"> </w:t>
      </w:r>
      <w:r w:rsidRPr="00390CFC">
        <w:rPr>
          <w:lang w:eastAsia="ru-RU"/>
        </w:rPr>
        <w:t>областного, местного бю</w:t>
      </w:r>
      <w:r w:rsidR="00F12D56" w:rsidRPr="00390CFC">
        <w:rPr>
          <w:lang w:eastAsia="ru-RU"/>
        </w:rPr>
        <w:t>джетов и внебюджетных средств.</w:t>
      </w:r>
    </w:p>
    <w:p w:rsidR="000F6D74" w:rsidRPr="00390CFC" w:rsidRDefault="000F6D74" w:rsidP="00C504AA">
      <w:pPr>
        <w:rPr>
          <w:lang w:eastAsia="ru-RU"/>
        </w:rPr>
      </w:pPr>
      <w:r w:rsidRPr="00390CFC">
        <w:rPr>
          <w:lang w:eastAsia="ru-RU"/>
        </w:rPr>
        <w:t>Кроме того, схема предусматривает повышения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941CE8" w:rsidRPr="00390CFC" w:rsidRDefault="00941CE8" w:rsidP="00941CE8">
      <w:pPr>
        <w:spacing w:after="120"/>
        <w:rPr>
          <w:rStyle w:val="blk"/>
        </w:rPr>
      </w:pPr>
      <w:bookmarkStart w:id="6" w:name="_Toc375684997"/>
      <w:r w:rsidRPr="00390CFC">
        <w:rPr>
          <w:rStyle w:val="blk"/>
        </w:rPr>
        <w:t xml:space="preserve">В настоящем документе применяются следующие термины и определения: </w:t>
      </w:r>
    </w:p>
    <w:p w:rsidR="00941CE8" w:rsidRPr="00390CFC" w:rsidRDefault="00941CE8" w:rsidP="00941CE8">
      <w:pPr>
        <w:spacing w:after="120"/>
        <w:rPr>
          <w:rStyle w:val="blk"/>
        </w:rPr>
      </w:pPr>
      <w:r w:rsidRPr="00390CFC">
        <w:rPr>
          <w:rStyle w:val="blk"/>
        </w:rPr>
        <w:t xml:space="preserve"> «схема водоснабжения» - совокупность графического (схемы, чертежи, планы подземных коммуникаций на основе топографо-геодезической подосновы, космо- и аэрофотосъемочные материалы) и текстового описания технико-экономического состояния централизованной системы холодного водоснабжения и направления ее развития;</w:t>
      </w:r>
    </w:p>
    <w:p w:rsidR="00941CE8" w:rsidRPr="00390CFC" w:rsidRDefault="00941CE8" w:rsidP="00941CE8">
      <w:pPr>
        <w:spacing w:after="120"/>
        <w:rPr>
          <w:rStyle w:val="blk"/>
        </w:rPr>
      </w:pPr>
      <w:r w:rsidRPr="00390CFC">
        <w:rPr>
          <w:rStyle w:val="blk"/>
        </w:rPr>
        <w:t xml:space="preserve">«технологическая зона водоснабжения» - часть водопроводной сети, принадлежащей организации, осуществляющей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rsidR="00941CE8" w:rsidRPr="00390CFC" w:rsidRDefault="00941CE8" w:rsidP="00941CE8">
      <w:pPr>
        <w:spacing w:after="120"/>
        <w:rPr>
          <w:rStyle w:val="blk"/>
        </w:rPr>
      </w:pPr>
      <w:r w:rsidRPr="00390CFC">
        <w:rPr>
          <w:rStyle w:val="blk"/>
        </w:rPr>
        <w:t>«эксплуатационная зона» - зона эксплуатационной ответственности организации, осуществляющей холодное водоснабжение, определенная по признаку обязанностей (ответственности) организации по эксплуатации централизованных систем водоснабжения;</w:t>
      </w:r>
    </w:p>
    <w:p w:rsidR="00941CE8" w:rsidRPr="00390CFC" w:rsidRDefault="00941CE8" w:rsidP="00941CE8">
      <w:pPr>
        <w:spacing w:after="120"/>
        <w:rPr>
          <w:rStyle w:val="blk"/>
        </w:rPr>
      </w:pPr>
      <w:r w:rsidRPr="00390CFC">
        <w:rPr>
          <w:rStyle w:val="blk"/>
        </w:rPr>
        <w:t>«зона централизованного и нецентрализованного водоснабжения» - территории, на которых водоснабжение осуществляется с использованием централизованных и нецентрализованных систем холодного водоснабжения соответственно;</w:t>
      </w:r>
    </w:p>
    <w:p w:rsidR="00941CE8" w:rsidRPr="00390CFC" w:rsidRDefault="00941CE8" w:rsidP="00941CE8">
      <w:pPr>
        <w:spacing w:after="120"/>
        <w:rPr>
          <w:rStyle w:val="blk"/>
        </w:rPr>
      </w:pPr>
      <w:r w:rsidRPr="00390CFC">
        <w:rPr>
          <w:rStyle w:val="blk"/>
        </w:rPr>
        <w:t>«абонент» - физическое либо юридическое лицо, заключившее или обязанное заключить договор холодного водоснабжения;</w:t>
      </w:r>
    </w:p>
    <w:p w:rsidR="00941CE8" w:rsidRPr="00390CFC" w:rsidRDefault="00941CE8" w:rsidP="00941CE8">
      <w:pPr>
        <w:spacing w:after="120"/>
        <w:rPr>
          <w:rStyle w:val="blk"/>
        </w:rPr>
      </w:pPr>
      <w:r w:rsidRPr="00390CFC">
        <w:rPr>
          <w:rStyle w:val="blk"/>
        </w:rPr>
        <w:t>«водоподготовка» - обработка воды, обеспечивающая ее использование в качестве питьевой или технической воды;</w:t>
      </w:r>
    </w:p>
    <w:p w:rsidR="00941CE8" w:rsidRPr="00390CFC" w:rsidRDefault="00941CE8" w:rsidP="00941CE8">
      <w:pPr>
        <w:spacing w:after="120"/>
        <w:rPr>
          <w:rStyle w:val="blk"/>
        </w:rPr>
      </w:pPr>
      <w:r w:rsidRPr="00390CFC">
        <w:rPr>
          <w:rStyle w:val="blk"/>
        </w:rPr>
        <w:t> «водоснабжение»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w:t>
      </w:r>
    </w:p>
    <w:p w:rsidR="00941CE8" w:rsidRPr="00390CFC" w:rsidRDefault="00941CE8" w:rsidP="00941CE8">
      <w:pPr>
        <w:spacing w:after="120"/>
        <w:rPr>
          <w:rStyle w:val="blk"/>
        </w:rPr>
      </w:pPr>
      <w:r w:rsidRPr="00390CFC">
        <w:rPr>
          <w:rStyle w:val="blk"/>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941CE8" w:rsidRPr="00390CFC" w:rsidRDefault="00941CE8" w:rsidP="00941CE8">
      <w:pPr>
        <w:spacing w:after="120"/>
        <w:rPr>
          <w:rStyle w:val="blk"/>
        </w:rPr>
      </w:pPr>
      <w:r w:rsidRPr="00390CFC">
        <w:rPr>
          <w:rStyle w:val="blk"/>
        </w:rPr>
        <w:t>«гарантирующая организация» - организация, осуществляющая холодное водоснабжение, определенная решением органа местного самоуправления поселения, которая обязана заключить договор холодного водоснабжения с любым обратившимся к ней лицом, чьи объекты подключены (технологически присоединены) к централизованной системе холодного водоснабжения;</w:t>
      </w:r>
    </w:p>
    <w:p w:rsidR="00941CE8" w:rsidRPr="00390CFC" w:rsidRDefault="00941CE8" w:rsidP="00941CE8">
      <w:pPr>
        <w:spacing w:after="120"/>
        <w:rPr>
          <w:rStyle w:val="blk"/>
        </w:rPr>
      </w:pPr>
      <w:r w:rsidRPr="00390CFC">
        <w:rPr>
          <w:rStyle w:val="blk"/>
        </w:rPr>
        <w:t xml:space="preserve"> «качество и безопасность воды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rsidR="00941CE8" w:rsidRPr="00390CFC" w:rsidRDefault="00941CE8" w:rsidP="00941CE8">
      <w:pPr>
        <w:spacing w:after="120"/>
        <w:rPr>
          <w:rStyle w:val="blk"/>
        </w:rPr>
      </w:pPr>
      <w:r w:rsidRPr="00390CFC">
        <w:rPr>
          <w:rStyle w:val="blk"/>
        </w:rPr>
        <w:t>«коммерческий учет холодной воды (далее также - коммерческий учет)» - определение количества поданной (полученной) за определенный период воды с помощью средств измерений (далее - приборы учета) или расчетным способом;</w:t>
      </w:r>
    </w:p>
    <w:p w:rsidR="00941CE8" w:rsidRPr="00390CFC" w:rsidRDefault="00941CE8" w:rsidP="00941CE8">
      <w:pPr>
        <w:spacing w:after="120"/>
        <w:rPr>
          <w:rStyle w:val="blk"/>
        </w:rPr>
      </w:pPr>
      <w:r w:rsidRPr="00390CFC">
        <w:rPr>
          <w:rStyle w:val="blk"/>
        </w:rPr>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941CE8" w:rsidRPr="00390CFC" w:rsidRDefault="00941CE8" w:rsidP="00941CE8">
      <w:pPr>
        <w:spacing w:after="120"/>
        <w:rPr>
          <w:rStyle w:val="blk"/>
        </w:rPr>
      </w:pPr>
      <w:r w:rsidRPr="00390CFC">
        <w:rPr>
          <w:rStyle w:val="blk"/>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941CE8" w:rsidRPr="00390CFC" w:rsidRDefault="00941CE8" w:rsidP="00941CE8">
      <w:pPr>
        <w:spacing w:after="120"/>
        <w:rPr>
          <w:rStyle w:val="blk"/>
        </w:rPr>
      </w:pPr>
      <w:r w:rsidRPr="00390CFC">
        <w:rPr>
          <w:rStyle w:val="blk"/>
        </w:rPr>
        <w:t>«объект централизованной системы холодного водоснабжения» - инженерное сооружение, входящее в состав централизованной системы холодного водоснабжения, непосредственно используемое для холодного водоснабжения;</w:t>
      </w:r>
    </w:p>
    <w:p w:rsidR="00941CE8" w:rsidRPr="00390CFC" w:rsidRDefault="00941CE8" w:rsidP="00941CE8">
      <w:pPr>
        <w:spacing w:after="120"/>
        <w:rPr>
          <w:rStyle w:val="blk"/>
        </w:rPr>
      </w:pPr>
      <w:r w:rsidRPr="00390CFC">
        <w:rPr>
          <w:rStyle w:val="blk"/>
        </w:rPr>
        <w:t>«организация, осуществляющая холодное водоснабжение (организация водопроводно-канализационного хозяйства)» - юридическое лицо, осуществляющее эксплуатацию централизованных систем холодного водоснабжения, отдельных объектов таких систем;</w:t>
      </w:r>
    </w:p>
    <w:p w:rsidR="00941CE8" w:rsidRPr="00390CFC" w:rsidRDefault="00941CE8" w:rsidP="00941CE8">
      <w:pPr>
        <w:spacing w:after="120"/>
        <w:rPr>
          <w:rStyle w:val="blk"/>
        </w:rPr>
      </w:pPr>
      <w:r w:rsidRPr="00390CFC">
        <w:rPr>
          <w:rStyle w:val="blk"/>
        </w:rPr>
        <w:t>«орган регулирования тарифов в сфере водоснабжения (далее - орган регулирования тарифов)»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осуществляющий регулирование тарифов в сфере водоснабжения;</w:t>
      </w:r>
    </w:p>
    <w:p w:rsidR="00941CE8" w:rsidRPr="00390CFC" w:rsidRDefault="00941CE8" w:rsidP="00941CE8">
      <w:pPr>
        <w:spacing w:after="120"/>
        <w:rPr>
          <w:rStyle w:val="blk"/>
        </w:rPr>
      </w:pPr>
      <w:r w:rsidRPr="00390CFC">
        <w:rPr>
          <w:rStyle w:val="blk"/>
        </w:rPr>
        <w:t>«питьевая вода»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941CE8" w:rsidRPr="00390CFC" w:rsidRDefault="00941CE8" w:rsidP="00941CE8">
      <w:pPr>
        <w:spacing w:after="120"/>
        <w:rPr>
          <w:rStyle w:val="blk"/>
        </w:rPr>
      </w:pPr>
      <w:r w:rsidRPr="00390CFC">
        <w:rPr>
          <w:rStyle w:val="blk"/>
        </w:rPr>
        <w:t xml:space="preserve"> «приготовление горячей воды» - нагрев воды, а также при необходимости очистка, химическая подготовка и другие технологические процессы, осуществляемые с водой;</w:t>
      </w:r>
    </w:p>
    <w:p w:rsidR="00941CE8" w:rsidRPr="00390CFC" w:rsidRDefault="00941CE8" w:rsidP="00941CE8">
      <w:pPr>
        <w:spacing w:after="120"/>
        <w:rPr>
          <w:rStyle w:val="blk"/>
        </w:rPr>
      </w:pPr>
      <w:r w:rsidRPr="00390CFC">
        <w:rPr>
          <w:rStyle w:val="blk"/>
        </w:rPr>
        <w:t xml:space="preserve"> «техническая вода»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941CE8" w:rsidRPr="00390CFC" w:rsidRDefault="00941CE8" w:rsidP="00941CE8">
      <w:pPr>
        <w:spacing w:after="120"/>
        <w:rPr>
          <w:rStyle w:val="blk"/>
        </w:rPr>
      </w:pPr>
      <w:r w:rsidRPr="00390CFC">
        <w:rPr>
          <w:rStyle w:val="blk"/>
        </w:rPr>
        <w:t>«техническое обследование централизованных систем холодного водоснабжения» - оценка технических характеристик объектов централизованных систем холодного водоснабжения;</w:t>
      </w:r>
    </w:p>
    <w:p w:rsidR="00941CE8" w:rsidRPr="00390CFC" w:rsidRDefault="00941CE8" w:rsidP="00941CE8">
      <w:pPr>
        <w:spacing w:after="120"/>
        <w:rPr>
          <w:rStyle w:val="blk"/>
        </w:rPr>
      </w:pPr>
      <w:r w:rsidRPr="00390CFC">
        <w:rPr>
          <w:rStyle w:val="blk"/>
        </w:rPr>
        <w:t>«транспортировка воды» - перемещение воды, осуществляемое с использованием водопроводных сетей;</w:t>
      </w:r>
    </w:p>
    <w:p w:rsidR="00C03156" w:rsidRPr="00390CFC" w:rsidRDefault="00941CE8" w:rsidP="00941CE8">
      <w:pPr>
        <w:ind w:firstLine="357"/>
        <w:rPr>
          <w:rStyle w:val="blk"/>
        </w:rPr>
      </w:pPr>
      <w:r w:rsidRPr="00390CFC">
        <w:rPr>
          <w:rStyle w:val="blk"/>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Style w:val="blk"/>
        </w:rPr>
      </w:pPr>
    </w:p>
    <w:p w:rsidR="00941CE8" w:rsidRPr="00390CFC" w:rsidRDefault="00941CE8" w:rsidP="00941CE8">
      <w:pPr>
        <w:ind w:firstLine="357"/>
        <w:rPr>
          <w:rFonts w:eastAsia="TimesNewRomanPS-BoldMT" w:cstheme="majorBidi"/>
          <w:b/>
          <w:bCs/>
          <w:szCs w:val="26"/>
        </w:rPr>
      </w:pPr>
    </w:p>
    <w:p w:rsidR="008F545A" w:rsidRPr="00390CFC" w:rsidRDefault="008F545A" w:rsidP="000F2891">
      <w:pPr>
        <w:pStyle w:val="2"/>
        <w:numPr>
          <w:ilvl w:val="0"/>
          <w:numId w:val="1"/>
        </w:numPr>
        <w:spacing w:before="160" w:after="200" w:line="240" w:lineRule="auto"/>
        <w:rPr>
          <w:rFonts w:eastAsia="TimesNewRomanPS-BoldMT"/>
        </w:rPr>
      </w:pPr>
      <w:bookmarkStart w:id="7" w:name="_Toc418071750"/>
      <w:r w:rsidRPr="00390CFC">
        <w:rPr>
          <w:rFonts w:eastAsia="TimesNewRomanPS-BoldMT"/>
        </w:rPr>
        <w:t>ОБЩИЕ СВЕДЕНИЯ</w:t>
      </w:r>
      <w:bookmarkEnd w:id="6"/>
      <w:bookmarkEnd w:id="7"/>
    </w:p>
    <w:p w:rsidR="008F545A" w:rsidRPr="00390CFC" w:rsidRDefault="008F545A" w:rsidP="000F2891">
      <w:pPr>
        <w:pStyle w:val="2"/>
        <w:numPr>
          <w:ilvl w:val="0"/>
          <w:numId w:val="0"/>
        </w:numPr>
        <w:spacing w:before="160" w:line="240" w:lineRule="auto"/>
        <w:ind w:left="357"/>
        <w:rPr>
          <w:rFonts w:eastAsia="TimesNewRomanPS-BoldMT"/>
        </w:rPr>
      </w:pPr>
      <w:bookmarkStart w:id="8" w:name="_Toc373745402"/>
      <w:bookmarkStart w:id="9" w:name="_Toc375684998"/>
      <w:bookmarkStart w:id="10" w:name="_Toc418071751"/>
      <w:r w:rsidRPr="00390CFC">
        <w:rPr>
          <w:rFonts w:eastAsia="TimesNewRomanPS-BoldMT"/>
        </w:rPr>
        <w:t xml:space="preserve">Общие сведения о </w:t>
      </w:r>
      <w:bookmarkEnd w:id="8"/>
      <w:bookmarkEnd w:id="9"/>
      <w:r w:rsidR="004A7A41" w:rsidRPr="00390CFC">
        <w:rPr>
          <w:rFonts w:eastAsia="TimesNewRomanPS-BoldMT"/>
        </w:rPr>
        <w:t>муниципальном образовании</w:t>
      </w:r>
      <w:r w:rsidR="00F439A2" w:rsidRPr="00390CFC">
        <w:rPr>
          <w:rFonts w:eastAsia="TimesNewRomanPS-BoldMT"/>
        </w:rPr>
        <w:t xml:space="preserve"> </w:t>
      </w:r>
      <w:r w:rsidR="004A7A41" w:rsidRPr="00390CFC">
        <w:rPr>
          <w:rFonts w:eastAsia="TimesNewRomanPS-BoldMT"/>
        </w:rPr>
        <w:t>«Карпогорское»</w:t>
      </w:r>
      <w:bookmarkEnd w:id="10"/>
    </w:p>
    <w:p w:rsidR="00315ED6" w:rsidRPr="00390CFC" w:rsidRDefault="004A7A41" w:rsidP="00FD41A4">
      <w:r w:rsidRPr="00390CFC">
        <w:t>Муниципальное образование</w:t>
      </w:r>
      <w:r w:rsidR="00315ED6" w:rsidRPr="00390CFC">
        <w:t xml:space="preserve"> </w:t>
      </w:r>
      <w:r w:rsidRPr="00390CFC">
        <w:t>«Карпогорское»</w:t>
      </w:r>
      <w:r w:rsidR="00F439A2" w:rsidRPr="00390CFC">
        <w:t xml:space="preserve"> </w:t>
      </w:r>
      <w:r w:rsidR="00FE41DA" w:rsidRPr="00390CFC">
        <w:t xml:space="preserve"> (Карпогорское сельское поселение) </w:t>
      </w:r>
      <w:r w:rsidR="00F439A2" w:rsidRPr="00390CFC">
        <w:t xml:space="preserve">— муниципальное образование в составе </w:t>
      </w:r>
      <w:r w:rsidRPr="00390CFC">
        <w:t>Пинежского</w:t>
      </w:r>
      <w:r w:rsidR="00F439A2" w:rsidRPr="00390CFC">
        <w:t xml:space="preserve"> </w:t>
      </w:r>
      <w:r w:rsidR="001749DC" w:rsidRPr="00390CFC">
        <w:t xml:space="preserve">муниципального </w:t>
      </w:r>
      <w:r w:rsidR="00F439A2" w:rsidRPr="00390CFC">
        <w:t xml:space="preserve">района </w:t>
      </w:r>
      <w:r w:rsidRPr="00390CFC">
        <w:t>Архангельской</w:t>
      </w:r>
      <w:r w:rsidR="00F439A2" w:rsidRPr="00390CFC">
        <w:t xml:space="preserve"> области. Административный центр — </w:t>
      </w:r>
      <w:r w:rsidR="00FE41DA" w:rsidRPr="00390CFC">
        <w:t>село Карпогоры</w:t>
      </w:r>
      <w:r w:rsidR="00F439A2" w:rsidRPr="00390CFC">
        <w:t xml:space="preserve">. </w:t>
      </w:r>
    </w:p>
    <w:p w:rsidR="00247EDB" w:rsidRPr="00390CFC" w:rsidRDefault="00247EDB" w:rsidP="00247EDB">
      <w:pPr>
        <w:pStyle w:val="af3"/>
        <w:spacing w:before="120" w:after="120" w:line="276" w:lineRule="auto"/>
        <w:ind w:left="0" w:firstLine="709"/>
        <w:contextualSpacing w:val="0"/>
        <w:jc w:val="both"/>
        <w:rPr>
          <w:spacing w:val="-10"/>
          <w:sz w:val="24"/>
        </w:rPr>
      </w:pPr>
      <w:r w:rsidRPr="00390CFC">
        <w:rPr>
          <w:spacing w:val="-10"/>
          <w:sz w:val="24"/>
        </w:rPr>
        <w:t>Карпогорское сельское поселение находится в центральной части Пинежского муниципального района, с севера граничит с МО «Пиринемское» и МО «Междуреченское», с запада – с МО «Шилегское» и МО «Покшеньгское», с востока – с МО «Веркольское» и на юге – с МО «Кушкопальское» и МО «Кеврольское».</w:t>
      </w:r>
    </w:p>
    <w:p w:rsidR="006E6F70" w:rsidRPr="00390CFC" w:rsidRDefault="00E31B8F" w:rsidP="00FD41A4">
      <w:r w:rsidRPr="00390CFC">
        <w:t>Площадь МО составляет 74</w:t>
      </w:r>
      <w:r w:rsidR="006E6F70" w:rsidRPr="00390CFC">
        <w:t>8</w:t>
      </w:r>
      <w:r w:rsidRPr="00390CFC">
        <w:t>,41</w:t>
      </w:r>
      <w:r w:rsidR="006E6F70" w:rsidRPr="00390CFC">
        <w:t xml:space="preserve"> </w:t>
      </w:r>
      <w:r w:rsidRPr="00390CFC">
        <w:t>км</w:t>
      </w:r>
      <w:r w:rsidRPr="00390CFC">
        <w:rPr>
          <w:vertAlign w:val="superscript"/>
        </w:rPr>
        <w:t>2</w:t>
      </w:r>
      <w:r w:rsidR="006E6F70" w:rsidRPr="00390CFC">
        <w:t>.</w:t>
      </w:r>
    </w:p>
    <w:p w:rsidR="00531AF1" w:rsidRPr="00390CFC" w:rsidRDefault="00531AF1" w:rsidP="00C43E26">
      <w:pPr>
        <w:spacing w:before="160"/>
      </w:pPr>
      <w:r w:rsidRPr="00390CFC">
        <w:t xml:space="preserve">В состав </w:t>
      </w:r>
      <w:r w:rsidR="004A7A41" w:rsidRPr="00390CFC">
        <w:t>муниципального образования</w:t>
      </w:r>
      <w:r w:rsidRPr="00390CFC">
        <w:t xml:space="preserve"> </w:t>
      </w:r>
      <w:r w:rsidR="004A7A41" w:rsidRPr="00390CFC">
        <w:t>«Карпогорское»</w:t>
      </w:r>
      <w:r w:rsidRPr="00390CFC">
        <w:t xml:space="preserve"> входят населенные пункты:</w:t>
      </w:r>
      <w:r w:rsidR="00E31B8F" w:rsidRPr="00390CFC">
        <w:t xml:space="preserve"> деревня</w:t>
      </w:r>
      <w:r w:rsidR="002E2130" w:rsidRPr="00390CFC">
        <w:t> Айнова, д</w:t>
      </w:r>
      <w:r w:rsidR="00E31B8F" w:rsidRPr="00390CFC">
        <w:t>еревня Ваймуша, село Карпогоры, деревня Марьина, деревня</w:t>
      </w:r>
      <w:r w:rsidR="002E2130" w:rsidRPr="00390CFC">
        <w:t xml:space="preserve"> Шардонемь, д</w:t>
      </w:r>
      <w:r w:rsidR="00E31B8F" w:rsidRPr="00390CFC">
        <w:t>еревня</w:t>
      </w:r>
      <w:r w:rsidR="002E2130" w:rsidRPr="00390CFC">
        <w:t> Шотова</w:t>
      </w:r>
      <w:r w:rsidR="001749DC" w:rsidRPr="00390CFC">
        <w:t>, деревня Церкова</w:t>
      </w:r>
      <w:r w:rsidR="002E2130" w:rsidRPr="00390CFC">
        <w:t>.</w:t>
      </w:r>
      <w:r w:rsidR="006E6F70" w:rsidRPr="00390CFC">
        <w:rPr>
          <w:rFonts w:ascii="Arial" w:eastAsia="Times New Roman" w:hAnsi="Arial" w:cs="Arial"/>
          <w:szCs w:val="24"/>
        </w:rPr>
        <w:t xml:space="preserve"> </w:t>
      </w:r>
      <w:r w:rsidR="006E6F70" w:rsidRPr="00390CFC">
        <w:t xml:space="preserve">Все населенные пункты расположены на </w:t>
      </w:r>
      <w:r w:rsidR="001749DC" w:rsidRPr="00390CFC">
        <w:t xml:space="preserve">правом </w:t>
      </w:r>
      <w:r w:rsidR="006E6F70" w:rsidRPr="00390CFC">
        <w:t>берегу реки Пинега.</w:t>
      </w:r>
    </w:p>
    <w:p w:rsidR="00C43E26" w:rsidRPr="00390CFC" w:rsidRDefault="00602818" w:rsidP="00C43E26">
      <w:pPr>
        <w:spacing w:before="160"/>
      </w:pPr>
      <w:r w:rsidRPr="00390CFC">
        <w:rPr>
          <w:shd w:val="clear" w:color="auto" w:fill="FFFFFF"/>
        </w:rPr>
        <w:t xml:space="preserve">По состоянию </w:t>
      </w:r>
      <w:r w:rsidR="00F053C2" w:rsidRPr="00390CFC">
        <w:t>на 01.01.2019</w:t>
      </w:r>
      <w:r w:rsidR="00C211F2" w:rsidRPr="00390CFC">
        <w:t xml:space="preserve"> </w:t>
      </w:r>
      <w:r w:rsidRPr="00390CFC">
        <w:t xml:space="preserve">г. </w:t>
      </w:r>
      <w:r w:rsidRPr="00390CFC">
        <w:rPr>
          <w:shd w:val="clear" w:color="auto" w:fill="FFFFFF"/>
        </w:rPr>
        <w:t>ч</w:t>
      </w:r>
      <w:r w:rsidR="007B5F49" w:rsidRPr="00390CFC">
        <w:t xml:space="preserve">исленность населения </w:t>
      </w:r>
      <w:r w:rsidRPr="00390CFC">
        <w:t>составляет</w:t>
      </w:r>
      <w:r w:rsidR="001B20FB" w:rsidRPr="00390CFC">
        <w:t xml:space="preserve"> </w:t>
      </w:r>
      <w:r w:rsidRPr="00390CFC">
        <w:t>6962</w:t>
      </w:r>
      <w:r w:rsidR="00F81C75" w:rsidRPr="00390CFC">
        <w:t xml:space="preserve"> </w:t>
      </w:r>
      <w:r w:rsidRPr="00390CFC">
        <w:t>человека</w:t>
      </w:r>
      <w:r w:rsidR="00F81C75" w:rsidRPr="00390CFC">
        <w:t xml:space="preserve"> (</w:t>
      </w:r>
      <w:r w:rsidRPr="00390CFC">
        <w:t>с. Карпогоры – 4907 чел., д. Айнова – 96 чел., д. Ваймуша – 788 чел., д. Марьина – 45 чел., д. Церкова – 125 чел., д. Шардонемь – 475 чел.,  д. Шотова – 526 чел.</w:t>
      </w:r>
      <w:r w:rsidR="00C04B1A" w:rsidRPr="00390CFC">
        <w:t>)</w:t>
      </w:r>
      <w:r w:rsidR="007B5F49" w:rsidRPr="00390CFC">
        <w:t>.</w:t>
      </w:r>
      <w:r w:rsidR="00C43E26" w:rsidRPr="00390CFC">
        <w:t xml:space="preserve"> </w:t>
      </w:r>
    </w:p>
    <w:p w:rsidR="008F545A" w:rsidRPr="00390CFC" w:rsidRDefault="008F545A" w:rsidP="000F2891">
      <w:pPr>
        <w:pStyle w:val="2"/>
        <w:pageBreakBefore/>
        <w:numPr>
          <w:ilvl w:val="0"/>
          <w:numId w:val="1"/>
        </w:numPr>
        <w:spacing w:line="240" w:lineRule="auto"/>
        <w:ind w:left="641" w:hanging="357"/>
        <w:jc w:val="center"/>
      </w:pPr>
      <w:bookmarkStart w:id="11" w:name="_Toc375684999"/>
      <w:bookmarkStart w:id="12" w:name="_Toc418071752"/>
      <w:r w:rsidRPr="00390CFC">
        <w:t>СХЕМА ВОДОСНАБЖЕНИЯ</w:t>
      </w:r>
      <w:bookmarkEnd w:id="11"/>
      <w:bookmarkEnd w:id="12"/>
    </w:p>
    <w:p w:rsidR="008F545A" w:rsidRPr="00390CFC" w:rsidRDefault="008F545A" w:rsidP="000F2891">
      <w:pPr>
        <w:pStyle w:val="2"/>
        <w:spacing w:before="160" w:after="160" w:line="240" w:lineRule="auto"/>
        <w:ind w:left="788" w:hanging="431"/>
      </w:pPr>
      <w:bookmarkStart w:id="13" w:name="_Toc375685000"/>
      <w:bookmarkStart w:id="14" w:name="_Toc418071753"/>
      <w:r w:rsidRPr="00390CFC">
        <w:t>ТЕХНИКО–ЭКОНОМИЧЕСКОЕ СОСТОЯНИЕ ЦЕНТРАЛИЗОВАННЫХ СИСТЕМ ВОДОСНАБЖЕНИЯ ПОСЕЛЕНИЯ</w:t>
      </w:r>
      <w:bookmarkEnd w:id="13"/>
      <w:bookmarkEnd w:id="14"/>
    </w:p>
    <w:p w:rsidR="008F545A" w:rsidRPr="00390CFC" w:rsidRDefault="000F2891" w:rsidP="000F2891">
      <w:pPr>
        <w:pStyle w:val="2"/>
        <w:numPr>
          <w:ilvl w:val="2"/>
          <w:numId w:val="1"/>
        </w:numPr>
        <w:spacing w:before="160" w:after="160" w:line="240" w:lineRule="auto"/>
        <w:ind w:hanging="505"/>
      </w:pPr>
      <w:bookmarkStart w:id="15" w:name="_Toc375685001"/>
      <w:bookmarkStart w:id="16" w:name="_Toc418071754"/>
      <w:r w:rsidRPr="00390CFC">
        <w:t xml:space="preserve"> </w:t>
      </w:r>
      <w:r w:rsidR="008F545A" w:rsidRPr="00390CFC">
        <w:t xml:space="preserve">Описание системы и структуры водоснабжения </w:t>
      </w:r>
      <w:r w:rsidR="00FA6C43" w:rsidRPr="00390CFC">
        <w:t>муниципального образования</w:t>
      </w:r>
      <w:r w:rsidR="000D364D" w:rsidRPr="00390CFC">
        <w:t xml:space="preserve"> </w:t>
      </w:r>
      <w:r w:rsidR="004A7A41" w:rsidRPr="00390CFC">
        <w:t>«Карпогорское»</w:t>
      </w:r>
      <w:r w:rsidR="008F545A" w:rsidRPr="00390CFC">
        <w:t xml:space="preserve"> и деление территории поселения на</w:t>
      </w:r>
      <w:r w:rsidR="00CB4971" w:rsidRPr="00390CFC">
        <w:t xml:space="preserve"> </w:t>
      </w:r>
      <w:r w:rsidR="008F545A" w:rsidRPr="00390CFC">
        <w:t>эксплуатационные зоны</w:t>
      </w:r>
      <w:bookmarkEnd w:id="15"/>
      <w:bookmarkEnd w:id="16"/>
    </w:p>
    <w:p w:rsidR="00EB0BB8" w:rsidRPr="00390CFC" w:rsidRDefault="00EB0BB8" w:rsidP="008B4B18">
      <w:r w:rsidRPr="00390CFC">
        <w:t xml:space="preserve">Водоснабжение как отрасль играет огромную роль в обеспечении жизнедеятельности </w:t>
      </w:r>
      <w:r w:rsidR="004A7A41" w:rsidRPr="00390CFC">
        <w:t>муниципального образования</w:t>
      </w:r>
      <w:r w:rsidRPr="00390CFC">
        <w:t xml:space="preserve"> и требует целенаправленных мероприятий по развитию надежной системы хозяйственно-питьевого водоснабжения. </w:t>
      </w:r>
    </w:p>
    <w:p w:rsidR="0094704A" w:rsidRPr="00390CFC" w:rsidRDefault="0026056E" w:rsidP="008B4B18">
      <w:r w:rsidRPr="00390CFC">
        <w:t xml:space="preserve">Источниками водоснабжения на территории </w:t>
      </w:r>
      <w:r w:rsidR="004A7A41" w:rsidRPr="00390CFC">
        <w:t>муниципального образования</w:t>
      </w:r>
      <w:r w:rsidRPr="00390CFC">
        <w:t xml:space="preserve"> являются подземные воды</w:t>
      </w:r>
      <w:r w:rsidR="0094704A" w:rsidRPr="00390CFC">
        <w:t xml:space="preserve"> карбоновых отложений, сложенные трещиноватыми известняками и доломитами, реже мергелями</w:t>
      </w:r>
      <w:r w:rsidRPr="00390CFC">
        <w:t xml:space="preserve">. </w:t>
      </w:r>
    </w:p>
    <w:p w:rsidR="0094704A" w:rsidRPr="00390CFC" w:rsidRDefault="00723F73" w:rsidP="008B4B18">
      <w:r w:rsidRPr="00390CFC">
        <w:t xml:space="preserve">Централизованное водоснабжение </w:t>
      </w:r>
      <w:r w:rsidRPr="00390CFC">
        <w:rPr>
          <w:i/>
          <w:u w:val="single"/>
        </w:rPr>
        <w:t xml:space="preserve">с. </w:t>
      </w:r>
      <w:r w:rsidR="00CF1D42" w:rsidRPr="00390CFC">
        <w:rPr>
          <w:i/>
          <w:u w:val="single"/>
        </w:rPr>
        <w:t>Карпогоры</w:t>
      </w:r>
      <w:r w:rsidRPr="00390CFC">
        <w:t xml:space="preserve"> осуществляется от </w:t>
      </w:r>
      <w:r w:rsidR="002852C5" w:rsidRPr="00390CFC">
        <w:t>11</w:t>
      </w:r>
      <w:r w:rsidRPr="00390CFC">
        <w:t xml:space="preserve"> подземных источников водоснабжения (</w:t>
      </w:r>
      <w:r w:rsidR="002852C5" w:rsidRPr="00390CFC">
        <w:t>7</w:t>
      </w:r>
      <w:r w:rsidR="002425F7" w:rsidRPr="00390CFC">
        <w:t xml:space="preserve"> </w:t>
      </w:r>
      <w:r w:rsidR="00BA0682" w:rsidRPr="00390CFC">
        <w:t xml:space="preserve">действующих </w:t>
      </w:r>
      <w:r w:rsidRPr="00390CFC">
        <w:t>артезиански</w:t>
      </w:r>
      <w:r w:rsidR="002425F7" w:rsidRPr="00390CFC">
        <w:t>х</w:t>
      </w:r>
      <w:r w:rsidRPr="00390CFC">
        <w:t xml:space="preserve"> водозаборны</w:t>
      </w:r>
      <w:r w:rsidR="002425F7" w:rsidRPr="00390CFC">
        <w:t>х</w:t>
      </w:r>
      <w:r w:rsidRPr="00390CFC">
        <w:t xml:space="preserve"> скважин</w:t>
      </w:r>
      <w:r w:rsidR="002852C5" w:rsidRPr="00390CFC">
        <w:t>, 4 законсервированы</w:t>
      </w:r>
      <w:r w:rsidRPr="00390CFC">
        <w:t xml:space="preserve">), расположенных в границах с. Карпогоры. </w:t>
      </w:r>
      <w:r w:rsidR="00671928" w:rsidRPr="00390CFC">
        <w:t>В</w:t>
      </w:r>
      <w:r w:rsidR="0094704A" w:rsidRPr="00390CFC">
        <w:t xml:space="preserve">ода из артезианских скважин насосами </w:t>
      </w:r>
      <w:r w:rsidR="0094704A" w:rsidRPr="00390CFC">
        <w:rPr>
          <w:lang w:val="en-US"/>
        </w:rPr>
        <w:t>I</w:t>
      </w:r>
      <w:r w:rsidR="0094704A" w:rsidRPr="00390CFC">
        <w:t xml:space="preserve"> подъема подается непосредственно в водопроводн</w:t>
      </w:r>
      <w:r w:rsidR="00F52B9B" w:rsidRPr="00390CFC">
        <w:t>ые</w:t>
      </w:r>
      <w:r w:rsidR="0094704A" w:rsidRPr="00390CFC">
        <w:t xml:space="preserve"> сет</w:t>
      </w:r>
      <w:r w:rsidR="00F52B9B" w:rsidRPr="00390CFC">
        <w:t>и</w:t>
      </w:r>
      <w:r w:rsidR="002425F7" w:rsidRPr="00390CFC">
        <w:t xml:space="preserve"> (</w:t>
      </w:r>
      <w:r w:rsidR="00F52B9B" w:rsidRPr="00390CFC">
        <w:t xml:space="preserve">от </w:t>
      </w:r>
      <w:r w:rsidR="006945E1" w:rsidRPr="00390CFC">
        <w:t xml:space="preserve">9 </w:t>
      </w:r>
      <w:r w:rsidR="00F52B9B" w:rsidRPr="00390CFC">
        <w:t>водозаборов</w:t>
      </w:r>
      <w:r w:rsidR="006945E1" w:rsidRPr="00390CFC">
        <w:t xml:space="preserve"> (3 законсервированы)</w:t>
      </w:r>
      <w:r w:rsidR="00F52B9B" w:rsidRPr="00390CFC">
        <w:t xml:space="preserve"> с. Карпогоры – </w:t>
      </w:r>
      <w:r w:rsidR="00637A55" w:rsidRPr="00390CFC">
        <w:t>21</w:t>
      </w:r>
      <w:r w:rsidR="006C47D6" w:rsidRPr="00390CFC">
        <w:t>,</w:t>
      </w:r>
      <w:r w:rsidR="00E525BF" w:rsidRPr="00390CFC">
        <w:t>135</w:t>
      </w:r>
      <w:r w:rsidR="00637A55" w:rsidRPr="00390CFC">
        <w:t xml:space="preserve"> </w:t>
      </w:r>
      <w:r w:rsidR="006C47D6" w:rsidRPr="00390CFC">
        <w:t>к</w:t>
      </w:r>
      <w:r w:rsidR="00F52B9B" w:rsidRPr="00390CFC">
        <w:t>м, от водозабора на ул.</w:t>
      </w:r>
      <w:r w:rsidR="00894493" w:rsidRPr="00390CFC">
        <w:t> </w:t>
      </w:r>
      <w:r w:rsidR="00F52B9B" w:rsidRPr="00390CFC">
        <w:t xml:space="preserve">Лесная, д.14 (участок «Рагово») – </w:t>
      </w:r>
      <w:r w:rsidR="00426DD2" w:rsidRPr="00390CFC">
        <w:t>2</w:t>
      </w:r>
      <w:r w:rsidR="006C47D6" w:rsidRPr="00390CFC">
        <w:t>,</w:t>
      </w:r>
      <w:r w:rsidR="00426DD2" w:rsidRPr="00390CFC">
        <w:t xml:space="preserve">116 </w:t>
      </w:r>
      <w:r w:rsidR="006C47D6" w:rsidRPr="00390CFC">
        <w:t>к</w:t>
      </w:r>
      <w:r w:rsidR="00426DD2" w:rsidRPr="00390CFC">
        <w:t>м</w:t>
      </w:r>
      <w:r w:rsidR="00646D1A" w:rsidRPr="00390CFC">
        <w:t>.</w:t>
      </w:r>
    </w:p>
    <w:p w:rsidR="006945E1" w:rsidRPr="00390CFC" w:rsidRDefault="006945E1" w:rsidP="006945E1">
      <w:r w:rsidRPr="00390CFC">
        <w:t>Централизованные сети водоснабжения с. Карпогоры на ул. Ленина не имеют разводящих сетей, в их состав входят:</w:t>
      </w:r>
    </w:p>
    <w:p w:rsidR="006945E1" w:rsidRPr="00390CFC" w:rsidRDefault="006945E1" w:rsidP="006945E1">
      <w:pPr>
        <w:spacing w:before="0"/>
      </w:pPr>
      <w:r w:rsidRPr="00390CFC">
        <w:t>- источник водоснабжения - буровая скважина (ул. Ленина, д. 55, стр. 1 (законсервирована)),</w:t>
      </w:r>
    </w:p>
    <w:p w:rsidR="006945E1" w:rsidRPr="00390CFC" w:rsidRDefault="006945E1" w:rsidP="006945E1">
      <w:pPr>
        <w:spacing w:before="0"/>
      </w:pPr>
      <w:r w:rsidRPr="00390CFC">
        <w:t>- водопроводная сеть,</w:t>
      </w:r>
    </w:p>
    <w:p w:rsidR="006945E1" w:rsidRPr="00390CFC" w:rsidRDefault="006945E1" w:rsidP="006945E1">
      <w:pPr>
        <w:spacing w:before="0"/>
      </w:pPr>
      <w:r w:rsidRPr="00390CFC">
        <w:t>- водоразборная колонка.</w:t>
      </w:r>
    </w:p>
    <w:p w:rsidR="00F01CE1" w:rsidRPr="00390CFC" w:rsidRDefault="00671928" w:rsidP="008B4B18">
      <w:r w:rsidRPr="00390CFC">
        <w:t xml:space="preserve">Централизованное водоснабжение </w:t>
      </w:r>
      <w:r w:rsidRPr="00390CFC">
        <w:rPr>
          <w:i/>
          <w:u w:val="single"/>
        </w:rPr>
        <w:t>д. Ваймуша</w:t>
      </w:r>
      <w:r w:rsidRPr="00390CFC">
        <w:t xml:space="preserve"> осуществляется от </w:t>
      </w:r>
      <w:r w:rsidR="002E15B5" w:rsidRPr="00390CFC">
        <w:t>3</w:t>
      </w:r>
      <w:r w:rsidR="00637A55" w:rsidRPr="00390CFC">
        <w:t xml:space="preserve"> </w:t>
      </w:r>
      <w:r w:rsidRPr="00390CFC">
        <w:t>подземных источников водоснабжения (</w:t>
      </w:r>
      <w:r w:rsidR="002E15B5" w:rsidRPr="00390CFC">
        <w:t>3</w:t>
      </w:r>
      <w:r w:rsidR="002425F7" w:rsidRPr="00390CFC">
        <w:t xml:space="preserve"> </w:t>
      </w:r>
      <w:r w:rsidRPr="00390CFC">
        <w:t xml:space="preserve">артезианские водозаборные скважины), расположенных в границах д. Ваймуша. </w:t>
      </w:r>
      <w:r w:rsidR="002425F7" w:rsidRPr="00390CFC">
        <w:t xml:space="preserve">Вода из </w:t>
      </w:r>
      <w:r w:rsidR="00684D2E" w:rsidRPr="00390CFC">
        <w:t>двух</w:t>
      </w:r>
      <w:r w:rsidR="002425F7" w:rsidRPr="00390CFC">
        <w:t xml:space="preserve"> артезианских скважин насосами </w:t>
      </w:r>
      <w:r w:rsidR="002425F7" w:rsidRPr="00390CFC">
        <w:rPr>
          <w:lang w:val="en-US"/>
        </w:rPr>
        <w:t>I</w:t>
      </w:r>
      <w:r w:rsidR="002425F7" w:rsidRPr="00390CFC">
        <w:t xml:space="preserve"> подъема подается непосредственно в водопро</w:t>
      </w:r>
      <w:r w:rsidR="00637A55" w:rsidRPr="00390CFC">
        <w:t>водные сети (от водозабора, расположенного на ул. Гагарина</w:t>
      </w:r>
      <w:r w:rsidR="006C47D6" w:rsidRPr="00390CFC">
        <w:t xml:space="preserve">,  д. 47 а  </w:t>
      </w:r>
      <w:r w:rsidR="002425F7" w:rsidRPr="00390CFC">
        <w:t xml:space="preserve">– около </w:t>
      </w:r>
      <w:r w:rsidR="00A56009" w:rsidRPr="00390CFC">
        <w:t>0,238</w:t>
      </w:r>
      <w:r w:rsidR="002425F7" w:rsidRPr="00390CFC">
        <w:t> </w:t>
      </w:r>
      <w:r w:rsidR="00190E29" w:rsidRPr="00390CFC">
        <w:t>к</w:t>
      </w:r>
      <w:r w:rsidR="00637A55" w:rsidRPr="00390CFC">
        <w:t>м;</w:t>
      </w:r>
      <w:r w:rsidR="002425F7" w:rsidRPr="00390CFC">
        <w:t xml:space="preserve"> от водозабор</w:t>
      </w:r>
      <w:r w:rsidR="00637A55" w:rsidRPr="00390CFC">
        <w:t xml:space="preserve">а, расположенного на ул. Совхозная </w:t>
      </w:r>
      <w:r w:rsidR="00396599" w:rsidRPr="00390CFC">
        <w:t>д. 10</w:t>
      </w:r>
      <w:r w:rsidR="006C47D6" w:rsidRPr="00390CFC">
        <w:t xml:space="preserve"> б  </w:t>
      </w:r>
      <w:r w:rsidR="00A56009" w:rsidRPr="00390CFC">
        <w:t>– около 1,002</w:t>
      </w:r>
      <w:r w:rsidR="006C27AE" w:rsidRPr="00390CFC">
        <w:t xml:space="preserve"> км</w:t>
      </w:r>
      <w:r w:rsidR="002425F7" w:rsidRPr="00390CFC">
        <w:t>.</w:t>
      </w:r>
      <w:r w:rsidR="00684D2E" w:rsidRPr="00390CFC">
        <w:t xml:space="preserve"> </w:t>
      </w:r>
    </w:p>
    <w:p w:rsidR="002425F7" w:rsidRPr="00390CFC" w:rsidRDefault="00684D2E" w:rsidP="008B4B18">
      <w:r w:rsidRPr="00390CFC">
        <w:t xml:space="preserve">От водозабора, расположенного на ул. Молодежная,  д. 6 а  </w:t>
      </w:r>
      <w:r w:rsidR="00F01CE1" w:rsidRPr="00390CFC">
        <w:t>насосом</w:t>
      </w:r>
      <w:r w:rsidRPr="00390CFC">
        <w:t xml:space="preserve"> </w:t>
      </w:r>
      <w:r w:rsidRPr="00390CFC">
        <w:rPr>
          <w:lang w:val="en-US"/>
        </w:rPr>
        <w:t>I</w:t>
      </w:r>
      <w:r w:rsidRPr="00390CFC">
        <w:t xml:space="preserve"> подъема подается непосредственно в водопроводную сеть. </w:t>
      </w:r>
      <w:r w:rsidR="00F01CE1" w:rsidRPr="00390CFC">
        <w:t xml:space="preserve">Собственность на сети не определена. </w:t>
      </w:r>
      <w:r w:rsidR="008366F1" w:rsidRPr="00390CFC">
        <w:t>Информация о протяженности отсутствует.</w:t>
      </w:r>
      <w:r w:rsidRPr="00390CFC">
        <w:t xml:space="preserve"> </w:t>
      </w:r>
    </w:p>
    <w:p w:rsidR="00292928" w:rsidRPr="00390CFC" w:rsidRDefault="00292928" w:rsidP="006C47D6">
      <w:r w:rsidRPr="00390CFC">
        <w:t xml:space="preserve">Централизованное водоснабжение </w:t>
      </w:r>
      <w:r w:rsidRPr="00390CFC">
        <w:rPr>
          <w:i/>
          <w:u w:val="single"/>
        </w:rPr>
        <w:t xml:space="preserve">д. </w:t>
      </w:r>
      <w:r w:rsidR="00DC199F" w:rsidRPr="00390CFC">
        <w:rPr>
          <w:i/>
          <w:u w:val="single"/>
        </w:rPr>
        <w:t>Айнова</w:t>
      </w:r>
      <w:r w:rsidR="00DC199F" w:rsidRPr="00390CFC">
        <w:t xml:space="preserve"> осуществляется от 1 подземного источника</w:t>
      </w:r>
      <w:r w:rsidRPr="00390CFC">
        <w:t xml:space="preserve"> водо</w:t>
      </w:r>
      <w:r w:rsidR="00DC199F" w:rsidRPr="00390CFC">
        <w:t>снабжения (1 артезианская</w:t>
      </w:r>
      <w:r w:rsidRPr="00390CFC">
        <w:t xml:space="preserve"> водоза</w:t>
      </w:r>
      <w:r w:rsidR="00DC199F" w:rsidRPr="00390CFC">
        <w:t>борная скважина), расположенная</w:t>
      </w:r>
      <w:r w:rsidRPr="00390CFC">
        <w:t xml:space="preserve"> в границах д. </w:t>
      </w:r>
      <w:r w:rsidR="00DC199F" w:rsidRPr="00390CFC">
        <w:t>Айнова</w:t>
      </w:r>
      <w:r w:rsidRPr="00390CFC">
        <w:t>. Во</w:t>
      </w:r>
      <w:r w:rsidR="00DC199F" w:rsidRPr="00390CFC">
        <w:t>да из одной артезианской</w:t>
      </w:r>
      <w:r w:rsidRPr="00390CFC">
        <w:t xml:space="preserve"> скважин</w:t>
      </w:r>
      <w:r w:rsidR="00DC199F" w:rsidRPr="00390CFC">
        <w:t>ы</w:t>
      </w:r>
      <w:r w:rsidRPr="00390CFC">
        <w:t xml:space="preserve"> насосами </w:t>
      </w:r>
      <w:r w:rsidRPr="00390CFC">
        <w:rPr>
          <w:lang w:val="en-US"/>
        </w:rPr>
        <w:t>I</w:t>
      </w:r>
      <w:r w:rsidRPr="00390CFC">
        <w:t xml:space="preserve"> подъема подается непосредственно в водопровод</w:t>
      </w:r>
      <w:r w:rsidR="00DC199F" w:rsidRPr="00390CFC">
        <w:t>ную</w:t>
      </w:r>
      <w:r w:rsidRPr="00390CFC">
        <w:t xml:space="preserve"> се</w:t>
      </w:r>
      <w:r w:rsidR="00DC199F" w:rsidRPr="00390CFC">
        <w:t>ть</w:t>
      </w:r>
      <w:r w:rsidRPr="00390CFC">
        <w:t xml:space="preserve"> (от водозабора, расположенного на ул. </w:t>
      </w:r>
      <w:r w:rsidR="004905B5" w:rsidRPr="00390CFC">
        <w:t>Дачная,  д. 10</w:t>
      </w:r>
      <w:r w:rsidR="00DC199F" w:rsidRPr="00390CFC">
        <w:t xml:space="preserve">  –</w:t>
      </w:r>
      <w:r w:rsidR="004905B5" w:rsidRPr="00390CFC">
        <w:t xml:space="preserve"> 0,094</w:t>
      </w:r>
      <w:r w:rsidR="00DC199F" w:rsidRPr="00390CFC">
        <w:t> км</w:t>
      </w:r>
      <w:r w:rsidRPr="00390CFC">
        <w:t>).</w:t>
      </w:r>
    </w:p>
    <w:p w:rsidR="004905B5" w:rsidRPr="00390CFC" w:rsidRDefault="004905B5" w:rsidP="006C47D6">
      <w:r w:rsidRPr="00390CFC">
        <w:t xml:space="preserve">Централизованное водоснабжение </w:t>
      </w:r>
      <w:r w:rsidRPr="00390CFC">
        <w:rPr>
          <w:i/>
          <w:u w:val="single"/>
        </w:rPr>
        <w:t>д. Шотова</w:t>
      </w:r>
      <w:r w:rsidRPr="00390CFC">
        <w:t xml:space="preserve"> осуществляется от 3 подземных источников водоснабжения (3 артезианские водозаборные скважины), расположенные в границах д. Шотова. Вода из двух артезианских скважин насосами </w:t>
      </w:r>
      <w:r w:rsidRPr="00390CFC">
        <w:rPr>
          <w:lang w:val="en-US"/>
        </w:rPr>
        <w:t>I</w:t>
      </w:r>
      <w:r w:rsidRPr="00390CFC">
        <w:t xml:space="preserve"> подъема подается непосредственно в водопроводную сеть (от водозабора, расположенного на ул. Боровая, д. 4, стр. 1 – 0,065 км; от водозабора, расположенного на ул. Центральная, д. </w:t>
      </w:r>
      <w:r w:rsidR="00471D7B" w:rsidRPr="00390CFC">
        <w:t>23</w:t>
      </w:r>
      <w:r w:rsidRPr="00390CFC">
        <w:t>, с</w:t>
      </w:r>
      <w:r w:rsidR="00471D7B" w:rsidRPr="00390CFC">
        <w:t>ооруж</w:t>
      </w:r>
      <w:r w:rsidRPr="00390CFC">
        <w:t>. 1 – 0,0</w:t>
      </w:r>
      <w:r w:rsidR="00471D7B" w:rsidRPr="00390CFC">
        <w:t>97</w:t>
      </w:r>
      <w:r w:rsidRPr="00390CFC">
        <w:t> км).</w:t>
      </w:r>
    </w:p>
    <w:p w:rsidR="001C76ED" w:rsidRPr="00390CFC" w:rsidRDefault="001C76ED" w:rsidP="001C76ED">
      <w:r w:rsidRPr="00390CFC">
        <w:t>Централизованные сети водоснабжения д. Шотова по ул. Черногорская не имеют разводящих сетей, в их состав входят:</w:t>
      </w:r>
    </w:p>
    <w:p w:rsidR="001C76ED" w:rsidRPr="00390CFC" w:rsidRDefault="001C76ED" w:rsidP="001C76ED">
      <w:pPr>
        <w:spacing w:before="0"/>
      </w:pPr>
      <w:r w:rsidRPr="00390CFC">
        <w:t>- источник водоснабжения - буровая скважина (ул. Черногорская,  д. 27</w:t>
      </w:r>
      <w:r w:rsidR="004D7E20" w:rsidRPr="00390CFC">
        <w:t>. Скважина не эксплуатируется в зимний период времени.</w:t>
      </w:r>
      <w:r w:rsidRPr="00390CFC">
        <w:t>),</w:t>
      </w:r>
    </w:p>
    <w:p w:rsidR="001C76ED" w:rsidRPr="00390CFC" w:rsidRDefault="001C76ED" w:rsidP="001C76ED">
      <w:pPr>
        <w:spacing w:before="0"/>
      </w:pPr>
      <w:r w:rsidRPr="00390CFC">
        <w:t>- водопроводная сеть,</w:t>
      </w:r>
    </w:p>
    <w:p w:rsidR="001C76ED" w:rsidRPr="00390CFC" w:rsidRDefault="001C76ED" w:rsidP="001C76ED">
      <w:pPr>
        <w:spacing w:before="0"/>
      </w:pPr>
      <w:r w:rsidRPr="00390CFC">
        <w:t>- водоразборная колонка.</w:t>
      </w:r>
    </w:p>
    <w:p w:rsidR="00471D7B" w:rsidRPr="00390CFC" w:rsidRDefault="00471D7B" w:rsidP="006C47D6">
      <w:r w:rsidRPr="00390CFC">
        <w:t xml:space="preserve">Централизованное водоснабжение </w:t>
      </w:r>
      <w:r w:rsidRPr="00390CFC">
        <w:rPr>
          <w:i/>
          <w:u w:val="single"/>
        </w:rPr>
        <w:t>д. Шардонемь</w:t>
      </w:r>
      <w:r w:rsidRPr="00390CFC">
        <w:t xml:space="preserve"> осуществляется от 1 подземного источника водоснабжения (1 артезианская водозаборная скважина), расположенная в границах д. Шардонемь. Вода из одной артезианской скважины насосами </w:t>
      </w:r>
      <w:r w:rsidRPr="00390CFC">
        <w:rPr>
          <w:lang w:val="en-US"/>
        </w:rPr>
        <w:t>I</w:t>
      </w:r>
      <w:r w:rsidRPr="00390CFC">
        <w:t xml:space="preserve"> подъема подается непосредственно в водопроводную сеть (от водозабора, расположенного на ул. Центральная,  д. 127а  – 0,407 км).</w:t>
      </w:r>
    </w:p>
    <w:p w:rsidR="00D8709D" w:rsidRPr="00390CFC" w:rsidRDefault="00D8709D" w:rsidP="00D8709D">
      <w:r w:rsidRPr="00390CFC">
        <w:t>Централизованные сети водоснабжения населенных пунктов МО «Карпогорское» - д. Марьина, д. Церкова не имеют разводящих сетей, в их состав входят:</w:t>
      </w:r>
    </w:p>
    <w:p w:rsidR="00D8709D" w:rsidRPr="00390CFC" w:rsidRDefault="00D8709D" w:rsidP="00D8709D">
      <w:pPr>
        <w:spacing w:before="0"/>
      </w:pPr>
      <w:r w:rsidRPr="00390CFC">
        <w:t>- источник водоснабжения - буровая скважина</w:t>
      </w:r>
      <w:r w:rsidR="001C76ED" w:rsidRPr="00390CFC">
        <w:t xml:space="preserve"> (д. Марьина, ул. Лесная, д. 6а; д. Церкова, ул. Боровая, д. 6)</w:t>
      </w:r>
      <w:r w:rsidRPr="00390CFC">
        <w:t>,</w:t>
      </w:r>
    </w:p>
    <w:p w:rsidR="00D8709D" w:rsidRPr="00390CFC" w:rsidRDefault="00D8709D" w:rsidP="00D8709D">
      <w:pPr>
        <w:spacing w:before="0"/>
      </w:pPr>
      <w:r w:rsidRPr="00390CFC">
        <w:t>- водопроводная сеть,</w:t>
      </w:r>
    </w:p>
    <w:p w:rsidR="00D8709D" w:rsidRPr="00390CFC" w:rsidRDefault="00D8709D" w:rsidP="00D8709D">
      <w:pPr>
        <w:spacing w:before="0"/>
      </w:pPr>
      <w:r w:rsidRPr="00390CFC">
        <w:t>- водоразборная колонка.</w:t>
      </w:r>
    </w:p>
    <w:p w:rsidR="00FA6C43" w:rsidRPr="00390CFC" w:rsidRDefault="00340035" w:rsidP="008B4B18">
      <w:pPr>
        <w:rPr>
          <w:rFonts w:eastAsia="Calibri"/>
          <w:szCs w:val="28"/>
        </w:rPr>
      </w:pPr>
      <w:r w:rsidRPr="00390CFC">
        <w:t xml:space="preserve">Здания, оборудованные внутренними системами водопровода, подключены к наружным сетям водопровода. </w:t>
      </w:r>
      <w:r w:rsidRPr="00390CFC">
        <w:rPr>
          <w:rFonts w:eastAsia="Calibri"/>
          <w:szCs w:val="28"/>
        </w:rPr>
        <w:t xml:space="preserve">Население, проживающее в домах, необорудованных внутренним водопроводом, осуществляет разбор воды из уличных водоразборных колонок. </w:t>
      </w:r>
    </w:p>
    <w:p w:rsidR="00340035" w:rsidRPr="00390CFC" w:rsidRDefault="00340035" w:rsidP="008B4B18">
      <w:r w:rsidRPr="00390CFC">
        <w:t xml:space="preserve">Сооружений очистки воды на территории </w:t>
      </w:r>
      <w:r w:rsidR="004A7A41" w:rsidRPr="00390CFC">
        <w:t>муниципального образования</w:t>
      </w:r>
      <w:r w:rsidRPr="00390CFC">
        <w:t xml:space="preserve"> в настоящее время не имеется, водоподготовка не производится. </w:t>
      </w:r>
    </w:p>
    <w:p w:rsidR="00340035" w:rsidRPr="00390CFC" w:rsidRDefault="00340035" w:rsidP="008B4B18">
      <w:r w:rsidRPr="00390CFC">
        <w:t>Эксплуатацию</w:t>
      </w:r>
      <w:r w:rsidR="00CB4971" w:rsidRPr="00390CFC">
        <w:t xml:space="preserve"> </w:t>
      </w:r>
      <w:r w:rsidRPr="00390CFC">
        <w:t>систем</w:t>
      </w:r>
      <w:r w:rsidR="00CB4971" w:rsidRPr="00390CFC">
        <w:t xml:space="preserve"> </w:t>
      </w:r>
      <w:r w:rsidRPr="00390CFC">
        <w:t>централизованного водоснабжения</w:t>
      </w:r>
      <w:r w:rsidR="00CB4971" w:rsidRPr="00390CFC">
        <w:t xml:space="preserve"> </w:t>
      </w:r>
      <w:r w:rsidR="00421906" w:rsidRPr="00390CFC">
        <w:t>на территории</w:t>
      </w:r>
      <w:r w:rsidRPr="00390CFC">
        <w:t xml:space="preserve"> </w:t>
      </w:r>
      <w:r w:rsidR="00FA6C43" w:rsidRPr="00390CFC">
        <w:t>МО</w:t>
      </w:r>
      <w:r w:rsidR="00F515DC" w:rsidRPr="00390CFC">
        <w:t xml:space="preserve"> </w:t>
      </w:r>
      <w:r w:rsidR="004A7A41" w:rsidRPr="00390CFC">
        <w:t>«Карпогорское»</w:t>
      </w:r>
      <w:r w:rsidR="00F515DC" w:rsidRPr="00390CFC">
        <w:t xml:space="preserve"> </w:t>
      </w:r>
      <w:r w:rsidR="00FA6C43" w:rsidRPr="00390CFC">
        <w:t xml:space="preserve"> </w:t>
      </w:r>
      <w:r w:rsidR="005E7F6D" w:rsidRPr="00390CFC">
        <w:t>с 17.04.2020</w:t>
      </w:r>
      <w:r w:rsidR="00FA6C43" w:rsidRPr="00390CFC">
        <w:t xml:space="preserve"> г. </w:t>
      </w:r>
      <w:r w:rsidR="00F515DC" w:rsidRPr="00390CFC">
        <w:t xml:space="preserve">осуществляет </w:t>
      </w:r>
      <w:r w:rsidR="005E7F6D" w:rsidRPr="00390CFC">
        <w:t xml:space="preserve">муниципальное унитарное предприятие «Пинежское предприятие жилищно-коммунального хозяйства» </w:t>
      </w:r>
      <w:r w:rsidR="009A3CB1" w:rsidRPr="00390CFC">
        <w:t xml:space="preserve">муниципального образования «Пинежский муниципальный район» </w:t>
      </w:r>
      <w:r w:rsidR="00421906" w:rsidRPr="00390CFC">
        <w:t>на праве</w:t>
      </w:r>
      <w:r w:rsidR="005E7F6D" w:rsidRPr="00390CFC">
        <w:t xml:space="preserve"> хозяйственного ведения</w:t>
      </w:r>
      <w:r w:rsidRPr="00390CFC">
        <w:t>.</w:t>
      </w:r>
    </w:p>
    <w:p w:rsidR="00894493" w:rsidRPr="00390CFC" w:rsidRDefault="004744B5" w:rsidP="008B4B18">
      <w:r w:rsidRPr="00390CFC">
        <w:t>Следует отм</w:t>
      </w:r>
      <w:r w:rsidR="00280FE1" w:rsidRPr="00390CFC">
        <w:t xml:space="preserve">етить, что на территории муниципального образования </w:t>
      </w:r>
      <w:r w:rsidRPr="00390CFC">
        <w:t>широко распространено децентрализованное водоснабжение от индивидуальных скважин. Информация по децентрализованным источникам водоснабжения отсутствует.</w:t>
      </w:r>
    </w:p>
    <w:p w:rsidR="00894493" w:rsidRPr="00390CFC" w:rsidRDefault="00894493" w:rsidP="008B4B18">
      <w:r w:rsidRPr="00390CFC">
        <w:rPr>
          <w:rFonts w:eastAsia="Calibri"/>
          <w:szCs w:val="28"/>
        </w:rPr>
        <w:t>О</w:t>
      </w:r>
      <w:r w:rsidRPr="00390CFC">
        <w:t xml:space="preserve">стальные населенные пункты муниципального образования снабжаются водой от скважин (которые не имеют разводящей сети) с установленными на них водоразборными колонками. </w:t>
      </w:r>
    </w:p>
    <w:p w:rsidR="00FA6C43" w:rsidRPr="00390CFC" w:rsidRDefault="00AC4740" w:rsidP="008B4B18">
      <w:pPr>
        <w:rPr>
          <w:rFonts w:eastAsia="Calibri" w:cs="Times New Roman"/>
          <w:spacing w:val="-4"/>
        </w:rPr>
      </w:pPr>
      <w:r w:rsidRPr="00390CFC">
        <w:t>Население, проживающее в отдаленных районах, пользуется водой из шахтных колодцев.</w:t>
      </w:r>
    </w:p>
    <w:p w:rsidR="00F61A20" w:rsidRPr="00390CFC" w:rsidRDefault="000F2891" w:rsidP="000F2891">
      <w:pPr>
        <w:pStyle w:val="2"/>
        <w:numPr>
          <w:ilvl w:val="2"/>
          <w:numId w:val="1"/>
        </w:numPr>
        <w:spacing w:after="200" w:line="240" w:lineRule="auto"/>
      </w:pPr>
      <w:bookmarkStart w:id="17" w:name="_Toc375685002"/>
      <w:bookmarkStart w:id="18" w:name="_Toc418071755"/>
      <w:r w:rsidRPr="00390CFC">
        <w:t xml:space="preserve"> </w:t>
      </w:r>
      <w:r w:rsidR="00F61A20" w:rsidRPr="00390CFC">
        <w:t xml:space="preserve">Описание территорий </w:t>
      </w:r>
      <w:r w:rsidR="00723F73" w:rsidRPr="00390CFC">
        <w:t>МО</w:t>
      </w:r>
      <w:r w:rsidR="00454E4C" w:rsidRPr="00390CFC">
        <w:t xml:space="preserve"> </w:t>
      </w:r>
      <w:r w:rsidR="004A7A41" w:rsidRPr="00390CFC">
        <w:t>«Карпогорское»</w:t>
      </w:r>
      <w:r w:rsidR="00F61A20" w:rsidRPr="00390CFC">
        <w:t>, не охваченных централизованными системами водоснабжения</w:t>
      </w:r>
      <w:bookmarkEnd w:id="17"/>
      <w:bookmarkEnd w:id="18"/>
    </w:p>
    <w:p w:rsidR="00D8709D" w:rsidRPr="00390CFC" w:rsidRDefault="00D8709D" w:rsidP="008B4B18">
      <w:r w:rsidRPr="00390CFC">
        <w:t xml:space="preserve">На данный момент на территории </w:t>
      </w:r>
      <w:r w:rsidRPr="00390CFC">
        <w:rPr>
          <w:rFonts w:eastAsiaTheme="minorEastAsia" w:cs="Times New Roman"/>
          <w:szCs w:val="24"/>
          <w:lang w:eastAsia="ru-RU"/>
        </w:rPr>
        <w:t>муниципальном образовании</w:t>
      </w:r>
      <w:r w:rsidRPr="00390CFC">
        <w:t xml:space="preserve"> «Карпогорское» населенн</w:t>
      </w:r>
      <w:r w:rsidR="009B39C5" w:rsidRPr="00390CFC">
        <w:t>ые</w:t>
      </w:r>
      <w:r w:rsidRPr="00390CFC">
        <w:t xml:space="preserve"> </w:t>
      </w:r>
      <w:r w:rsidR="006945E1" w:rsidRPr="00390CFC">
        <w:t>пункты,</w:t>
      </w:r>
      <w:r w:rsidRPr="00390CFC">
        <w:t xml:space="preserve"> не охваченны</w:t>
      </w:r>
      <w:r w:rsidR="009B39C5" w:rsidRPr="00390CFC">
        <w:t>е</w:t>
      </w:r>
      <w:r w:rsidRPr="00390CFC">
        <w:t xml:space="preserve"> централизованными системами водоснабжения</w:t>
      </w:r>
      <w:r w:rsidR="006945E1" w:rsidRPr="00390CFC">
        <w:t>,</w:t>
      </w:r>
      <w:r w:rsidRPr="00390CFC">
        <w:t xml:space="preserve"> отсутствуют.</w:t>
      </w:r>
    </w:p>
    <w:p w:rsidR="00F61A20" w:rsidRPr="00390CFC" w:rsidRDefault="00F61A20" w:rsidP="000F2891">
      <w:pPr>
        <w:pStyle w:val="2"/>
        <w:numPr>
          <w:ilvl w:val="2"/>
          <w:numId w:val="1"/>
        </w:numPr>
        <w:spacing w:after="200" w:line="240" w:lineRule="auto"/>
      </w:pPr>
      <w:bookmarkStart w:id="19" w:name="_Toc375685003"/>
      <w:bookmarkStart w:id="20" w:name="_Toc418071756"/>
      <w:r w:rsidRPr="00390CFC">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9"/>
      <w:bookmarkEnd w:id="20"/>
    </w:p>
    <w:p w:rsidR="007C0884" w:rsidRPr="00390CFC" w:rsidRDefault="00653D3E" w:rsidP="00A57597">
      <w:r w:rsidRPr="00390CFC">
        <w:t xml:space="preserve">В настоящее время </w:t>
      </w:r>
      <w:r w:rsidRPr="00390CFC">
        <w:rPr>
          <w:szCs w:val="20"/>
        </w:rPr>
        <w:t>н</w:t>
      </w:r>
      <w:r w:rsidRPr="00390CFC">
        <w:rPr>
          <w:rFonts w:eastAsia="Calibri"/>
          <w:szCs w:val="28"/>
        </w:rPr>
        <w:t>а территории</w:t>
      </w:r>
      <w:r w:rsidR="00CB4971" w:rsidRPr="00390CFC">
        <w:rPr>
          <w:rFonts w:eastAsia="Calibri"/>
          <w:szCs w:val="28"/>
        </w:rPr>
        <w:t xml:space="preserve"> </w:t>
      </w:r>
      <w:r w:rsidR="004A7A41" w:rsidRPr="00390CFC">
        <w:rPr>
          <w:rFonts w:eastAsiaTheme="minorEastAsia" w:cs="Times New Roman"/>
          <w:szCs w:val="24"/>
          <w:lang w:eastAsia="ru-RU"/>
        </w:rPr>
        <w:t>муниципального образования</w:t>
      </w:r>
      <w:r w:rsidR="00CB4971" w:rsidRPr="00390CFC">
        <w:rPr>
          <w:rFonts w:eastAsiaTheme="minorEastAsia" w:cs="Times New Roman"/>
          <w:szCs w:val="24"/>
          <w:lang w:eastAsia="ru-RU"/>
        </w:rPr>
        <w:t xml:space="preserve"> </w:t>
      </w:r>
      <w:r w:rsidR="004A7A41" w:rsidRPr="00390CFC">
        <w:rPr>
          <w:rFonts w:eastAsiaTheme="minorEastAsia" w:cs="Times New Roman"/>
          <w:szCs w:val="24"/>
          <w:lang w:eastAsia="ru-RU"/>
        </w:rPr>
        <w:t>«Карпогорское»</w:t>
      </w:r>
      <w:r w:rsidR="00984981" w:rsidRPr="00390CFC">
        <w:rPr>
          <w:rFonts w:eastAsiaTheme="minorEastAsia" w:cs="Times New Roman"/>
          <w:szCs w:val="24"/>
          <w:lang w:eastAsia="ru-RU"/>
        </w:rPr>
        <w:t xml:space="preserve"> </w:t>
      </w:r>
      <w:r w:rsidRPr="00390CFC">
        <w:rPr>
          <w:rFonts w:eastAsia="Calibri"/>
          <w:szCs w:val="28"/>
        </w:rPr>
        <w:t xml:space="preserve">действует </w:t>
      </w:r>
      <w:r w:rsidR="00A57597" w:rsidRPr="00390CFC">
        <w:rPr>
          <w:rFonts w:eastAsia="Calibri"/>
          <w:szCs w:val="28"/>
        </w:rPr>
        <w:t>13</w:t>
      </w:r>
      <w:r w:rsidRPr="00390CFC">
        <w:rPr>
          <w:rFonts w:eastAsia="Calibri"/>
          <w:szCs w:val="28"/>
        </w:rPr>
        <w:t xml:space="preserve"> </w:t>
      </w:r>
      <w:r w:rsidRPr="00390CFC">
        <w:t>с</w:t>
      </w:r>
      <w:r w:rsidR="007C0884" w:rsidRPr="00390CFC">
        <w:t>истем</w:t>
      </w:r>
      <w:r w:rsidR="00AB5192" w:rsidRPr="00390CFC">
        <w:t xml:space="preserve"> </w:t>
      </w:r>
      <w:r w:rsidR="007C0884" w:rsidRPr="00390CFC">
        <w:t>централизованного водоснабжения:</w:t>
      </w:r>
    </w:p>
    <w:p w:rsidR="002B523B" w:rsidRPr="00390CFC" w:rsidRDefault="00A62D88" w:rsidP="00A57597">
      <w:pPr>
        <w:pStyle w:val="af3"/>
        <w:numPr>
          <w:ilvl w:val="0"/>
          <w:numId w:val="25"/>
        </w:numPr>
        <w:jc w:val="both"/>
        <w:rPr>
          <w:sz w:val="24"/>
        </w:rPr>
      </w:pPr>
      <w:r w:rsidRPr="00390CFC">
        <w:rPr>
          <w:i/>
          <w:sz w:val="24"/>
        </w:rPr>
        <w:t>с. Карпогоры</w:t>
      </w:r>
      <w:r w:rsidR="002B523B" w:rsidRPr="00390CFC">
        <w:rPr>
          <w:i/>
          <w:sz w:val="24"/>
        </w:rPr>
        <w:t>, пер. Энергетиков</w:t>
      </w:r>
      <w:r w:rsidR="00991C18" w:rsidRPr="00390CFC">
        <w:rPr>
          <w:i/>
          <w:sz w:val="24"/>
        </w:rPr>
        <w:t>.</w:t>
      </w:r>
      <w:r w:rsidR="00991C18" w:rsidRPr="00390CFC">
        <w:rPr>
          <w:sz w:val="24"/>
        </w:rPr>
        <w:t xml:space="preserve"> </w:t>
      </w:r>
      <w:r w:rsidR="002B523B" w:rsidRPr="00390CFC">
        <w:rPr>
          <w:sz w:val="24"/>
        </w:rPr>
        <w:t xml:space="preserve">Один водозабор, состоящий из одной действующей артезианской скважины. Вода из одной артезианской скважины насосами </w:t>
      </w:r>
      <w:r w:rsidR="002B523B" w:rsidRPr="00390CFC">
        <w:rPr>
          <w:sz w:val="24"/>
          <w:lang w:val="en-US"/>
        </w:rPr>
        <w:t>I</w:t>
      </w:r>
      <w:r w:rsidR="002B523B" w:rsidRPr="00390CFC">
        <w:rPr>
          <w:sz w:val="24"/>
        </w:rPr>
        <w:t xml:space="preserve"> подъема подается непосредственно в водопроводную сеть (от водозабора, расположенного на пер. Энергетиков,  д. 9, сооруж. 1  – 0,216 км).</w:t>
      </w:r>
    </w:p>
    <w:p w:rsidR="002B523B" w:rsidRPr="00390CFC" w:rsidRDefault="002B523B" w:rsidP="00A57597">
      <w:pPr>
        <w:pStyle w:val="af3"/>
        <w:numPr>
          <w:ilvl w:val="0"/>
          <w:numId w:val="25"/>
        </w:numPr>
        <w:jc w:val="both"/>
        <w:rPr>
          <w:sz w:val="24"/>
        </w:rPr>
      </w:pPr>
      <w:r w:rsidRPr="00390CFC">
        <w:rPr>
          <w:i/>
          <w:sz w:val="24"/>
        </w:rPr>
        <w:t>с. Карпогоры, ул. Лесная.</w:t>
      </w:r>
      <w:r w:rsidRPr="00390CFC">
        <w:rPr>
          <w:sz w:val="24"/>
        </w:rPr>
        <w:t xml:space="preserve"> Один водозабор, состоящий из одной действующей артезианской скважины. Вода из одной артезианской скважины насосами </w:t>
      </w:r>
      <w:r w:rsidRPr="00390CFC">
        <w:rPr>
          <w:sz w:val="24"/>
          <w:lang w:val="en-US"/>
        </w:rPr>
        <w:t>I</w:t>
      </w:r>
      <w:r w:rsidRPr="00390CFC">
        <w:rPr>
          <w:sz w:val="24"/>
        </w:rPr>
        <w:t xml:space="preserve"> подъема подается непосредственно в водопроводную сеть (от водозабора, расположенного на ул. Лесная,  д. 14, сооруж. 1  – 2,116 км).</w:t>
      </w:r>
    </w:p>
    <w:p w:rsidR="002B523B" w:rsidRPr="00390CFC" w:rsidRDefault="002B523B" w:rsidP="00A57597">
      <w:pPr>
        <w:pStyle w:val="af3"/>
        <w:numPr>
          <w:ilvl w:val="0"/>
          <w:numId w:val="25"/>
        </w:numPr>
        <w:jc w:val="both"/>
        <w:rPr>
          <w:sz w:val="24"/>
        </w:rPr>
      </w:pPr>
      <w:r w:rsidRPr="00390CFC">
        <w:rPr>
          <w:i/>
          <w:sz w:val="24"/>
        </w:rPr>
        <w:t>с. Карпогоры.</w:t>
      </w:r>
      <w:r w:rsidRPr="00390CFC">
        <w:rPr>
          <w:sz w:val="24"/>
        </w:rPr>
        <w:t xml:space="preserve"> </w:t>
      </w:r>
      <w:r w:rsidR="00D15CC6" w:rsidRPr="00390CFC">
        <w:rPr>
          <w:sz w:val="24"/>
        </w:rPr>
        <w:t>Восемь</w:t>
      </w:r>
      <w:r w:rsidRPr="00390CFC">
        <w:rPr>
          <w:sz w:val="24"/>
        </w:rPr>
        <w:t xml:space="preserve"> водозабор</w:t>
      </w:r>
      <w:r w:rsidR="00DF086F" w:rsidRPr="00390CFC">
        <w:rPr>
          <w:sz w:val="24"/>
        </w:rPr>
        <w:t>ов, состоящих</w:t>
      </w:r>
      <w:r w:rsidRPr="00390CFC">
        <w:rPr>
          <w:sz w:val="24"/>
        </w:rPr>
        <w:t xml:space="preserve"> из </w:t>
      </w:r>
      <w:r w:rsidR="00D15CC6" w:rsidRPr="00390CFC">
        <w:rPr>
          <w:sz w:val="24"/>
        </w:rPr>
        <w:t>пяти действующих</w:t>
      </w:r>
      <w:r w:rsidRPr="00390CFC">
        <w:rPr>
          <w:sz w:val="24"/>
        </w:rPr>
        <w:t xml:space="preserve"> артезиан</w:t>
      </w:r>
      <w:r w:rsidR="00D15CC6" w:rsidRPr="00390CFC">
        <w:rPr>
          <w:sz w:val="24"/>
        </w:rPr>
        <w:t>ских</w:t>
      </w:r>
      <w:r w:rsidRPr="00390CFC">
        <w:rPr>
          <w:sz w:val="24"/>
        </w:rPr>
        <w:t xml:space="preserve"> скважи</w:t>
      </w:r>
      <w:r w:rsidR="00D15CC6" w:rsidRPr="00390CFC">
        <w:rPr>
          <w:sz w:val="24"/>
        </w:rPr>
        <w:t>н (3 законсервированы)</w:t>
      </w:r>
      <w:r w:rsidRPr="00390CFC">
        <w:rPr>
          <w:sz w:val="24"/>
        </w:rPr>
        <w:t xml:space="preserve">. Вода из </w:t>
      </w:r>
      <w:r w:rsidR="00D15CC6" w:rsidRPr="00390CFC">
        <w:rPr>
          <w:sz w:val="24"/>
        </w:rPr>
        <w:t>пяти артезианских</w:t>
      </w:r>
      <w:r w:rsidRPr="00390CFC">
        <w:rPr>
          <w:sz w:val="24"/>
        </w:rPr>
        <w:t xml:space="preserve"> скважины насосами </w:t>
      </w:r>
      <w:r w:rsidRPr="00390CFC">
        <w:rPr>
          <w:sz w:val="24"/>
          <w:lang w:val="en-US"/>
        </w:rPr>
        <w:t>I</w:t>
      </w:r>
      <w:r w:rsidRPr="00390CFC">
        <w:rPr>
          <w:sz w:val="24"/>
        </w:rPr>
        <w:t xml:space="preserve"> подъема подается непосредственно в водопроводную сеть</w:t>
      </w:r>
      <w:r w:rsidR="00C10AFB" w:rsidRPr="00390CFC">
        <w:rPr>
          <w:sz w:val="24"/>
        </w:rPr>
        <w:t>, протяженностью 20,919 км.</w:t>
      </w:r>
    </w:p>
    <w:p w:rsidR="006945E1" w:rsidRPr="00390CFC" w:rsidRDefault="006945E1" w:rsidP="00A57597">
      <w:pPr>
        <w:pStyle w:val="af3"/>
        <w:numPr>
          <w:ilvl w:val="0"/>
          <w:numId w:val="25"/>
        </w:numPr>
        <w:spacing w:before="0"/>
        <w:jc w:val="both"/>
        <w:rPr>
          <w:sz w:val="24"/>
        </w:rPr>
      </w:pPr>
      <w:r w:rsidRPr="00390CFC">
        <w:rPr>
          <w:i/>
          <w:sz w:val="24"/>
        </w:rPr>
        <w:t>с. Карпогоры, ул. Ленина.</w:t>
      </w:r>
      <w:r w:rsidR="00A57597" w:rsidRPr="00390CFC">
        <w:rPr>
          <w:i/>
          <w:sz w:val="24"/>
        </w:rPr>
        <w:t xml:space="preserve"> </w:t>
      </w:r>
      <w:r w:rsidR="00A57597" w:rsidRPr="00390CFC">
        <w:rPr>
          <w:sz w:val="24"/>
        </w:rPr>
        <w:t xml:space="preserve">Централизованные сети водоснабжения не имеют разводящих сетей, в их состав входят: источник водоснабжения – буровая скважина </w:t>
      </w:r>
      <w:r w:rsidR="00A57597" w:rsidRPr="00390CFC">
        <w:t>(</w:t>
      </w:r>
      <w:r w:rsidR="00A57597" w:rsidRPr="00390CFC">
        <w:rPr>
          <w:sz w:val="24"/>
        </w:rPr>
        <w:t>ул. Ленина, д. 55, стр. 1 (законсервирована)),  водопроводная сеть и водоразборная колонка.</w:t>
      </w:r>
    </w:p>
    <w:p w:rsidR="00C10AFB" w:rsidRPr="00390CFC" w:rsidRDefault="006434A5" w:rsidP="00A57597">
      <w:pPr>
        <w:numPr>
          <w:ilvl w:val="0"/>
          <w:numId w:val="25"/>
        </w:numPr>
        <w:spacing w:before="0"/>
        <w:ind w:left="426"/>
      </w:pPr>
      <w:r w:rsidRPr="00390CFC">
        <w:rPr>
          <w:i/>
        </w:rPr>
        <w:t xml:space="preserve">д. </w:t>
      </w:r>
      <w:r w:rsidR="00A62D88" w:rsidRPr="00390CFC">
        <w:rPr>
          <w:i/>
        </w:rPr>
        <w:t>Ваймуша</w:t>
      </w:r>
      <w:r w:rsidR="00C10AFB" w:rsidRPr="00390CFC">
        <w:rPr>
          <w:i/>
        </w:rPr>
        <w:t>, ул. Гагарина</w:t>
      </w:r>
      <w:r w:rsidRPr="00390CFC">
        <w:rPr>
          <w:i/>
        </w:rPr>
        <w:t xml:space="preserve">. </w:t>
      </w:r>
      <w:r w:rsidR="00C10AFB" w:rsidRPr="00390CFC">
        <w:t>Один</w:t>
      </w:r>
      <w:r w:rsidR="00A56009" w:rsidRPr="00390CFC">
        <w:t xml:space="preserve"> </w:t>
      </w:r>
      <w:r w:rsidR="00C10AFB" w:rsidRPr="00390CFC">
        <w:t xml:space="preserve"> водозабор</w:t>
      </w:r>
      <w:r w:rsidR="00D26740" w:rsidRPr="00390CFC">
        <w:t xml:space="preserve">, </w:t>
      </w:r>
      <w:r w:rsidR="00C10AFB" w:rsidRPr="00390CFC">
        <w:t>состоящий</w:t>
      </w:r>
      <w:r w:rsidR="00D26740" w:rsidRPr="00390CFC">
        <w:t xml:space="preserve"> из </w:t>
      </w:r>
      <w:r w:rsidR="00C10AFB" w:rsidRPr="00390CFC">
        <w:t>1</w:t>
      </w:r>
      <w:r w:rsidR="00D26740" w:rsidRPr="00390CFC">
        <w:t xml:space="preserve"> действую</w:t>
      </w:r>
      <w:r w:rsidR="00C10AFB" w:rsidRPr="00390CFC">
        <w:t>щей</w:t>
      </w:r>
      <w:r w:rsidR="00D26740" w:rsidRPr="00390CFC">
        <w:t xml:space="preserve"> артезиан</w:t>
      </w:r>
      <w:r w:rsidR="00C10AFB" w:rsidRPr="00390CFC">
        <w:t>ской</w:t>
      </w:r>
      <w:r w:rsidR="00D26740" w:rsidRPr="00390CFC">
        <w:t xml:space="preserve"> скважин</w:t>
      </w:r>
      <w:r w:rsidR="00C10AFB" w:rsidRPr="00390CFC">
        <w:t>ы</w:t>
      </w:r>
      <w:r w:rsidR="00D26740" w:rsidRPr="00390CFC">
        <w:t xml:space="preserve">. </w:t>
      </w:r>
      <w:r w:rsidR="002425F7" w:rsidRPr="00390CFC">
        <w:t>Вода из артезианской скважины, расположенной по адресу: ул.</w:t>
      </w:r>
      <w:r w:rsidR="00461979" w:rsidRPr="00390CFC">
        <w:t> </w:t>
      </w:r>
      <w:r w:rsidR="00833EB1" w:rsidRPr="00390CFC">
        <w:t>Гагарина</w:t>
      </w:r>
      <w:r w:rsidR="00C10AFB" w:rsidRPr="00390CFC">
        <w:t>, д. 47 а, сооруж. 1</w:t>
      </w:r>
      <w:r w:rsidR="002425F7" w:rsidRPr="00390CFC">
        <w:t xml:space="preserve"> насосом </w:t>
      </w:r>
      <w:r w:rsidR="002425F7" w:rsidRPr="00390CFC">
        <w:rPr>
          <w:lang w:val="en-US"/>
        </w:rPr>
        <w:t>I</w:t>
      </w:r>
      <w:r w:rsidR="002425F7" w:rsidRPr="00390CFC">
        <w:t xml:space="preserve"> подъема подается непосредственно в водопрово</w:t>
      </w:r>
      <w:r w:rsidR="00A56009" w:rsidRPr="00390CFC">
        <w:t>дную сеть,  протяженностью</w:t>
      </w:r>
      <w:r w:rsidR="002425F7" w:rsidRPr="00390CFC">
        <w:t xml:space="preserve"> 0,</w:t>
      </w:r>
      <w:r w:rsidR="00A56009" w:rsidRPr="00390CFC">
        <w:t>238</w:t>
      </w:r>
      <w:r w:rsidR="002425F7" w:rsidRPr="00390CFC">
        <w:t xml:space="preserve"> км</w:t>
      </w:r>
      <w:r w:rsidR="00B62B13" w:rsidRPr="00390CFC">
        <w:t xml:space="preserve">. </w:t>
      </w:r>
    </w:p>
    <w:p w:rsidR="00A57597" w:rsidRPr="00390CFC" w:rsidRDefault="00C10AFB" w:rsidP="00A57597">
      <w:pPr>
        <w:numPr>
          <w:ilvl w:val="0"/>
          <w:numId w:val="25"/>
        </w:numPr>
        <w:spacing w:before="0"/>
        <w:ind w:left="426"/>
      </w:pPr>
      <w:r w:rsidRPr="00390CFC">
        <w:rPr>
          <w:i/>
        </w:rPr>
        <w:t>д. Ваймуша</w:t>
      </w:r>
      <w:r w:rsidR="00A57597" w:rsidRPr="00390CFC">
        <w:rPr>
          <w:i/>
        </w:rPr>
        <w:t>, ул. Совхозная</w:t>
      </w:r>
      <w:r w:rsidRPr="00390CFC">
        <w:rPr>
          <w:i/>
        </w:rPr>
        <w:t xml:space="preserve">. </w:t>
      </w:r>
      <w:r w:rsidRPr="00390CFC">
        <w:t xml:space="preserve">Один  водозабор, состоящий из 1 действующей артезианской скважины. </w:t>
      </w:r>
      <w:r w:rsidR="00B62B13" w:rsidRPr="00390CFC">
        <w:t>Вода из артезианск</w:t>
      </w:r>
      <w:r w:rsidRPr="00390CFC">
        <w:t>ой</w:t>
      </w:r>
      <w:r w:rsidR="00B62B13" w:rsidRPr="00390CFC">
        <w:t xml:space="preserve"> скважин</w:t>
      </w:r>
      <w:r w:rsidRPr="00390CFC">
        <w:t>ы</w:t>
      </w:r>
      <w:r w:rsidR="00B62B13" w:rsidRPr="00390CFC">
        <w:t>, расположенн</w:t>
      </w:r>
      <w:r w:rsidR="00D20A4E" w:rsidRPr="00390CFC">
        <w:t>ой</w:t>
      </w:r>
      <w:r w:rsidR="00B62B13" w:rsidRPr="00390CFC">
        <w:t xml:space="preserve"> по адрес</w:t>
      </w:r>
      <w:r w:rsidR="00461979" w:rsidRPr="00390CFC">
        <w:t>у</w:t>
      </w:r>
      <w:r w:rsidR="00D20A4E" w:rsidRPr="00390CFC">
        <w:t>:</w:t>
      </w:r>
      <w:r w:rsidR="00B13892" w:rsidRPr="00390CFC">
        <w:t xml:space="preserve"> ул. Совхозная, д.10 </w:t>
      </w:r>
      <w:r w:rsidR="00B62B13" w:rsidRPr="00390CFC">
        <w:t>б</w:t>
      </w:r>
      <w:r w:rsidR="00833EB1" w:rsidRPr="00390CFC">
        <w:t xml:space="preserve"> </w:t>
      </w:r>
      <w:r w:rsidR="00B62B13" w:rsidRPr="00390CFC">
        <w:t>насос</w:t>
      </w:r>
      <w:r w:rsidR="00461979" w:rsidRPr="00390CFC">
        <w:t>ом</w:t>
      </w:r>
      <w:r w:rsidR="00B62B13" w:rsidRPr="00390CFC">
        <w:t xml:space="preserve"> </w:t>
      </w:r>
      <w:r w:rsidR="00B62B13" w:rsidRPr="00390CFC">
        <w:rPr>
          <w:lang w:val="en-US"/>
        </w:rPr>
        <w:t>I</w:t>
      </w:r>
      <w:r w:rsidR="00B62B13" w:rsidRPr="00390CFC">
        <w:t xml:space="preserve"> подъема подается в водопроводную сеть,  протяженностью около </w:t>
      </w:r>
      <w:r w:rsidR="00B13892" w:rsidRPr="00390CFC">
        <w:t>1,002</w:t>
      </w:r>
      <w:r w:rsidR="00B62B13" w:rsidRPr="00390CFC">
        <w:t xml:space="preserve"> км.</w:t>
      </w:r>
    </w:p>
    <w:p w:rsidR="008366F1" w:rsidRPr="00390CFC" w:rsidRDefault="00A57597" w:rsidP="00A57597">
      <w:pPr>
        <w:pStyle w:val="af3"/>
        <w:numPr>
          <w:ilvl w:val="0"/>
          <w:numId w:val="25"/>
        </w:numPr>
        <w:spacing w:before="0"/>
        <w:jc w:val="both"/>
        <w:rPr>
          <w:sz w:val="24"/>
        </w:rPr>
      </w:pPr>
      <w:r w:rsidRPr="00390CFC">
        <w:rPr>
          <w:i/>
          <w:sz w:val="24"/>
        </w:rPr>
        <w:t>д. Ваймуша, ул. Молодежная.</w:t>
      </w:r>
      <w:r w:rsidRPr="00390CFC">
        <w:rPr>
          <w:sz w:val="24"/>
        </w:rPr>
        <w:t xml:space="preserve"> </w:t>
      </w:r>
      <w:r w:rsidR="008366F1" w:rsidRPr="00390CFC">
        <w:rPr>
          <w:sz w:val="24"/>
        </w:rPr>
        <w:t>От водозабора, расположенного на ул. Моло</w:t>
      </w:r>
      <w:r w:rsidR="00A32FAF" w:rsidRPr="00390CFC">
        <w:rPr>
          <w:sz w:val="24"/>
        </w:rPr>
        <w:t xml:space="preserve">дежная, д. 6а насосом </w:t>
      </w:r>
      <w:r w:rsidR="00A32FAF" w:rsidRPr="00390CFC">
        <w:rPr>
          <w:sz w:val="24"/>
          <w:lang w:val="en-US"/>
        </w:rPr>
        <w:t>I</w:t>
      </w:r>
      <w:r w:rsidR="00A32FAF" w:rsidRPr="00390CFC">
        <w:rPr>
          <w:sz w:val="24"/>
        </w:rPr>
        <w:t xml:space="preserve"> подъема подается непосредственно в водопроводную сеть. Собственность на сети не определена. Информация о протяженности отсутствует.</w:t>
      </w:r>
    </w:p>
    <w:p w:rsidR="009B39C5" w:rsidRPr="00390CFC" w:rsidRDefault="009B39C5" w:rsidP="00A57597">
      <w:pPr>
        <w:pStyle w:val="af3"/>
        <w:numPr>
          <w:ilvl w:val="0"/>
          <w:numId w:val="25"/>
        </w:numPr>
        <w:spacing w:before="0"/>
        <w:jc w:val="both"/>
        <w:rPr>
          <w:sz w:val="24"/>
        </w:rPr>
      </w:pPr>
      <w:r w:rsidRPr="00390CFC">
        <w:rPr>
          <w:i/>
          <w:sz w:val="24"/>
          <w:u w:val="single"/>
        </w:rPr>
        <w:t>д. Айнова</w:t>
      </w:r>
      <w:r w:rsidR="00A57597" w:rsidRPr="00390CFC">
        <w:rPr>
          <w:i/>
          <w:sz w:val="24"/>
          <w:u w:val="single"/>
        </w:rPr>
        <w:t>, ул. Дачная</w:t>
      </w:r>
      <w:r w:rsidRPr="00390CFC">
        <w:rPr>
          <w:sz w:val="24"/>
        </w:rPr>
        <w:t>. Один водозабор, состоящий из одной действующей артезианской скважины. Вода из одной артезианской скважины</w:t>
      </w:r>
      <w:r w:rsidR="00D20A4E" w:rsidRPr="00390CFC">
        <w:rPr>
          <w:sz w:val="24"/>
        </w:rPr>
        <w:t>,</w:t>
      </w:r>
      <w:r w:rsidRPr="00390CFC">
        <w:rPr>
          <w:sz w:val="24"/>
        </w:rPr>
        <w:t xml:space="preserve"> </w:t>
      </w:r>
      <w:r w:rsidR="00D20A4E" w:rsidRPr="00390CFC">
        <w:rPr>
          <w:sz w:val="24"/>
        </w:rPr>
        <w:t xml:space="preserve">расположенной по адресу: ул. Дачная, д.10  </w:t>
      </w:r>
      <w:r w:rsidRPr="00390CFC">
        <w:rPr>
          <w:sz w:val="24"/>
        </w:rPr>
        <w:t xml:space="preserve">насосами </w:t>
      </w:r>
      <w:r w:rsidRPr="00390CFC">
        <w:rPr>
          <w:sz w:val="24"/>
          <w:lang w:val="en-US"/>
        </w:rPr>
        <w:t>I</w:t>
      </w:r>
      <w:r w:rsidRPr="00390CFC">
        <w:rPr>
          <w:sz w:val="24"/>
        </w:rPr>
        <w:t xml:space="preserve"> подъема подается непос</w:t>
      </w:r>
      <w:r w:rsidR="00380546" w:rsidRPr="00390CFC">
        <w:rPr>
          <w:sz w:val="24"/>
        </w:rPr>
        <w:t>редственно в водопроводную сеть, протяженностью</w:t>
      </w:r>
      <w:r w:rsidRPr="00390CFC">
        <w:rPr>
          <w:sz w:val="24"/>
        </w:rPr>
        <w:t xml:space="preserve"> 0,094 км).</w:t>
      </w:r>
    </w:p>
    <w:p w:rsidR="009B39C5" w:rsidRPr="00390CFC" w:rsidRDefault="009B39C5" w:rsidP="00A57597">
      <w:pPr>
        <w:numPr>
          <w:ilvl w:val="0"/>
          <w:numId w:val="25"/>
        </w:numPr>
        <w:spacing w:before="0"/>
        <w:ind w:left="426"/>
      </w:pPr>
      <w:r w:rsidRPr="00390CFC">
        <w:rPr>
          <w:i/>
          <w:u w:val="single"/>
        </w:rPr>
        <w:t>д. Шотова</w:t>
      </w:r>
      <w:r w:rsidR="00A57597" w:rsidRPr="00390CFC">
        <w:rPr>
          <w:i/>
          <w:u w:val="single"/>
        </w:rPr>
        <w:t>, ул. Боровая</w:t>
      </w:r>
      <w:r w:rsidRPr="00390CFC">
        <w:rPr>
          <w:i/>
          <w:u w:val="single"/>
        </w:rPr>
        <w:t>.</w:t>
      </w:r>
      <w:r w:rsidRPr="00390CFC">
        <w:t xml:space="preserve"> </w:t>
      </w:r>
      <w:r w:rsidR="00D20A4E" w:rsidRPr="00390CFC">
        <w:t>Один  водозабор, состоящий из 1 действующей артезианской скважины.</w:t>
      </w:r>
      <w:r w:rsidRPr="00390CFC">
        <w:t xml:space="preserve"> Вода из </w:t>
      </w:r>
      <w:r w:rsidR="00D20A4E" w:rsidRPr="00390CFC">
        <w:t>одной артезианской</w:t>
      </w:r>
      <w:r w:rsidRPr="00390CFC">
        <w:t xml:space="preserve"> скважин</w:t>
      </w:r>
      <w:r w:rsidR="00D20A4E" w:rsidRPr="00390CFC">
        <w:t>ы, расположенной по адресу: ул. Боровая, д. 4, стр.1</w:t>
      </w:r>
      <w:r w:rsidRPr="00390CFC">
        <w:t xml:space="preserve"> насосами </w:t>
      </w:r>
      <w:r w:rsidRPr="00390CFC">
        <w:rPr>
          <w:lang w:val="en-US"/>
        </w:rPr>
        <w:t>I</w:t>
      </w:r>
      <w:r w:rsidRPr="00390CFC">
        <w:t xml:space="preserve"> подъема подается непосредственно в водопроводную сеть</w:t>
      </w:r>
      <w:r w:rsidR="00380546" w:rsidRPr="00390CFC">
        <w:t>, протяженностью</w:t>
      </w:r>
      <w:r w:rsidR="00D20A4E" w:rsidRPr="00390CFC">
        <w:t xml:space="preserve"> 0,065 км)</w:t>
      </w:r>
      <w:r w:rsidRPr="00390CFC">
        <w:t>.</w:t>
      </w:r>
    </w:p>
    <w:p w:rsidR="00D20A4E" w:rsidRPr="00390CFC" w:rsidRDefault="00D20A4E" w:rsidP="00A57597">
      <w:pPr>
        <w:numPr>
          <w:ilvl w:val="0"/>
          <w:numId w:val="25"/>
        </w:numPr>
        <w:spacing w:before="0"/>
        <w:ind w:left="426"/>
      </w:pPr>
      <w:r w:rsidRPr="00390CFC">
        <w:rPr>
          <w:i/>
          <w:u w:val="single"/>
        </w:rPr>
        <w:t>д. Шотова</w:t>
      </w:r>
      <w:r w:rsidR="00A57597" w:rsidRPr="00390CFC">
        <w:rPr>
          <w:i/>
          <w:u w:val="single"/>
        </w:rPr>
        <w:t>, ул. Центральная</w:t>
      </w:r>
      <w:r w:rsidRPr="00390CFC">
        <w:rPr>
          <w:i/>
          <w:u w:val="single"/>
        </w:rPr>
        <w:t>.</w:t>
      </w:r>
      <w:r w:rsidRPr="00390CFC">
        <w:t xml:space="preserve"> Один  водозабор, состоящий из 1 действующей артезианской скважины. Вода из одной артезианской скважины, расположенной по адресу: ул. </w:t>
      </w:r>
      <w:r w:rsidR="00380546" w:rsidRPr="00390CFC">
        <w:t>Центральная, д. 23, сооруж. 1</w:t>
      </w:r>
      <w:r w:rsidRPr="00390CFC">
        <w:t xml:space="preserve"> насосами </w:t>
      </w:r>
      <w:r w:rsidRPr="00390CFC">
        <w:rPr>
          <w:lang w:val="en-US"/>
        </w:rPr>
        <w:t>I</w:t>
      </w:r>
      <w:r w:rsidRPr="00390CFC">
        <w:t xml:space="preserve"> подъема подается непосредственно в водопроводную сеть</w:t>
      </w:r>
      <w:r w:rsidR="00380546" w:rsidRPr="00390CFC">
        <w:t>, протяженностью</w:t>
      </w:r>
      <w:r w:rsidRPr="00390CFC">
        <w:t xml:space="preserve"> 0,097 км).</w:t>
      </w:r>
    </w:p>
    <w:p w:rsidR="004D7E20" w:rsidRPr="00390CFC" w:rsidRDefault="004D7E20" w:rsidP="004D7E20">
      <w:pPr>
        <w:pStyle w:val="af3"/>
        <w:numPr>
          <w:ilvl w:val="0"/>
          <w:numId w:val="25"/>
        </w:numPr>
        <w:spacing w:before="0"/>
        <w:jc w:val="both"/>
        <w:rPr>
          <w:sz w:val="24"/>
        </w:rPr>
      </w:pPr>
      <w:r w:rsidRPr="00390CFC">
        <w:rPr>
          <w:i/>
          <w:sz w:val="24"/>
        </w:rPr>
        <w:t>д. Шотова, ул. Черногорская.</w:t>
      </w:r>
      <w:r w:rsidRPr="00390CFC">
        <w:rPr>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390CFC">
        <w:t>(</w:t>
      </w:r>
      <w:r w:rsidRPr="00390CFC">
        <w:rPr>
          <w:sz w:val="24"/>
        </w:rPr>
        <w:t>ул. Черногорская, д. 27),  водопроводная сеть и водоразборная колонка.</w:t>
      </w:r>
    </w:p>
    <w:p w:rsidR="00D20A4E" w:rsidRPr="00390CFC" w:rsidRDefault="00D20A4E" w:rsidP="00A57597">
      <w:pPr>
        <w:numPr>
          <w:ilvl w:val="0"/>
          <w:numId w:val="25"/>
        </w:numPr>
        <w:spacing w:before="0"/>
        <w:ind w:left="426"/>
      </w:pPr>
      <w:r w:rsidRPr="00390CFC">
        <w:rPr>
          <w:i/>
          <w:u w:val="single"/>
        </w:rPr>
        <w:t>д. Шардонемь</w:t>
      </w:r>
      <w:r w:rsidR="00A57597" w:rsidRPr="00390CFC">
        <w:rPr>
          <w:i/>
          <w:u w:val="single"/>
        </w:rPr>
        <w:t>, ул. Центральная</w:t>
      </w:r>
      <w:r w:rsidRPr="00390CFC">
        <w:rPr>
          <w:i/>
          <w:u w:val="single"/>
        </w:rPr>
        <w:t>.</w:t>
      </w:r>
      <w:r w:rsidRPr="00390CFC">
        <w:t xml:space="preserve"> Один  водозабор, состоящий из 1 действующей артезианской скважины. Вода из одной артезианской скважины</w:t>
      </w:r>
      <w:r w:rsidR="00380546" w:rsidRPr="00390CFC">
        <w:t>, расположенной по адресу: ул. Центральная, д. 127а</w:t>
      </w:r>
      <w:r w:rsidRPr="00390CFC">
        <w:t xml:space="preserve"> насосами </w:t>
      </w:r>
      <w:r w:rsidRPr="00390CFC">
        <w:rPr>
          <w:lang w:val="en-US"/>
        </w:rPr>
        <w:t>I</w:t>
      </w:r>
      <w:r w:rsidRPr="00390CFC">
        <w:t xml:space="preserve"> подъема подается непосредственно в водопроводную сеть</w:t>
      </w:r>
      <w:r w:rsidR="00380546" w:rsidRPr="00390CFC">
        <w:t>, протяженностью</w:t>
      </w:r>
      <w:r w:rsidRPr="00390CFC">
        <w:t xml:space="preserve"> 0,407 км).</w:t>
      </w:r>
    </w:p>
    <w:p w:rsidR="00A57597" w:rsidRPr="00390CFC" w:rsidRDefault="00A57597" w:rsidP="00A57597">
      <w:pPr>
        <w:pStyle w:val="af3"/>
        <w:numPr>
          <w:ilvl w:val="0"/>
          <w:numId w:val="25"/>
        </w:numPr>
        <w:spacing w:before="0"/>
        <w:jc w:val="both"/>
        <w:rPr>
          <w:sz w:val="24"/>
        </w:rPr>
      </w:pPr>
      <w:r w:rsidRPr="00390CFC">
        <w:rPr>
          <w:i/>
          <w:sz w:val="24"/>
        </w:rPr>
        <w:t>д. Марьина, ул. Лесная.</w:t>
      </w:r>
      <w:r w:rsidRPr="00390CFC">
        <w:rPr>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390CFC">
        <w:t>(</w:t>
      </w:r>
      <w:r w:rsidRPr="00390CFC">
        <w:rPr>
          <w:sz w:val="24"/>
        </w:rPr>
        <w:t>ул. Лесная, д. 6а),  водопроводная сеть и водоразборная колонка.</w:t>
      </w:r>
      <w:r w:rsidR="004D7E20" w:rsidRPr="00390CFC">
        <w:rPr>
          <w:sz w:val="24"/>
        </w:rPr>
        <w:t xml:space="preserve"> Скважина не эксплуатируется в зимний период времени.</w:t>
      </w:r>
    </w:p>
    <w:p w:rsidR="00A57597" w:rsidRPr="00390CFC" w:rsidRDefault="00A57597" w:rsidP="00A57597">
      <w:pPr>
        <w:pStyle w:val="af3"/>
        <w:numPr>
          <w:ilvl w:val="0"/>
          <w:numId w:val="25"/>
        </w:numPr>
        <w:spacing w:before="0"/>
        <w:jc w:val="both"/>
        <w:rPr>
          <w:sz w:val="24"/>
        </w:rPr>
      </w:pPr>
      <w:r w:rsidRPr="00390CFC">
        <w:rPr>
          <w:i/>
          <w:sz w:val="24"/>
        </w:rPr>
        <w:t>д. Церкова, ул. Боровая.</w:t>
      </w:r>
      <w:r w:rsidRPr="00390CFC">
        <w:rPr>
          <w:sz w:val="24"/>
        </w:rPr>
        <w:t xml:space="preserve"> Централизованные сети водоснабжения не имеют разводящих сетей, в их состав входят: источник водоснабжения – буровая скважина </w:t>
      </w:r>
      <w:r w:rsidRPr="00390CFC">
        <w:t>(</w:t>
      </w:r>
      <w:r w:rsidRPr="00390CFC">
        <w:rPr>
          <w:sz w:val="24"/>
        </w:rPr>
        <w:t>ул. Боровая, д. 6),  водопроводная сеть и водоразборная колонка.</w:t>
      </w:r>
    </w:p>
    <w:p w:rsidR="00F474B0" w:rsidRPr="00390CFC" w:rsidRDefault="00F474B0" w:rsidP="00F474B0">
      <w:pPr>
        <w:spacing w:before="0"/>
      </w:pPr>
    </w:p>
    <w:p w:rsidR="00F61A20" w:rsidRPr="00390CFC" w:rsidRDefault="00F61A20" w:rsidP="00A57597">
      <w:pPr>
        <w:pStyle w:val="2"/>
        <w:numPr>
          <w:ilvl w:val="2"/>
          <w:numId w:val="1"/>
        </w:numPr>
        <w:spacing w:before="0" w:after="200" w:line="240" w:lineRule="auto"/>
      </w:pPr>
      <w:bookmarkStart w:id="21" w:name="_Toc375685004"/>
      <w:bookmarkStart w:id="22" w:name="_Toc418071757"/>
      <w:r w:rsidRPr="00390CFC">
        <w:t>Описание результатов технического обследования централизованных систем водоснабжения</w:t>
      </w:r>
      <w:bookmarkEnd w:id="21"/>
      <w:bookmarkEnd w:id="22"/>
    </w:p>
    <w:p w:rsidR="00F61A20" w:rsidRPr="00390CFC" w:rsidRDefault="00F61A20" w:rsidP="000F2891">
      <w:pPr>
        <w:pStyle w:val="2"/>
        <w:numPr>
          <w:ilvl w:val="3"/>
          <w:numId w:val="1"/>
        </w:numPr>
        <w:spacing w:after="200" w:line="240" w:lineRule="auto"/>
      </w:pPr>
      <w:bookmarkStart w:id="23" w:name="_Toc375685005"/>
      <w:bookmarkStart w:id="24" w:name="_Toc418071758"/>
      <w:r w:rsidRPr="00390CFC">
        <w:t>Описание состояния существующих источников водоснабжения и водозаборных сооружений</w:t>
      </w:r>
      <w:bookmarkEnd w:id="23"/>
      <w:bookmarkEnd w:id="24"/>
    </w:p>
    <w:p w:rsidR="006E6F70" w:rsidRPr="00390CFC" w:rsidRDefault="006E6F70" w:rsidP="008B4B18">
      <w:pPr>
        <w:keepNext/>
        <w:rPr>
          <w:lang w:eastAsia="ru-RU"/>
        </w:rPr>
      </w:pPr>
      <w:r w:rsidRPr="00390CFC">
        <w:rPr>
          <w:lang w:eastAsia="ru-RU"/>
        </w:rPr>
        <w:t>Грунтовые воды залегают на глубине от 0,2 до 1,2 м, в долинах рек от 0,3 до 3,0 м, на склонах холмов и в районе плато от 5 до 30 м.</w:t>
      </w:r>
    </w:p>
    <w:p w:rsidR="006E6F70" w:rsidRPr="00390CFC" w:rsidRDefault="006E6F70" w:rsidP="008B4B18">
      <w:pPr>
        <w:rPr>
          <w:lang w:eastAsia="ru-RU"/>
        </w:rPr>
      </w:pPr>
      <w:r w:rsidRPr="00390CFC">
        <w:rPr>
          <w:lang w:eastAsia="ru-RU"/>
        </w:rPr>
        <w:t>С общих гидрогеологических позиций территория расположена в зоне активного водообмена Северо-Двинского артезианского бассейна. Водовмещающими породами являются:</w:t>
      </w:r>
    </w:p>
    <w:p w:rsidR="006E6F70" w:rsidRPr="00390CFC" w:rsidRDefault="006E6F70" w:rsidP="008B4B18">
      <w:pPr>
        <w:rPr>
          <w:lang w:eastAsia="ru-RU"/>
        </w:rPr>
      </w:pPr>
      <w:r w:rsidRPr="00390CFC">
        <w:rPr>
          <w:lang w:eastAsia="ru-RU"/>
        </w:rPr>
        <w:t>а) в четвертичных отложениях – пески, супеси, гравий, галечники, содержащие поровые и порово-пластовые воды;</w:t>
      </w:r>
    </w:p>
    <w:p w:rsidR="006E6F70" w:rsidRPr="00390CFC" w:rsidRDefault="006E6F70" w:rsidP="008B4B18">
      <w:pPr>
        <w:rPr>
          <w:lang w:eastAsia="ru-RU"/>
        </w:rPr>
      </w:pPr>
      <w:r w:rsidRPr="00390CFC">
        <w:rPr>
          <w:lang w:eastAsia="ru-RU"/>
        </w:rPr>
        <w:t>б) в пермских отложениях – трещиноватые алевролиты, песчаники, мергели, трещиноватые и кавернозные известняки, доломиты, гипсы и ангидриты. Они содержат трещинные, трещинно-пластовые, трещинно-карстовые и жильные карстовые воды.</w:t>
      </w:r>
    </w:p>
    <w:p w:rsidR="006E6F70" w:rsidRPr="00390CFC" w:rsidRDefault="006E6F70" w:rsidP="008B4B18">
      <w:pPr>
        <w:rPr>
          <w:lang w:eastAsia="ru-RU"/>
        </w:rPr>
      </w:pPr>
      <w:r w:rsidRPr="00390CFC">
        <w:rPr>
          <w:lang w:eastAsia="ru-RU"/>
        </w:rPr>
        <w:t>Водовмещающие породы обладают преимущественно слабыми фильтрационными свойствами и водообильностью, за исключением песков крупных и средней крупности, гравия и галечников аллювиальных отложений, а также закарстованных карбонатных и сульфатных пород перми. Водоупорными породами являются суглинки и глины четвертичных отложений, имеющие локальное распространение. В связи с отсутствием выдержанного регионального водоупора все водоносные горизонты и комплексы четвертичных и дочетвертичных отложений гидравлически связаны между собой. Воды четвертичных отложений пресные, преимущественно гидрокарбонатные кальциево-магниевые. В гипсах и ангидритах сакмарских и уфимских отложений перми содержатся слабосолоноватые сульфатные кальциевые воды.</w:t>
      </w:r>
    </w:p>
    <w:p w:rsidR="006E6F70" w:rsidRPr="00390CFC" w:rsidRDefault="006E6F70" w:rsidP="008B4B18">
      <w:pPr>
        <w:rPr>
          <w:lang w:eastAsia="ru-RU"/>
        </w:rPr>
      </w:pPr>
      <w:r w:rsidRPr="00390CFC">
        <w:rPr>
          <w:lang w:eastAsia="ru-RU"/>
        </w:rPr>
        <w:t xml:space="preserve">Питание водоносных горизонтов и комплексов осуществляется в основном за счёт инфильтрации атмосферных осадков и вод поверхностных водоемов, частично за счёт перетекания вод из вышележащих водоносных горизонтов. </w:t>
      </w:r>
    </w:p>
    <w:p w:rsidR="006E6F70" w:rsidRPr="00390CFC" w:rsidRDefault="006E6F70" w:rsidP="008B4B18">
      <w:r w:rsidRPr="00390CFC">
        <w:t>На территории разведано (1992</w:t>
      </w:r>
      <w:r w:rsidR="009B0312" w:rsidRPr="00390CFC">
        <w:t xml:space="preserve"> </w:t>
      </w:r>
      <w:r w:rsidRPr="00390CFC">
        <w:t>г.) Карпогорское месторождение питьевых подземных вод (1985</w:t>
      </w:r>
      <w:r w:rsidR="009B0312" w:rsidRPr="00390CFC">
        <w:t xml:space="preserve"> </w:t>
      </w:r>
      <w:r w:rsidRPr="00390CFC">
        <w:t xml:space="preserve">г.) для обеспечения перспективной водопотребности районного центра </w:t>
      </w:r>
      <w:r w:rsidR="00C4259E" w:rsidRPr="00390CFC">
        <w:t>–</w:t>
      </w:r>
      <w:r w:rsidRPr="00390CFC">
        <w:t xml:space="preserve"> села Карпогоры. Месторождение расположено на правом берегу р. Пинеги в 2-х км к СЗ от села Кар</w:t>
      </w:r>
      <w:r w:rsidR="009B0312" w:rsidRPr="00390CFC">
        <w:t>погоры.</w:t>
      </w:r>
      <w:r w:rsidRPr="00390CFC">
        <w:t xml:space="preserve"> Эксплуатационные запасы подземных вод составляют 3,42 тыс. м</w:t>
      </w:r>
      <w:r w:rsidRPr="00390CFC">
        <w:rPr>
          <w:vertAlign w:val="superscript"/>
        </w:rPr>
        <w:t>3</w:t>
      </w:r>
      <w:r w:rsidRPr="00390CFC">
        <w:t>/сут. Карпогорское месторождение не подготовлено для промышленного освоения, необходимо его доизучение. Месторождение не эксплуатируется.</w:t>
      </w:r>
    </w:p>
    <w:p w:rsidR="00833EB1" w:rsidRPr="00390CFC" w:rsidRDefault="00653D3E" w:rsidP="008B4B18">
      <w:r w:rsidRPr="00390CFC">
        <w:t>Х</w:t>
      </w:r>
      <w:r w:rsidR="00F612C6" w:rsidRPr="00390CFC">
        <w:t>арактеристики артезианск</w:t>
      </w:r>
      <w:r w:rsidR="00941DEC" w:rsidRPr="00390CFC">
        <w:t>их</w:t>
      </w:r>
      <w:r w:rsidR="008C1496" w:rsidRPr="00390CFC">
        <w:t xml:space="preserve"> </w:t>
      </w:r>
      <w:r w:rsidR="00F612C6" w:rsidRPr="00390CFC">
        <w:t>скважин, представлены</w:t>
      </w:r>
      <w:r w:rsidR="007F1888" w:rsidRPr="00390CFC">
        <w:t xml:space="preserve"> в таблице </w:t>
      </w:r>
      <w:r w:rsidR="008A588D" w:rsidRPr="00390CFC">
        <w:t>2.</w:t>
      </w:r>
      <w:r w:rsidR="007F1888" w:rsidRPr="00390CFC">
        <w:t xml:space="preserve">1. </w:t>
      </w:r>
    </w:p>
    <w:p w:rsidR="004A4E47" w:rsidRPr="00390CFC" w:rsidRDefault="004A4E47" w:rsidP="008B4B18">
      <w:r w:rsidRPr="00390CFC">
        <w:t>Характеристик</w:t>
      </w:r>
      <w:r w:rsidR="008C1496" w:rsidRPr="00390CFC">
        <w:t>и</w:t>
      </w:r>
      <w:r w:rsidRPr="00390CFC">
        <w:t xml:space="preserve"> насосного оборудования представлен</w:t>
      </w:r>
      <w:r w:rsidR="008C1496" w:rsidRPr="00390CFC">
        <w:t>ы</w:t>
      </w:r>
      <w:r w:rsidRPr="00390CFC">
        <w:t xml:space="preserve"> в таблице 2.2.</w:t>
      </w:r>
    </w:p>
    <w:p w:rsidR="009C0110" w:rsidRPr="00390CFC" w:rsidRDefault="009C0110" w:rsidP="008B4B18">
      <w:pPr>
        <w:sectPr w:rsidR="009C0110" w:rsidRPr="00390CFC" w:rsidSect="00BA37DA">
          <w:headerReference w:type="even" r:id="rId9"/>
          <w:footerReference w:type="default" r:id="rId10"/>
          <w:footerReference w:type="first" r:id="rId11"/>
          <w:type w:val="continuous"/>
          <w:pgSz w:w="11909" w:h="16834" w:code="9"/>
          <w:pgMar w:top="567" w:right="567" w:bottom="357" w:left="1134" w:header="0" w:footer="0" w:gutter="0"/>
          <w:cols w:space="60"/>
          <w:noEndnote/>
          <w:titlePg/>
          <w:docGrid w:linePitch="326"/>
        </w:sectPr>
      </w:pPr>
    </w:p>
    <w:p w:rsidR="008A588D" w:rsidRPr="00390CFC" w:rsidRDefault="00362713" w:rsidP="00112FB8">
      <w:pPr>
        <w:pStyle w:val="af6"/>
      </w:pPr>
      <w:r w:rsidRPr="00390CFC">
        <w:t xml:space="preserve"> </w:t>
      </w:r>
      <w:r w:rsidR="008A588D" w:rsidRPr="00390CFC">
        <w:t>Таблица 2.1</w:t>
      </w:r>
    </w:p>
    <w:tbl>
      <w:tblPr>
        <w:tblW w:w="4661" w:type="pct"/>
        <w:tblInd w:w="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15"/>
        <w:gridCol w:w="935"/>
        <w:gridCol w:w="855"/>
        <w:gridCol w:w="725"/>
        <w:gridCol w:w="3258"/>
        <w:gridCol w:w="1636"/>
        <w:gridCol w:w="1132"/>
        <w:gridCol w:w="1445"/>
        <w:gridCol w:w="2241"/>
      </w:tblGrid>
      <w:tr w:rsidR="001869CE" w:rsidRPr="00390CFC" w:rsidTr="00F206DF">
        <w:trPr>
          <w:cantSplit/>
          <w:trHeight w:val="283"/>
          <w:tblHeader/>
        </w:trPr>
        <w:tc>
          <w:tcPr>
            <w:tcW w:w="853" w:type="pct"/>
            <w:shd w:val="clear" w:color="auto" w:fill="auto"/>
            <w:tcMar>
              <w:top w:w="0" w:type="dxa"/>
              <w:left w:w="57" w:type="dxa"/>
              <w:bottom w:w="0" w:type="dxa"/>
              <w:right w:w="57" w:type="dxa"/>
            </w:tcMar>
            <w:vAlign w:val="center"/>
          </w:tcPr>
          <w:p w:rsidR="001869CE" w:rsidRPr="00390CFC" w:rsidRDefault="001869CE" w:rsidP="00C75C1E">
            <w:pPr>
              <w:spacing w:before="0" w:line="240" w:lineRule="auto"/>
              <w:ind w:firstLine="0"/>
              <w:jc w:val="center"/>
              <w:rPr>
                <w:rFonts w:eastAsia="Calibri" w:cs="Times New Roman"/>
                <w:b/>
                <w:sz w:val="20"/>
                <w:szCs w:val="20"/>
              </w:rPr>
            </w:pPr>
            <w:r w:rsidRPr="00390CFC">
              <w:rPr>
                <w:rFonts w:eastAsia="Calibri" w:cs="Times New Roman"/>
                <w:b/>
                <w:sz w:val="20"/>
                <w:szCs w:val="20"/>
              </w:rPr>
              <w:t>Наименование ВЗУ и его местоположение</w:t>
            </w:r>
          </w:p>
        </w:tc>
        <w:tc>
          <w:tcPr>
            <w:tcW w:w="317" w:type="pct"/>
            <w:shd w:val="clear" w:color="auto" w:fill="auto"/>
            <w:tcMar>
              <w:top w:w="0" w:type="dxa"/>
              <w:left w:w="57" w:type="dxa"/>
              <w:bottom w:w="0" w:type="dxa"/>
              <w:right w:w="57" w:type="dxa"/>
            </w:tcMar>
            <w:vAlign w:val="center"/>
          </w:tcPr>
          <w:p w:rsidR="001869CE" w:rsidRPr="00390CFC" w:rsidRDefault="001869CE" w:rsidP="00941DEC">
            <w:pPr>
              <w:spacing w:before="0" w:line="240" w:lineRule="auto"/>
              <w:ind w:firstLine="0"/>
              <w:jc w:val="center"/>
              <w:rPr>
                <w:rFonts w:eastAsia="Calibri" w:cs="Times New Roman"/>
                <w:b/>
                <w:sz w:val="20"/>
                <w:szCs w:val="20"/>
              </w:rPr>
            </w:pPr>
            <w:r w:rsidRPr="00390CFC">
              <w:rPr>
                <w:rFonts w:eastAsia="Calibri" w:cs="Times New Roman"/>
                <w:b/>
                <w:sz w:val="20"/>
                <w:szCs w:val="20"/>
              </w:rPr>
              <w:t>Глубина, м</w:t>
            </w:r>
          </w:p>
        </w:tc>
        <w:tc>
          <w:tcPr>
            <w:tcW w:w="290" w:type="pct"/>
            <w:shd w:val="clear" w:color="auto" w:fill="auto"/>
            <w:tcMar>
              <w:top w:w="0" w:type="dxa"/>
              <w:left w:w="57" w:type="dxa"/>
              <w:bottom w:w="0" w:type="dxa"/>
              <w:right w:w="57" w:type="dxa"/>
            </w:tcMar>
            <w:vAlign w:val="center"/>
          </w:tcPr>
          <w:p w:rsidR="001869CE" w:rsidRPr="00390CFC" w:rsidRDefault="001869CE" w:rsidP="00941DEC">
            <w:pPr>
              <w:spacing w:before="0" w:line="240" w:lineRule="auto"/>
              <w:ind w:firstLine="0"/>
              <w:jc w:val="center"/>
              <w:rPr>
                <w:rFonts w:eastAsia="Calibri" w:cs="Times New Roman"/>
                <w:b/>
                <w:sz w:val="20"/>
                <w:szCs w:val="20"/>
              </w:rPr>
            </w:pPr>
            <w:r w:rsidRPr="00390CFC">
              <w:rPr>
                <w:rFonts w:eastAsia="Calibri" w:cs="Times New Roman"/>
                <w:b/>
                <w:sz w:val="20"/>
                <w:szCs w:val="20"/>
              </w:rPr>
              <w:t>Год</w:t>
            </w:r>
          </w:p>
          <w:p w:rsidR="001869CE" w:rsidRPr="00390CFC" w:rsidRDefault="001869CE" w:rsidP="00941DEC">
            <w:pPr>
              <w:spacing w:before="0" w:line="240" w:lineRule="auto"/>
              <w:ind w:firstLine="0"/>
              <w:jc w:val="center"/>
              <w:rPr>
                <w:rFonts w:eastAsia="Calibri" w:cs="Times New Roman"/>
                <w:b/>
                <w:sz w:val="20"/>
                <w:szCs w:val="20"/>
              </w:rPr>
            </w:pPr>
            <w:r w:rsidRPr="00390CFC">
              <w:rPr>
                <w:rFonts w:eastAsia="Calibri" w:cs="Times New Roman"/>
                <w:b/>
                <w:sz w:val="20"/>
                <w:szCs w:val="20"/>
              </w:rPr>
              <w:t>бурения</w:t>
            </w:r>
          </w:p>
        </w:tc>
        <w:tc>
          <w:tcPr>
            <w:tcW w:w="246" w:type="pct"/>
            <w:shd w:val="clear" w:color="auto" w:fill="auto"/>
            <w:tcMar>
              <w:top w:w="0" w:type="dxa"/>
              <w:left w:w="57" w:type="dxa"/>
              <w:bottom w:w="0" w:type="dxa"/>
              <w:right w:w="57" w:type="dxa"/>
            </w:tcMar>
            <w:vAlign w:val="center"/>
          </w:tcPr>
          <w:p w:rsidR="001869CE" w:rsidRPr="00390CFC" w:rsidRDefault="001869CE" w:rsidP="00BA7912">
            <w:pPr>
              <w:spacing w:before="0" w:line="240" w:lineRule="auto"/>
              <w:ind w:firstLine="0"/>
              <w:jc w:val="center"/>
              <w:rPr>
                <w:rFonts w:eastAsia="Calibri" w:cs="Times New Roman"/>
                <w:b/>
                <w:sz w:val="20"/>
                <w:szCs w:val="20"/>
              </w:rPr>
            </w:pPr>
            <w:r w:rsidRPr="00390CFC">
              <w:rPr>
                <w:rFonts w:eastAsia="Calibri" w:cs="Times New Roman"/>
                <w:b/>
                <w:sz w:val="20"/>
                <w:szCs w:val="20"/>
              </w:rPr>
              <w:t>Дебит, м</w:t>
            </w:r>
            <w:r w:rsidRPr="00390CFC">
              <w:rPr>
                <w:rFonts w:eastAsia="Calibri" w:cs="Times New Roman"/>
                <w:b/>
                <w:sz w:val="20"/>
                <w:szCs w:val="20"/>
                <w:vertAlign w:val="superscript"/>
              </w:rPr>
              <w:t>3</w:t>
            </w:r>
            <w:r w:rsidRPr="00390CFC">
              <w:rPr>
                <w:rFonts w:eastAsia="Calibri" w:cs="Times New Roman"/>
                <w:b/>
                <w:sz w:val="20"/>
                <w:szCs w:val="20"/>
              </w:rPr>
              <w:t>/ч</w:t>
            </w:r>
          </w:p>
        </w:tc>
        <w:tc>
          <w:tcPr>
            <w:tcW w:w="1105" w:type="pct"/>
            <w:shd w:val="clear" w:color="auto" w:fill="auto"/>
            <w:tcMar>
              <w:top w:w="0" w:type="dxa"/>
              <w:left w:w="57" w:type="dxa"/>
              <w:bottom w:w="0" w:type="dxa"/>
              <w:right w:w="57" w:type="dxa"/>
            </w:tcMar>
            <w:vAlign w:val="center"/>
          </w:tcPr>
          <w:p w:rsidR="001869CE" w:rsidRPr="00390CFC" w:rsidRDefault="001869CE" w:rsidP="00A66394">
            <w:pPr>
              <w:spacing w:before="0" w:line="240" w:lineRule="auto"/>
              <w:ind w:firstLine="0"/>
              <w:jc w:val="center"/>
              <w:rPr>
                <w:rFonts w:eastAsia="Calibri" w:cs="Times New Roman"/>
                <w:b/>
                <w:sz w:val="20"/>
                <w:szCs w:val="20"/>
              </w:rPr>
            </w:pPr>
            <w:r w:rsidRPr="00390CFC">
              <w:rPr>
                <w:rFonts w:eastAsia="Calibri" w:cs="Times New Roman"/>
                <w:b/>
                <w:sz w:val="20"/>
                <w:szCs w:val="20"/>
              </w:rPr>
              <w:t xml:space="preserve">Состав сооружений установленного оборудования </w:t>
            </w:r>
          </w:p>
        </w:tc>
        <w:tc>
          <w:tcPr>
            <w:tcW w:w="555" w:type="pct"/>
            <w:shd w:val="clear" w:color="auto" w:fill="auto"/>
            <w:tcMar>
              <w:top w:w="0" w:type="dxa"/>
              <w:left w:w="57" w:type="dxa"/>
              <w:bottom w:w="0" w:type="dxa"/>
              <w:right w:w="57" w:type="dxa"/>
            </w:tcMar>
            <w:vAlign w:val="center"/>
          </w:tcPr>
          <w:p w:rsidR="001869CE" w:rsidRPr="00390CFC" w:rsidRDefault="001869CE" w:rsidP="00941DEC">
            <w:pPr>
              <w:spacing w:before="0" w:line="240" w:lineRule="auto"/>
              <w:ind w:firstLine="0"/>
              <w:jc w:val="center"/>
              <w:rPr>
                <w:rFonts w:eastAsia="Calibri" w:cs="Times New Roman"/>
                <w:b/>
                <w:sz w:val="20"/>
                <w:szCs w:val="20"/>
              </w:rPr>
            </w:pPr>
            <w:r w:rsidRPr="00390CFC">
              <w:rPr>
                <w:rFonts w:eastAsia="Calibri" w:cs="Times New Roman"/>
                <w:b/>
                <w:sz w:val="20"/>
                <w:szCs w:val="20"/>
              </w:rPr>
              <w:t>Наличие приборов учета воды</w:t>
            </w:r>
          </w:p>
        </w:tc>
        <w:tc>
          <w:tcPr>
            <w:tcW w:w="384" w:type="pct"/>
            <w:shd w:val="clear" w:color="auto" w:fill="auto"/>
            <w:tcMar>
              <w:top w:w="0" w:type="dxa"/>
              <w:left w:w="57" w:type="dxa"/>
              <w:bottom w:w="0" w:type="dxa"/>
              <w:right w:w="57" w:type="dxa"/>
            </w:tcMar>
            <w:vAlign w:val="center"/>
          </w:tcPr>
          <w:p w:rsidR="001869CE" w:rsidRPr="00390CFC" w:rsidRDefault="001869CE" w:rsidP="00D56EDE">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Наличие РИСЭ</w:t>
            </w:r>
          </w:p>
        </w:tc>
        <w:tc>
          <w:tcPr>
            <w:tcW w:w="490" w:type="pct"/>
            <w:shd w:val="clear" w:color="auto" w:fill="auto"/>
            <w:vAlign w:val="center"/>
          </w:tcPr>
          <w:p w:rsidR="001869CE" w:rsidRPr="00390CFC" w:rsidRDefault="001869CE" w:rsidP="001869CE">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Ограждения санитарной охраны</w:t>
            </w:r>
          </w:p>
        </w:tc>
        <w:tc>
          <w:tcPr>
            <w:tcW w:w="760" w:type="pct"/>
            <w:shd w:val="clear" w:color="auto" w:fill="auto"/>
            <w:tcMar>
              <w:top w:w="0" w:type="dxa"/>
              <w:left w:w="57" w:type="dxa"/>
              <w:bottom w:w="0" w:type="dxa"/>
              <w:right w:w="57" w:type="dxa"/>
            </w:tcMar>
            <w:vAlign w:val="center"/>
          </w:tcPr>
          <w:p w:rsidR="001869CE" w:rsidRPr="00390CFC" w:rsidRDefault="001869CE" w:rsidP="00941DEC">
            <w:pPr>
              <w:spacing w:before="0" w:line="240" w:lineRule="auto"/>
              <w:ind w:firstLine="0"/>
              <w:jc w:val="center"/>
              <w:rPr>
                <w:rFonts w:eastAsia="Calibri" w:cs="Times New Roman"/>
                <w:b/>
                <w:sz w:val="20"/>
                <w:szCs w:val="20"/>
              </w:rPr>
            </w:pPr>
            <w:r w:rsidRPr="00390CFC">
              <w:rPr>
                <w:rFonts w:eastAsia="Calibri" w:cs="Times New Roman"/>
                <w:b/>
                <w:sz w:val="20"/>
                <w:szCs w:val="20"/>
              </w:rPr>
              <w:t>Примечание</w:t>
            </w:r>
          </w:p>
        </w:tc>
      </w:tr>
      <w:tr w:rsidR="000F1561" w:rsidRPr="00390CFC" w:rsidTr="00F206DF">
        <w:trPr>
          <w:cantSplit/>
          <w:trHeight w:val="137"/>
        </w:trPr>
        <w:tc>
          <w:tcPr>
            <w:tcW w:w="853"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w:t>
            </w:r>
            <w:r w:rsidR="00F474B0" w:rsidRPr="00390CFC">
              <w:rPr>
                <w:rFonts w:eastAsia="Calibri" w:cs="Times New Roman"/>
                <w:sz w:val="20"/>
                <w:szCs w:val="20"/>
              </w:rPr>
              <w:t xml:space="preserve">скв. </w:t>
            </w:r>
            <w:r w:rsidRPr="00390CFC">
              <w:rPr>
                <w:rFonts w:eastAsia="Calibri" w:cs="Times New Roman"/>
                <w:sz w:val="20"/>
                <w:szCs w:val="20"/>
              </w:rPr>
              <w:t>с. Карпогоры</w:t>
            </w:r>
          </w:p>
          <w:p w:rsidR="000F1561" w:rsidRPr="00390CFC" w:rsidRDefault="007A00C4" w:rsidP="004C5B8D">
            <w:pPr>
              <w:spacing w:before="0" w:line="240" w:lineRule="auto"/>
              <w:ind w:firstLine="0"/>
              <w:jc w:val="left"/>
              <w:rPr>
                <w:rFonts w:eastAsia="Calibri" w:cs="Times New Roman"/>
                <w:sz w:val="20"/>
                <w:szCs w:val="20"/>
              </w:rPr>
            </w:pPr>
            <w:r w:rsidRPr="00390CFC">
              <w:rPr>
                <w:rFonts w:eastAsia="Calibri" w:cs="Times New Roman"/>
                <w:sz w:val="20"/>
                <w:szCs w:val="20"/>
              </w:rPr>
              <w:t>пер. Энергетиков, д.9</w:t>
            </w:r>
            <w:r w:rsidR="00FA22A3" w:rsidRPr="00390CFC">
              <w:rPr>
                <w:rFonts w:eastAsia="Calibri" w:cs="Times New Roman"/>
                <w:sz w:val="20"/>
                <w:szCs w:val="20"/>
              </w:rPr>
              <w:t>, сооружение № 1</w:t>
            </w:r>
          </w:p>
        </w:tc>
        <w:tc>
          <w:tcPr>
            <w:tcW w:w="317" w:type="pct"/>
            <w:shd w:val="clear" w:color="auto" w:fill="auto"/>
            <w:tcMar>
              <w:top w:w="0" w:type="dxa"/>
              <w:left w:w="57" w:type="dxa"/>
              <w:bottom w:w="0" w:type="dxa"/>
              <w:right w:w="57" w:type="dxa"/>
            </w:tcMar>
            <w:vAlign w:val="center"/>
          </w:tcPr>
          <w:p w:rsidR="000F1561"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45,0</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(1981 г.)</w:t>
            </w:r>
            <w:r w:rsidR="001F24C4"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0F1561" w:rsidRPr="00390CFC" w:rsidRDefault="00C4259E" w:rsidP="004C5B8D">
            <w:pPr>
              <w:spacing w:before="0" w:line="240" w:lineRule="auto"/>
              <w:ind w:firstLine="0"/>
              <w:jc w:val="center"/>
              <w:rPr>
                <w:rFonts w:eastAsia="Calibri" w:cs="Times New Roman"/>
                <w:sz w:val="20"/>
                <w:szCs w:val="20"/>
              </w:rPr>
            </w:pPr>
            <w:r w:rsidRPr="00390CFC">
              <w:rPr>
                <w:rFonts w:eastAsia="Calibri" w:cs="Times New Roman"/>
                <w:sz w:val="20"/>
                <w:szCs w:val="20"/>
              </w:rPr>
              <w:t>О</w:t>
            </w:r>
            <w:r w:rsidR="001F24C4" w:rsidRPr="00390CFC">
              <w:rPr>
                <w:rFonts w:eastAsia="Calibri" w:cs="Times New Roman"/>
                <w:sz w:val="20"/>
                <w:szCs w:val="20"/>
              </w:rPr>
              <w:t xml:space="preserve">тсутствует </w:t>
            </w:r>
          </w:p>
        </w:tc>
        <w:tc>
          <w:tcPr>
            <w:tcW w:w="384"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E95EED" w:rsidRPr="00390CFC" w:rsidRDefault="00E95EED" w:rsidP="00E95EE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0F1561" w:rsidRPr="00390CFC" w:rsidRDefault="00AB71C7" w:rsidP="00E95EE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0F1561" w:rsidRPr="00390CFC" w:rsidTr="00F206DF">
        <w:trPr>
          <w:cantSplit/>
          <w:trHeight w:val="80"/>
        </w:trPr>
        <w:tc>
          <w:tcPr>
            <w:tcW w:w="853"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w:t>
            </w:r>
          </w:p>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Лесная, д.14, сооружение 1</w:t>
            </w:r>
            <w:r w:rsidR="00F206DF" w:rsidRPr="00390CFC">
              <w:rPr>
                <w:rFonts w:eastAsia="Calibri" w:cs="Times New Roman"/>
                <w:sz w:val="20"/>
                <w:szCs w:val="20"/>
              </w:rPr>
              <w:t xml:space="preserve"> </w:t>
            </w:r>
            <w:r w:rsidRPr="00390CFC">
              <w:rPr>
                <w:rFonts w:eastAsia="Calibri" w:cs="Times New Roman"/>
                <w:sz w:val="20"/>
                <w:szCs w:val="20"/>
              </w:rPr>
              <w:t>(участок Рагово)</w:t>
            </w:r>
          </w:p>
        </w:tc>
        <w:tc>
          <w:tcPr>
            <w:tcW w:w="317"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67,0</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1980</w:t>
            </w:r>
          </w:p>
        </w:tc>
        <w:tc>
          <w:tcPr>
            <w:tcW w:w="246"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 не действ.</w:t>
            </w:r>
          </w:p>
        </w:tc>
        <w:tc>
          <w:tcPr>
            <w:tcW w:w="555" w:type="pct"/>
            <w:shd w:val="clear" w:color="auto" w:fill="auto"/>
            <w:tcMar>
              <w:top w:w="0" w:type="dxa"/>
              <w:left w:w="57" w:type="dxa"/>
              <w:bottom w:w="0" w:type="dxa"/>
              <w:right w:w="57" w:type="dxa"/>
            </w:tcMar>
            <w:vAlign w:val="center"/>
          </w:tcPr>
          <w:p w:rsidR="006D11D1" w:rsidRPr="00390CFC" w:rsidRDefault="00C4259E" w:rsidP="006D11D1">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6D11D1" w:rsidRPr="00390CFC">
              <w:rPr>
                <w:rFonts w:eastAsia="Calibri" w:cs="Times New Roman"/>
                <w:sz w:val="20"/>
                <w:szCs w:val="20"/>
              </w:rPr>
              <w:t>меется</w:t>
            </w:r>
          </w:p>
          <w:p w:rsidR="000F1561" w:rsidRPr="00390CFC" w:rsidRDefault="000F1561"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0F1561" w:rsidRPr="00390CFC" w:rsidRDefault="006D11D1"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павильон – деревянный</w:t>
            </w:r>
          </w:p>
          <w:p w:rsidR="00AB71C7" w:rsidRPr="00390CFC" w:rsidRDefault="00AB71C7" w:rsidP="004C5B8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0F1561" w:rsidRPr="00390CFC" w:rsidTr="00F206DF">
        <w:trPr>
          <w:cantSplit/>
          <w:trHeight w:val="80"/>
        </w:trPr>
        <w:tc>
          <w:tcPr>
            <w:tcW w:w="853"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w:t>
            </w:r>
          </w:p>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Ленина, д. 55, стр. 1</w:t>
            </w:r>
          </w:p>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(у ветстанции)</w:t>
            </w:r>
          </w:p>
        </w:tc>
        <w:tc>
          <w:tcPr>
            <w:tcW w:w="317"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46,0</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1990</w:t>
            </w:r>
          </w:p>
        </w:tc>
        <w:tc>
          <w:tcPr>
            <w:tcW w:w="246" w:type="pct"/>
            <w:shd w:val="clear" w:color="auto" w:fill="auto"/>
            <w:tcMar>
              <w:top w:w="0" w:type="dxa"/>
              <w:left w:w="57" w:type="dxa"/>
              <w:bottom w:w="0" w:type="dxa"/>
              <w:right w:w="57" w:type="dxa"/>
            </w:tcMar>
            <w:vAlign w:val="center"/>
          </w:tcPr>
          <w:p w:rsidR="000F1561" w:rsidRPr="00390CFC" w:rsidRDefault="003312DB" w:rsidP="004C5B8D">
            <w:pPr>
              <w:spacing w:before="0" w:line="240" w:lineRule="auto"/>
              <w:ind w:firstLine="0"/>
              <w:jc w:val="center"/>
              <w:rPr>
                <w:rFonts w:eastAsia="Calibri" w:cs="Times New Roman"/>
                <w:sz w:val="20"/>
                <w:szCs w:val="20"/>
              </w:rPr>
            </w:pPr>
            <w:r w:rsidRPr="00390CFC">
              <w:rPr>
                <w:rFonts w:eastAsia="Calibri" w:cs="Times New Roman"/>
                <w:sz w:val="20"/>
                <w:szCs w:val="20"/>
              </w:rPr>
              <w:t>резерв</w:t>
            </w:r>
          </w:p>
        </w:tc>
        <w:tc>
          <w:tcPr>
            <w:tcW w:w="1105" w:type="pct"/>
            <w:shd w:val="clear" w:color="auto" w:fill="auto"/>
            <w:tcMar>
              <w:top w:w="0" w:type="dxa"/>
              <w:left w:w="57" w:type="dxa"/>
              <w:bottom w:w="0" w:type="dxa"/>
              <w:right w:w="57" w:type="dxa"/>
            </w:tcMar>
            <w:vAlign w:val="center"/>
          </w:tcPr>
          <w:p w:rsidR="000F1561"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0F1561" w:rsidRPr="00390CFC" w:rsidRDefault="000F1561"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0F1561"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p>
        </w:tc>
      </w:tr>
      <w:tr w:rsidR="00F44CF8" w:rsidRPr="00390CFC" w:rsidTr="00F206DF">
        <w:trPr>
          <w:cantSplit/>
          <w:trHeight w:val="80"/>
        </w:trPr>
        <w:tc>
          <w:tcPr>
            <w:tcW w:w="853"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№1 с. Карпогоры</w:t>
            </w:r>
          </w:p>
          <w:p w:rsidR="00F44CF8" w:rsidRPr="00390CFC" w:rsidRDefault="00F44CF8"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Победы, д.26, сооружение 5</w:t>
            </w:r>
            <w:r w:rsidR="00F206DF" w:rsidRPr="00390CFC">
              <w:rPr>
                <w:rFonts w:eastAsia="Calibri" w:cs="Times New Roman"/>
                <w:sz w:val="20"/>
                <w:szCs w:val="20"/>
              </w:rPr>
              <w:t xml:space="preserve"> </w:t>
            </w:r>
            <w:r w:rsidRPr="00390CFC">
              <w:rPr>
                <w:rFonts w:eastAsia="Calibri" w:cs="Times New Roman"/>
                <w:sz w:val="20"/>
                <w:szCs w:val="20"/>
              </w:rPr>
              <w:t>(Центральная)</w:t>
            </w:r>
          </w:p>
        </w:tc>
        <w:tc>
          <w:tcPr>
            <w:tcW w:w="317"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90"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1962</w:t>
            </w:r>
          </w:p>
        </w:tc>
        <w:tc>
          <w:tcPr>
            <w:tcW w:w="246" w:type="pct"/>
            <w:shd w:val="clear" w:color="auto" w:fill="auto"/>
            <w:tcMar>
              <w:top w:w="0" w:type="dxa"/>
              <w:left w:w="57" w:type="dxa"/>
              <w:bottom w:w="0" w:type="dxa"/>
              <w:right w:w="57" w:type="dxa"/>
            </w:tcMar>
            <w:vAlign w:val="center"/>
          </w:tcPr>
          <w:p w:rsidR="00F44CF8" w:rsidRPr="00390CFC" w:rsidRDefault="003312DB" w:rsidP="004C5B8D">
            <w:pPr>
              <w:spacing w:before="0" w:line="240" w:lineRule="auto"/>
              <w:ind w:firstLine="0"/>
              <w:jc w:val="center"/>
              <w:rPr>
                <w:rFonts w:eastAsia="Calibri" w:cs="Times New Roman"/>
                <w:sz w:val="20"/>
                <w:szCs w:val="20"/>
              </w:rPr>
            </w:pPr>
            <w:r w:rsidRPr="00390CFC">
              <w:rPr>
                <w:rFonts w:eastAsia="Calibri" w:cs="Times New Roman"/>
                <w:sz w:val="20"/>
                <w:szCs w:val="20"/>
              </w:rPr>
              <w:t>резерв</w:t>
            </w:r>
          </w:p>
        </w:tc>
        <w:tc>
          <w:tcPr>
            <w:tcW w:w="1105" w:type="pct"/>
            <w:vMerge w:val="restar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(1962 г.)-не дейст</w:t>
            </w: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F44CF8" w:rsidRPr="00390CFC" w:rsidRDefault="00F44CF8"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F44CF8"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1F24C4" w:rsidRPr="00390CFC" w:rsidRDefault="001F24C4" w:rsidP="001F24C4">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F44CF8" w:rsidRPr="00390CFC" w:rsidRDefault="00F44CF8" w:rsidP="004C5B8D">
            <w:pPr>
              <w:spacing w:before="0" w:line="240" w:lineRule="auto"/>
              <w:ind w:firstLine="0"/>
              <w:jc w:val="center"/>
              <w:rPr>
                <w:rFonts w:eastAsia="Calibri" w:cs="Times New Roman"/>
                <w:sz w:val="20"/>
                <w:szCs w:val="20"/>
              </w:rPr>
            </w:pPr>
          </w:p>
        </w:tc>
        <w:tc>
          <w:tcPr>
            <w:tcW w:w="760" w:type="pct"/>
            <w:shd w:val="clear" w:color="auto" w:fill="auto"/>
            <w:tcMar>
              <w:top w:w="0" w:type="dxa"/>
              <w:left w:w="57" w:type="dxa"/>
              <w:bottom w:w="0" w:type="dxa"/>
              <w:right w:w="57" w:type="dxa"/>
            </w:tcMar>
            <w:vAlign w:val="center"/>
          </w:tcPr>
          <w:p w:rsidR="00F44CF8" w:rsidRPr="00390CFC" w:rsidRDefault="00F44CF8" w:rsidP="004C5B8D">
            <w:pPr>
              <w:suppressAutoHyphens/>
              <w:spacing w:before="0" w:line="240" w:lineRule="auto"/>
              <w:ind w:firstLine="0"/>
              <w:jc w:val="center"/>
              <w:rPr>
                <w:rFonts w:eastAsia="Calibri" w:cs="Times New Roman"/>
                <w:sz w:val="20"/>
                <w:szCs w:val="20"/>
              </w:rPr>
            </w:pPr>
          </w:p>
        </w:tc>
      </w:tr>
      <w:tr w:rsidR="00F44CF8" w:rsidRPr="00390CFC" w:rsidTr="00F206DF">
        <w:trPr>
          <w:cantSplit/>
          <w:trHeight w:val="80"/>
        </w:trPr>
        <w:tc>
          <w:tcPr>
            <w:tcW w:w="853"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№2 с. Карпогоры</w:t>
            </w:r>
          </w:p>
          <w:p w:rsidR="00F44CF8" w:rsidRPr="00390CFC" w:rsidRDefault="00F44CF8"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Победы, д.26, сооружение 4</w:t>
            </w:r>
            <w:r w:rsidR="00F206DF" w:rsidRPr="00390CFC">
              <w:rPr>
                <w:rFonts w:eastAsia="Calibri" w:cs="Times New Roman"/>
                <w:sz w:val="20"/>
                <w:szCs w:val="20"/>
              </w:rPr>
              <w:t xml:space="preserve"> </w:t>
            </w:r>
            <w:r w:rsidRPr="00390CFC">
              <w:rPr>
                <w:rFonts w:eastAsia="Calibri" w:cs="Times New Roman"/>
                <w:sz w:val="20"/>
                <w:szCs w:val="20"/>
              </w:rPr>
              <w:t>(Центральная)</w:t>
            </w:r>
          </w:p>
        </w:tc>
        <w:tc>
          <w:tcPr>
            <w:tcW w:w="317"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56,5</w:t>
            </w:r>
          </w:p>
        </w:tc>
        <w:tc>
          <w:tcPr>
            <w:tcW w:w="290"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1962</w:t>
            </w:r>
          </w:p>
        </w:tc>
        <w:tc>
          <w:tcPr>
            <w:tcW w:w="246"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vMerge/>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F44CF8" w:rsidRPr="00390CFC" w:rsidRDefault="00F44CF8"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F44CF8" w:rsidRPr="00390CFC" w:rsidRDefault="00F44CF8"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003437FE" w:rsidRPr="00390CFC">
              <w:rPr>
                <w:rFonts w:eastAsia="Calibri" w:cs="Times New Roman"/>
                <w:sz w:val="20"/>
                <w:szCs w:val="20"/>
              </w:rPr>
              <w:t>= 3</w:t>
            </w:r>
            <w:r w:rsidRPr="00390CFC">
              <w:rPr>
                <w:rFonts w:eastAsia="Calibri" w:cs="Times New Roman"/>
                <w:sz w:val="20"/>
                <w:szCs w:val="20"/>
              </w:rPr>
              <w:t>0м</w:t>
            </w:r>
          </w:p>
        </w:tc>
        <w:tc>
          <w:tcPr>
            <w:tcW w:w="760" w:type="pct"/>
            <w:shd w:val="clear" w:color="auto" w:fill="auto"/>
            <w:tcMar>
              <w:top w:w="0" w:type="dxa"/>
              <w:left w:w="57" w:type="dxa"/>
              <w:bottom w:w="0" w:type="dxa"/>
              <w:right w:w="57" w:type="dxa"/>
            </w:tcMar>
            <w:vAlign w:val="center"/>
          </w:tcPr>
          <w:p w:rsidR="0019384D" w:rsidRPr="00390CFC" w:rsidRDefault="0019384D" w:rsidP="0019384D">
            <w:pPr>
              <w:suppressAutoHyphens/>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кирпичный </w:t>
            </w:r>
          </w:p>
          <w:p w:rsidR="00F44CF8" w:rsidRPr="00390CFC" w:rsidRDefault="0019384D" w:rsidP="0019384D">
            <w:pPr>
              <w:suppressAutoHyphens/>
              <w:spacing w:before="0" w:line="240" w:lineRule="auto"/>
              <w:ind w:firstLine="0"/>
              <w:jc w:val="center"/>
              <w:rPr>
                <w:rFonts w:eastAsia="Calibri" w:cs="Times New Roman"/>
                <w:sz w:val="20"/>
                <w:szCs w:val="20"/>
              </w:rPr>
            </w:pPr>
            <w:r w:rsidRPr="00390CFC">
              <w:rPr>
                <w:rFonts w:eastAsia="Calibri" w:cs="Times New Roman"/>
                <w:sz w:val="20"/>
                <w:szCs w:val="20"/>
              </w:rPr>
              <w:t xml:space="preserve">отопление – </w:t>
            </w:r>
            <w:r w:rsidR="00AB71C7" w:rsidRPr="00390CFC">
              <w:rPr>
                <w:rFonts w:eastAsia="Calibri" w:cs="Times New Roman"/>
                <w:sz w:val="20"/>
                <w:szCs w:val="20"/>
              </w:rPr>
              <w:t>Лента ЭНГЛ 0,5 кВт и электроконвектора на 1,5 кв</w:t>
            </w:r>
          </w:p>
        </w:tc>
      </w:tr>
      <w:tr w:rsidR="000F1561" w:rsidRPr="00390CFC" w:rsidTr="00F206DF">
        <w:trPr>
          <w:cantSplit/>
          <w:trHeight w:val="105"/>
        </w:trPr>
        <w:tc>
          <w:tcPr>
            <w:tcW w:w="853"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w:t>
            </w:r>
          </w:p>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Пионерская, д. 7а, сооружение 1</w:t>
            </w:r>
          </w:p>
        </w:tc>
        <w:tc>
          <w:tcPr>
            <w:tcW w:w="317"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46,5</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1998</w:t>
            </w:r>
          </w:p>
        </w:tc>
        <w:tc>
          <w:tcPr>
            <w:tcW w:w="246" w:type="pct"/>
            <w:shd w:val="clear" w:color="auto" w:fill="auto"/>
            <w:tcMar>
              <w:top w:w="0" w:type="dxa"/>
              <w:left w:w="57" w:type="dxa"/>
              <w:bottom w:w="0" w:type="dxa"/>
              <w:right w:w="57" w:type="dxa"/>
            </w:tcMar>
            <w:vAlign w:val="center"/>
          </w:tcPr>
          <w:p w:rsidR="000F1561" w:rsidRPr="00390CFC" w:rsidRDefault="003312DB" w:rsidP="004C5B8D">
            <w:pPr>
              <w:spacing w:before="0" w:line="240" w:lineRule="auto"/>
              <w:ind w:firstLine="0"/>
              <w:jc w:val="center"/>
              <w:rPr>
                <w:rFonts w:eastAsia="Calibri" w:cs="Times New Roman"/>
                <w:sz w:val="20"/>
                <w:szCs w:val="20"/>
              </w:rPr>
            </w:pPr>
            <w:r w:rsidRPr="00390CFC">
              <w:rPr>
                <w:rFonts w:eastAsia="Calibri" w:cs="Times New Roman"/>
                <w:sz w:val="20"/>
                <w:szCs w:val="20"/>
              </w:rPr>
              <w:t>резерв</w:t>
            </w:r>
          </w:p>
        </w:tc>
        <w:tc>
          <w:tcPr>
            <w:tcW w:w="1105" w:type="pct"/>
            <w:shd w:val="clear" w:color="auto" w:fill="auto"/>
            <w:tcMar>
              <w:top w:w="0" w:type="dxa"/>
              <w:left w:w="57" w:type="dxa"/>
              <w:bottom w:w="0" w:type="dxa"/>
              <w:right w:w="57" w:type="dxa"/>
            </w:tcMar>
            <w:vAlign w:val="center"/>
          </w:tcPr>
          <w:p w:rsidR="000F1561" w:rsidRPr="00390CFC" w:rsidRDefault="0019384D" w:rsidP="00902E60">
            <w:pPr>
              <w:spacing w:before="0" w:line="240" w:lineRule="auto"/>
              <w:ind w:firstLine="0"/>
              <w:jc w:val="center"/>
              <w:rPr>
                <w:rFonts w:eastAsia="Calibri" w:cs="Times New Roman"/>
                <w:sz w:val="20"/>
                <w:szCs w:val="20"/>
              </w:rPr>
            </w:pPr>
            <w:r w:rsidRPr="00390CFC">
              <w:rPr>
                <w:rFonts w:eastAsia="Calibri" w:cs="Times New Roman"/>
                <w:sz w:val="20"/>
                <w:szCs w:val="20"/>
              </w:rPr>
              <w:t>-</w:t>
            </w: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0F1561"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F44CF8"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003437FE" w:rsidRPr="00390CFC">
              <w:rPr>
                <w:rFonts w:eastAsia="Calibri" w:cs="Times New Roman"/>
                <w:sz w:val="20"/>
                <w:szCs w:val="20"/>
              </w:rPr>
              <w:t>= 5</w:t>
            </w:r>
            <w:r w:rsidRPr="00390CFC">
              <w:rPr>
                <w:rFonts w:eastAsia="Calibri" w:cs="Times New Roman"/>
                <w:sz w:val="20"/>
                <w:szCs w:val="20"/>
              </w:rPr>
              <w:t>0м</w:t>
            </w:r>
          </w:p>
        </w:tc>
        <w:tc>
          <w:tcPr>
            <w:tcW w:w="76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p>
        </w:tc>
      </w:tr>
      <w:tr w:rsidR="00E95EED" w:rsidRPr="00390CFC" w:rsidTr="00F206DF">
        <w:trPr>
          <w:cantSplit/>
          <w:trHeight w:val="138"/>
        </w:trPr>
        <w:tc>
          <w:tcPr>
            <w:tcW w:w="853"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№1с. Карпогоры</w:t>
            </w:r>
          </w:p>
          <w:p w:rsidR="00E95EED" w:rsidRPr="00390CFC" w:rsidRDefault="00E95EED"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Ф. Абрамова, д.55, сооружение 1 (у детского сада)</w:t>
            </w:r>
          </w:p>
        </w:tc>
        <w:tc>
          <w:tcPr>
            <w:tcW w:w="317" w:type="pct"/>
            <w:shd w:val="clear" w:color="auto" w:fill="auto"/>
            <w:tcMar>
              <w:top w:w="0" w:type="dxa"/>
              <w:left w:w="57" w:type="dxa"/>
              <w:bottom w:w="0" w:type="dxa"/>
              <w:right w:w="57" w:type="dxa"/>
            </w:tcMar>
            <w:vAlign w:val="center"/>
          </w:tcPr>
          <w:p w:rsidR="00E95EED"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63,0</w:t>
            </w:r>
          </w:p>
        </w:tc>
        <w:tc>
          <w:tcPr>
            <w:tcW w:w="290"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1973</w:t>
            </w:r>
          </w:p>
        </w:tc>
        <w:tc>
          <w:tcPr>
            <w:tcW w:w="246" w:type="pct"/>
            <w:shd w:val="clear" w:color="auto" w:fill="auto"/>
            <w:tcMar>
              <w:top w:w="0" w:type="dxa"/>
              <w:left w:w="57" w:type="dxa"/>
              <w:bottom w:w="0" w:type="dxa"/>
              <w:right w:w="57" w:type="dxa"/>
            </w:tcMar>
            <w:vAlign w:val="center"/>
          </w:tcPr>
          <w:p w:rsidR="00E95EED" w:rsidRPr="00390CFC" w:rsidRDefault="003312DB" w:rsidP="004C5B8D">
            <w:pPr>
              <w:spacing w:before="0" w:line="240" w:lineRule="auto"/>
              <w:ind w:firstLine="0"/>
              <w:jc w:val="center"/>
              <w:rPr>
                <w:rFonts w:eastAsia="Calibri" w:cs="Times New Roman"/>
                <w:sz w:val="20"/>
                <w:szCs w:val="20"/>
              </w:rPr>
            </w:pPr>
            <w:r w:rsidRPr="00390CFC">
              <w:rPr>
                <w:rFonts w:eastAsia="Calibri" w:cs="Times New Roman"/>
                <w:sz w:val="20"/>
                <w:szCs w:val="20"/>
              </w:rPr>
              <w:t>резерв</w:t>
            </w:r>
          </w:p>
        </w:tc>
        <w:tc>
          <w:tcPr>
            <w:tcW w:w="1105" w:type="pct"/>
            <w:vMerge w:val="restar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(1993г.) – не действ.</w:t>
            </w:r>
          </w:p>
          <w:p w:rsidR="00E95EED" w:rsidRPr="00390CFC" w:rsidRDefault="00E95EED" w:rsidP="004C5B8D">
            <w:pPr>
              <w:spacing w:before="0" w:line="240" w:lineRule="auto"/>
              <w:ind w:firstLine="0"/>
              <w:jc w:val="center"/>
              <w:rPr>
                <w:rFonts w:eastAsia="Calibri" w:cs="Times New Roman"/>
                <w:sz w:val="20"/>
                <w:szCs w:val="20"/>
              </w:rPr>
            </w:pPr>
          </w:p>
        </w:tc>
        <w:tc>
          <w:tcPr>
            <w:tcW w:w="555" w:type="pct"/>
            <w:shd w:val="clear" w:color="auto" w:fill="auto"/>
            <w:tcMar>
              <w:top w:w="0" w:type="dxa"/>
              <w:left w:w="57" w:type="dxa"/>
              <w:bottom w:w="0" w:type="dxa"/>
              <w:right w:w="57" w:type="dxa"/>
            </w:tcMar>
            <w:vAlign w:val="center"/>
          </w:tcPr>
          <w:p w:rsidR="00E95EED"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E95EED" w:rsidRPr="00390CFC">
              <w:rPr>
                <w:rFonts w:eastAsia="Calibri" w:cs="Times New Roman"/>
                <w:sz w:val="20"/>
                <w:szCs w:val="20"/>
              </w:rPr>
              <w:t>меется</w:t>
            </w:r>
          </w:p>
          <w:p w:rsidR="00E95EED" w:rsidRPr="00390CFC" w:rsidRDefault="00E95EED"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E95EED" w:rsidRPr="00390CFC" w:rsidRDefault="00E95EED" w:rsidP="00F44CF8">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E95EED" w:rsidRPr="00390CFC" w:rsidRDefault="00E95EED" w:rsidP="00F44CF8">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50м</w:t>
            </w:r>
          </w:p>
        </w:tc>
        <w:tc>
          <w:tcPr>
            <w:tcW w:w="760" w:type="pct"/>
            <w:vMerge w:val="restart"/>
            <w:shd w:val="clear" w:color="auto" w:fill="auto"/>
            <w:tcMar>
              <w:top w:w="0" w:type="dxa"/>
              <w:left w:w="57" w:type="dxa"/>
              <w:bottom w:w="0" w:type="dxa"/>
              <w:right w:w="57" w:type="dxa"/>
            </w:tcMar>
            <w:vAlign w:val="center"/>
          </w:tcPr>
          <w:p w:rsidR="00E95EED" w:rsidRPr="00390CFC" w:rsidRDefault="00E95EED" w:rsidP="004C5B8D">
            <w:pPr>
              <w:suppressAutoHyphens/>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кирпичный </w:t>
            </w:r>
            <w:r w:rsidR="00AB71C7" w:rsidRPr="00390CFC">
              <w:rPr>
                <w:rFonts w:eastAsia="Calibri" w:cs="Times New Roman"/>
                <w:sz w:val="20"/>
                <w:szCs w:val="20"/>
              </w:rPr>
              <w:t>Лента ЭНГЛ 0,5 кВт и электроконвектора на 1,5 кв</w:t>
            </w:r>
          </w:p>
        </w:tc>
      </w:tr>
      <w:tr w:rsidR="00E95EED" w:rsidRPr="00390CFC" w:rsidTr="00F206DF">
        <w:trPr>
          <w:cantSplit/>
          <w:trHeight w:val="92"/>
        </w:trPr>
        <w:tc>
          <w:tcPr>
            <w:tcW w:w="853"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№2 с. Карпогоры</w:t>
            </w:r>
          </w:p>
          <w:p w:rsidR="00E95EED" w:rsidRPr="00390CFC" w:rsidRDefault="00E95EED"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Ф. Абрамова, д.55, сооружение 2 (у детского сада)</w:t>
            </w:r>
          </w:p>
        </w:tc>
        <w:tc>
          <w:tcPr>
            <w:tcW w:w="317" w:type="pct"/>
            <w:shd w:val="clear" w:color="auto" w:fill="auto"/>
            <w:tcMar>
              <w:top w:w="0" w:type="dxa"/>
              <w:left w:w="57" w:type="dxa"/>
              <w:bottom w:w="0" w:type="dxa"/>
              <w:right w:w="57" w:type="dxa"/>
            </w:tcMar>
            <w:vAlign w:val="center"/>
          </w:tcPr>
          <w:p w:rsidR="00E95EED"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60</w:t>
            </w:r>
            <w:r w:rsidR="00E95EED" w:rsidRPr="00390CFC">
              <w:rPr>
                <w:rFonts w:eastAsia="Calibri" w:cs="Times New Roman"/>
                <w:sz w:val="20"/>
                <w:szCs w:val="20"/>
              </w:rPr>
              <w:t>,0</w:t>
            </w:r>
          </w:p>
        </w:tc>
        <w:tc>
          <w:tcPr>
            <w:tcW w:w="290"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1992</w:t>
            </w:r>
          </w:p>
        </w:tc>
        <w:tc>
          <w:tcPr>
            <w:tcW w:w="246"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vMerge/>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p>
        </w:tc>
        <w:tc>
          <w:tcPr>
            <w:tcW w:w="555" w:type="pct"/>
            <w:shd w:val="clear" w:color="auto" w:fill="auto"/>
            <w:tcMar>
              <w:top w:w="0" w:type="dxa"/>
              <w:left w:w="57" w:type="dxa"/>
              <w:bottom w:w="0" w:type="dxa"/>
              <w:right w:w="57" w:type="dxa"/>
            </w:tcMar>
            <w:vAlign w:val="center"/>
          </w:tcPr>
          <w:p w:rsidR="00E95EED" w:rsidRPr="00390CFC" w:rsidRDefault="00E95EED"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E95EED" w:rsidRPr="00390CFC" w:rsidRDefault="00E95EED"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E95EED" w:rsidRPr="00390CFC" w:rsidRDefault="00E95EED"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vMerge/>
            <w:shd w:val="clear" w:color="auto" w:fill="auto"/>
            <w:tcMar>
              <w:top w:w="0" w:type="dxa"/>
              <w:left w:w="57" w:type="dxa"/>
              <w:bottom w:w="0" w:type="dxa"/>
              <w:right w:w="57" w:type="dxa"/>
            </w:tcMar>
            <w:vAlign w:val="center"/>
          </w:tcPr>
          <w:p w:rsidR="00E95EED" w:rsidRPr="00390CFC" w:rsidRDefault="00E95EED" w:rsidP="004C5B8D">
            <w:pPr>
              <w:spacing w:before="0" w:line="240" w:lineRule="auto"/>
              <w:ind w:firstLine="0"/>
              <w:jc w:val="center"/>
              <w:rPr>
                <w:rFonts w:eastAsia="Calibri" w:cs="Times New Roman"/>
                <w:sz w:val="20"/>
                <w:szCs w:val="20"/>
              </w:rPr>
            </w:pPr>
          </w:p>
        </w:tc>
      </w:tr>
      <w:tr w:rsidR="000F1561" w:rsidRPr="00390CFC" w:rsidTr="00F206DF">
        <w:trPr>
          <w:cantSplit/>
          <w:trHeight w:val="92"/>
        </w:trPr>
        <w:tc>
          <w:tcPr>
            <w:tcW w:w="853"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w:t>
            </w:r>
          </w:p>
          <w:p w:rsidR="000F1561" w:rsidRPr="00390CFC" w:rsidRDefault="000F1561"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Ленина, д. 120 б, сооружение 1</w:t>
            </w:r>
            <w:r w:rsidR="007F2928" w:rsidRPr="00390CFC">
              <w:rPr>
                <w:rFonts w:eastAsia="Calibri" w:cs="Times New Roman"/>
                <w:sz w:val="20"/>
                <w:szCs w:val="20"/>
              </w:rPr>
              <w:t xml:space="preserve"> </w:t>
            </w:r>
            <w:r w:rsidRPr="00390CFC">
              <w:rPr>
                <w:rFonts w:eastAsia="Calibri" w:cs="Times New Roman"/>
                <w:sz w:val="20"/>
                <w:szCs w:val="20"/>
              </w:rPr>
              <w:t>(у больницы)</w:t>
            </w:r>
          </w:p>
        </w:tc>
        <w:tc>
          <w:tcPr>
            <w:tcW w:w="317"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60,0</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1995</w:t>
            </w:r>
          </w:p>
        </w:tc>
        <w:tc>
          <w:tcPr>
            <w:tcW w:w="246"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902E60" w:rsidRPr="00390CFC" w:rsidRDefault="001F24C4" w:rsidP="00902E60">
            <w:pPr>
              <w:spacing w:before="0" w:line="240" w:lineRule="auto"/>
              <w:ind w:firstLine="0"/>
              <w:jc w:val="center"/>
              <w:rPr>
                <w:rFonts w:eastAsia="Calibri" w:cs="Times New Roman"/>
                <w:sz w:val="20"/>
                <w:szCs w:val="20"/>
              </w:rPr>
            </w:pPr>
            <w:r w:rsidRPr="00390CFC">
              <w:rPr>
                <w:rFonts w:eastAsia="Calibri" w:cs="Times New Roman"/>
                <w:sz w:val="20"/>
                <w:szCs w:val="20"/>
              </w:rPr>
              <w:t>-</w:t>
            </w:r>
          </w:p>
          <w:p w:rsidR="000F1561" w:rsidRPr="00390CFC" w:rsidRDefault="000F1561" w:rsidP="004C5B8D">
            <w:pPr>
              <w:spacing w:before="0" w:line="240" w:lineRule="auto"/>
              <w:ind w:firstLine="0"/>
              <w:jc w:val="center"/>
              <w:rPr>
                <w:rFonts w:eastAsia="Calibri" w:cs="Times New Roman"/>
                <w:sz w:val="20"/>
                <w:szCs w:val="20"/>
              </w:rPr>
            </w:pP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0F1561" w:rsidRPr="00390CFC" w:rsidRDefault="000F1561" w:rsidP="004C5B8D">
            <w:pPr>
              <w:suppressAutoHyphens/>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кирпичный </w:t>
            </w:r>
            <w:r w:rsidR="00AB71C7" w:rsidRPr="00390CFC">
              <w:rPr>
                <w:rFonts w:eastAsia="Calibri" w:cs="Times New Roman"/>
                <w:sz w:val="20"/>
                <w:szCs w:val="20"/>
              </w:rPr>
              <w:t>Лента ЭНГЛ 0,5 кВт и электроконвектора на 1,5 кв</w:t>
            </w:r>
          </w:p>
        </w:tc>
      </w:tr>
      <w:tr w:rsidR="003437FE" w:rsidRPr="00390CFC" w:rsidTr="00F206DF">
        <w:trPr>
          <w:cantSplit/>
          <w:trHeight w:val="851"/>
        </w:trPr>
        <w:tc>
          <w:tcPr>
            <w:tcW w:w="853" w:type="pct"/>
            <w:shd w:val="clear" w:color="auto" w:fill="auto"/>
            <w:tcMar>
              <w:top w:w="0" w:type="dxa"/>
              <w:left w:w="57" w:type="dxa"/>
              <w:bottom w:w="0" w:type="dxa"/>
              <w:right w:w="57" w:type="dxa"/>
            </w:tcMar>
            <w:vAlign w:val="center"/>
          </w:tcPr>
          <w:p w:rsidR="003437FE" w:rsidRPr="00390CFC" w:rsidRDefault="003437FE"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w:t>
            </w:r>
          </w:p>
          <w:p w:rsidR="003437FE" w:rsidRPr="00390CFC" w:rsidRDefault="003437FE" w:rsidP="004C5B8D">
            <w:pPr>
              <w:spacing w:before="0" w:line="240" w:lineRule="auto"/>
              <w:ind w:firstLine="0"/>
              <w:jc w:val="left"/>
              <w:rPr>
                <w:rFonts w:eastAsia="Calibri" w:cs="Times New Roman"/>
                <w:sz w:val="20"/>
                <w:szCs w:val="20"/>
              </w:rPr>
            </w:pPr>
            <w:r w:rsidRPr="00390CFC">
              <w:rPr>
                <w:rFonts w:eastAsia="Calibri" w:cs="Times New Roman"/>
                <w:sz w:val="20"/>
                <w:szCs w:val="20"/>
              </w:rPr>
              <w:t>ул. Авиаторов, д.17а</w:t>
            </w:r>
            <w:r w:rsidR="00FA22A3" w:rsidRPr="00390CFC">
              <w:rPr>
                <w:rFonts w:eastAsia="Calibri" w:cs="Times New Roman"/>
                <w:sz w:val="20"/>
                <w:szCs w:val="20"/>
              </w:rPr>
              <w:t>, строение 1</w:t>
            </w:r>
          </w:p>
        </w:tc>
        <w:tc>
          <w:tcPr>
            <w:tcW w:w="317" w:type="pct"/>
            <w:shd w:val="clear" w:color="auto" w:fill="auto"/>
            <w:tcMar>
              <w:top w:w="0" w:type="dxa"/>
              <w:left w:w="57" w:type="dxa"/>
              <w:bottom w:w="0" w:type="dxa"/>
              <w:right w:w="57" w:type="dxa"/>
            </w:tcMar>
            <w:vAlign w:val="center"/>
          </w:tcPr>
          <w:p w:rsidR="003437FE" w:rsidRPr="00390CFC" w:rsidRDefault="003437FE" w:rsidP="004C5B8D">
            <w:pPr>
              <w:spacing w:before="0" w:line="240" w:lineRule="auto"/>
              <w:ind w:firstLine="0"/>
              <w:jc w:val="center"/>
              <w:rPr>
                <w:rFonts w:eastAsia="Calibri" w:cs="Times New Roman"/>
                <w:sz w:val="20"/>
                <w:szCs w:val="20"/>
              </w:rPr>
            </w:pPr>
            <w:r w:rsidRPr="00390CFC">
              <w:rPr>
                <w:rFonts w:eastAsia="Calibri" w:cs="Times New Roman"/>
                <w:sz w:val="20"/>
                <w:szCs w:val="20"/>
              </w:rPr>
              <w:t>56,5</w:t>
            </w:r>
          </w:p>
        </w:tc>
        <w:tc>
          <w:tcPr>
            <w:tcW w:w="290" w:type="pct"/>
            <w:shd w:val="clear" w:color="auto" w:fill="auto"/>
            <w:tcMar>
              <w:top w:w="0" w:type="dxa"/>
              <w:left w:w="57" w:type="dxa"/>
              <w:bottom w:w="0" w:type="dxa"/>
              <w:right w:w="57" w:type="dxa"/>
            </w:tcMar>
            <w:vAlign w:val="center"/>
          </w:tcPr>
          <w:p w:rsidR="003437FE" w:rsidRPr="00390CFC" w:rsidRDefault="003437FE" w:rsidP="004C5B8D">
            <w:pPr>
              <w:spacing w:before="0" w:line="240" w:lineRule="auto"/>
              <w:ind w:firstLine="0"/>
              <w:jc w:val="center"/>
              <w:rPr>
                <w:rFonts w:eastAsia="Calibri" w:cs="Times New Roman"/>
                <w:sz w:val="20"/>
                <w:szCs w:val="20"/>
              </w:rPr>
            </w:pPr>
            <w:r w:rsidRPr="00390CFC">
              <w:rPr>
                <w:rFonts w:eastAsia="Calibri" w:cs="Times New Roman"/>
                <w:sz w:val="20"/>
                <w:szCs w:val="20"/>
              </w:rPr>
              <w:t>1965</w:t>
            </w:r>
          </w:p>
        </w:tc>
        <w:tc>
          <w:tcPr>
            <w:tcW w:w="246" w:type="pct"/>
            <w:shd w:val="clear" w:color="auto" w:fill="auto"/>
            <w:tcMar>
              <w:top w:w="0" w:type="dxa"/>
              <w:left w:w="57" w:type="dxa"/>
              <w:bottom w:w="0" w:type="dxa"/>
              <w:right w:w="57" w:type="dxa"/>
            </w:tcMar>
            <w:vAlign w:val="center"/>
          </w:tcPr>
          <w:p w:rsidR="003437FE"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3437FE" w:rsidRPr="00390CFC" w:rsidRDefault="00154261" w:rsidP="004C5B8D">
            <w:pPr>
              <w:spacing w:before="0" w:line="240" w:lineRule="auto"/>
              <w:ind w:firstLine="0"/>
              <w:jc w:val="center"/>
              <w:rPr>
                <w:rFonts w:eastAsia="Calibri" w:cs="Times New Roman"/>
                <w:sz w:val="20"/>
                <w:szCs w:val="20"/>
              </w:rPr>
            </w:pPr>
            <w:r w:rsidRPr="00390CFC">
              <w:rPr>
                <w:rFonts w:eastAsia="Calibri" w:cs="Times New Roman"/>
                <w:sz w:val="20"/>
                <w:szCs w:val="20"/>
              </w:rPr>
              <w:t>-</w:t>
            </w: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3437FE" w:rsidRPr="00390CFC" w:rsidRDefault="003437FE"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tcPr>
          <w:p w:rsidR="003437FE" w:rsidRPr="00390CFC" w:rsidRDefault="003437FE" w:rsidP="003437FE">
            <w:pPr>
              <w:ind w:firstLine="0"/>
            </w:pPr>
            <w:r w:rsidRPr="00390CFC">
              <w:rPr>
                <w:rFonts w:eastAsia="Calibri" w:cs="Times New Roman"/>
                <w:sz w:val="20"/>
                <w:szCs w:val="20"/>
              </w:rPr>
              <w:t>отсутствует</w:t>
            </w:r>
          </w:p>
        </w:tc>
        <w:tc>
          <w:tcPr>
            <w:tcW w:w="490" w:type="pct"/>
            <w:shd w:val="clear" w:color="auto" w:fill="auto"/>
          </w:tcPr>
          <w:p w:rsidR="003437FE" w:rsidRPr="00390CFC" w:rsidRDefault="003437FE" w:rsidP="003437FE">
            <w:pPr>
              <w:ind w:firstLine="0"/>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3437FE" w:rsidRPr="00390CFC" w:rsidRDefault="003437FE" w:rsidP="00F206DF">
            <w:pPr>
              <w:suppressAutoHyphens/>
              <w:spacing w:before="0" w:line="240" w:lineRule="auto"/>
              <w:ind w:firstLine="0"/>
              <w:jc w:val="center"/>
              <w:rPr>
                <w:rFonts w:eastAsia="Calibri" w:cs="Times New Roman"/>
                <w:sz w:val="20"/>
                <w:szCs w:val="20"/>
              </w:rPr>
            </w:pPr>
            <w:r w:rsidRPr="00390CFC">
              <w:rPr>
                <w:rFonts w:eastAsia="Calibri" w:cs="Times New Roman"/>
                <w:sz w:val="20"/>
                <w:szCs w:val="20"/>
              </w:rPr>
              <w:t>павильон – кирпичный</w:t>
            </w:r>
            <w:r w:rsidR="00AB71C7" w:rsidRPr="00390CFC">
              <w:rPr>
                <w:rFonts w:eastAsia="Calibri" w:cs="Times New Roman"/>
                <w:sz w:val="20"/>
                <w:szCs w:val="20"/>
              </w:rPr>
              <w:t xml:space="preserve"> Лента ЭНГЛ 0,5 кВт и электроконвектора на 1,5 кв</w:t>
            </w:r>
            <w:r w:rsidRPr="00390CFC">
              <w:rPr>
                <w:rFonts w:eastAsia="Calibri" w:cs="Times New Roman"/>
                <w:sz w:val="20"/>
                <w:szCs w:val="20"/>
              </w:rPr>
              <w:t xml:space="preserve"> </w:t>
            </w:r>
          </w:p>
        </w:tc>
      </w:tr>
      <w:tr w:rsidR="000F1561" w:rsidRPr="00390CFC" w:rsidTr="00F206DF">
        <w:trPr>
          <w:cantSplit/>
          <w:trHeight w:val="88"/>
        </w:trPr>
        <w:tc>
          <w:tcPr>
            <w:tcW w:w="853" w:type="pct"/>
            <w:shd w:val="clear" w:color="auto" w:fill="auto"/>
            <w:tcMar>
              <w:top w:w="0" w:type="dxa"/>
              <w:left w:w="57" w:type="dxa"/>
              <w:bottom w:w="0" w:type="dxa"/>
              <w:right w:w="57" w:type="dxa"/>
            </w:tcMar>
            <w:vAlign w:val="center"/>
          </w:tcPr>
          <w:p w:rsidR="000F1561" w:rsidRPr="00390CFC" w:rsidRDefault="000F1561" w:rsidP="00F474B0">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с. Карпогоры, ул. Победы, д. 4</w:t>
            </w:r>
            <w:r w:rsidR="00FA22A3" w:rsidRPr="00390CFC">
              <w:rPr>
                <w:rFonts w:eastAsia="Calibri" w:cs="Times New Roman"/>
                <w:sz w:val="20"/>
                <w:szCs w:val="20"/>
              </w:rPr>
              <w:t>, сооружение № 1</w:t>
            </w:r>
          </w:p>
        </w:tc>
        <w:tc>
          <w:tcPr>
            <w:tcW w:w="317" w:type="pct"/>
            <w:shd w:val="clear" w:color="auto" w:fill="auto"/>
            <w:tcMar>
              <w:top w:w="0" w:type="dxa"/>
              <w:left w:w="57" w:type="dxa"/>
              <w:bottom w:w="0" w:type="dxa"/>
              <w:right w:w="57" w:type="dxa"/>
            </w:tcMar>
            <w:vAlign w:val="center"/>
          </w:tcPr>
          <w:p w:rsidR="000F1561"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70,0</w:t>
            </w:r>
          </w:p>
        </w:tc>
        <w:tc>
          <w:tcPr>
            <w:tcW w:w="290" w:type="pct"/>
            <w:shd w:val="clear" w:color="auto" w:fill="auto"/>
            <w:tcMar>
              <w:top w:w="0" w:type="dxa"/>
              <w:left w:w="57" w:type="dxa"/>
              <w:bottom w:w="0" w:type="dxa"/>
              <w:right w:w="57" w:type="dxa"/>
            </w:tcMar>
            <w:vAlign w:val="center"/>
          </w:tcPr>
          <w:p w:rsidR="000F1561" w:rsidRPr="00390CFC" w:rsidRDefault="000F1561" w:rsidP="004C5B8D">
            <w:pPr>
              <w:spacing w:before="0" w:line="240" w:lineRule="auto"/>
              <w:ind w:firstLine="0"/>
              <w:jc w:val="center"/>
              <w:rPr>
                <w:rFonts w:eastAsia="Calibri" w:cs="Times New Roman"/>
                <w:sz w:val="20"/>
                <w:szCs w:val="20"/>
              </w:rPr>
            </w:pPr>
            <w:r w:rsidRPr="00390CFC">
              <w:rPr>
                <w:rFonts w:eastAsia="Calibri" w:cs="Times New Roman"/>
                <w:sz w:val="20"/>
                <w:szCs w:val="20"/>
              </w:rPr>
              <w:t>1972</w:t>
            </w:r>
          </w:p>
        </w:tc>
        <w:tc>
          <w:tcPr>
            <w:tcW w:w="246" w:type="pct"/>
            <w:shd w:val="clear" w:color="auto" w:fill="auto"/>
            <w:tcMar>
              <w:top w:w="0" w:type="dxa"/>
              <w:left w:w="57" w:type="dxa"/>
              <w:bottom w:w="0" w:type="dxa"/>
              <w:right w:w="57" w:type="dxa"/>
            </w:tcMar>
            <w:vAlign w:val="center"/>
          </w:tcPr>
          <w:p w:rsidR="000F1561" w:rsidRPr="00390CFC" w:rsidRDefault="0019384D"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0F1561" w:rsidRPr="00390CFC" w:rsidRDefault="0019384D"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0F1561" w:rsidRPr="00390CFC" w:rsidRDefault="000F1561"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0F1561" w:rsidRPr="00390CFC" w:rsidRDefault="00902E60"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0F1561" w:rsidRPr="00390CFC" w:rsidRDefault="003437FE" w:rsidP="00F44CF8">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760" w:type="pct"/>
            <w:shd w:val="clear" w:color="auto" w:fill="auto"/>
            <w:tcMar>
              <w:top w:w="0" w:type="dxa"/>
              <w:left w:w="57" w:type="dxa"/>
              <w:bottom w:w="0" w:type="dxa"/>
              <w:right w:w="57" w:type="dxa"/>
            </w:tcMar>
            <w:vAlign w:val="center"/>
          </w:tcPr>
          <w:p w:rsidR="00E95EED" w:rsidRPr="00390CFC" w:rsidRDefault="00E95EED" w:rsidP="00E95EE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0F1561" w:rsidRPr="00390CFC" w:rsidRDefault="00AB71C7" w:rsidP="00E95EE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AC378D" w:rsidRPr="00390CFC" w:rsidTr="00F206DF">
        <w:trPr>
          <w:cantSplit/>
          <w:trHeight w:val="376"/>
        </w:trPr>
        <w:tc>
          <w:tcPr>
            <w:tcW w:w="853" w:type="pct"/>
            <w:shd w:val="clear" w:color="auto" w:fill="auto"/>
            <w:tcMar>
              <w:top w:w="0" w:type="dxa"/>
              <w:left w:w="57" w:type="dxa"/>
              <w:bottom w:w="0" w:type="dxa"/>
              <w:right w:w="57" w:type="dxa"/>
            </w:tcMar>
            <w:vAlign w:val="center"/>
          </w:tcPr>
          <w:p w:rsidR="00AC378D" w:rsidRPr="00390CFC" w:rsidRDefault="00AC378D" w:rsidP="00C75C1E">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xml:space="preserve">. д. Ваймуша, </w:t>
            </w:r>
          </w:p>
          <w:p w:rsidR="00AC378D" w:rsidRPr="00390CFC" w:rsidRDefault="00AC378D"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Гагарина, д. 47 а</w:t>
            </w:r>
            <w:r w:rsidR="000F1561" w:rsidRPr="00390CFC">
              <w:rPr>
                <w:rFonts w:eastAsia="Calibri" w:cs="Times New Roman"/>
                <w:sz w:val="20"/>
                <w:szCs w:val="20"/>
              </w:rPr>
              <w:t>, сооружение 1</w:t>
            </w:r>
          </w:p>
        </w:tc>
        <w:tc>
          <w:tcPr>
            <w:tcW w:w="317" w:type="pct"/>
            <w:shd w:val="clear" w:color="auto" w:fill="auto"/>
            <w:tcMar>
              <w:top w:w="0" w:type="dxa"/>
              <w:left w:w="57" w:type="dxa"/>
              <w:bottom w:w="0" w:type="dxa"/>
              <w:right w:w="57" w:type="dxa"/>
            </w:tcMar>
            <w:vAlign w:val="center"/>
          </w:tcPr>
          <w:p w:rsidR="00AC378D" w:rsidRPr="00390CFC" w:rsidRDefault="00AC378D" w:rsidP="004C5B8D">
            <w:pPr>
              <w:spacing w:before="0" w:line="240" w:lineRule="auto"/>
              <w:ind w:firstLine="0"/>
              <w:jc w:val="center"/>
              <w:rPr>
                <w:rFonts w:eastAsia="Calibri" w:cs="Times New Roman"/>
                <w:sz w:val="20"/>
                <w:szCs w:val="20"/>
              </w:rPr>
            </w:pPr>
            <w:r w:rsidRPr="00390CFC">
              <w:rPr>
                <w:rFonts w:eastAsia="Calibri" w:cs="Times New Roman"/>
                <w:sz w:val="20"/>
                <w:szCs w:val="20"/>
              </w:rPr>
              <w:t>50,0</w:t>
            </w:r>
          </w:p>
        </w:tc>
        <w:tc>
          <w:tcPr>
            <w:tcW w:w="290" w:type="pct"/>
            <w:shd w:val="clear" w:color="auto" w:fill="auto"/>
            <w:tcMar>
              <w:top w:w="0" w:type="dxa"/>
              <w:left w:w="57" w:type="dxa"/>
              <w:bottom w:w="0" w:type="dxa"/>
              <w:right w:w="57" w:type="dxa"/>
            </w:tcMar>
            <w:vAlign w:val="center"/>
          </w:tcPr>
          <w:p w:rsidR="00AC378D" w:rsidRPr="00390CFC" w:rsidRDefault="00AC378D" w:rsidP="004C5B8D">
            <w:pPr>
              <w:spacing w:before="0" w:line="240" w:lineRule="auto"/>
              <w:ind w:firstLine="0"/>
              <w:jc w:val="center"/>
              <w:rPr>
                <w:rFonts w:eastAsia="Calibri" w:cs="Times New Roman"/>
                <w:sz w:val="20"/>
                <w:szCs w:val="20"/>
              </w:rPr>
            </w:pPr>
            <w:r w:rsidRPr="00390CFC">
              <w:rPr>
                <w:rFonts w:eastAsia="Calibri" w:cs="Times New Roman"/>
                <w:sz w:val="20"/>
                <w:szCs w:val="20"/>
              </w:rPr>
              <w:t>1983</w:t>
            </w:r>
          </w:p>
        </w:tc>
        <w:tc>
          <w:tcPr>
            <w:tcW w:w="246" w:type="pct"/>
            <w:shd w:val="clear" w:color="auto" w:fill="auto"/>
            <w:tcMar>
              <w:top w:w="0" w:type="dxa"/>
              <w:left w:w="57" w:type="dxa"/>
              <w:bottom w:w="0" w:type="dxa"/>
              <w:right w:w="57" w:type="dxa"/>
            </w:tcMar>
            <w:vAlign w:val="center"/>
          </w:tcPr>
          <w:p w:rsidR="00AC378D" w:rsidRPr="00390CFC" w:rsidRDefault="00AC378D"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AC378D" w:rsidRPr="00390CFC" w:rsidRDefault="00AC378D"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(1984 г.)</w:t>
            </w:r>
            <w:r w:rsidR="0019384D"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AC378D" w:rsidRPr="00390CFC" w:rsidRDefault="00AC378D" w:rsidP="004C5B8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AC378D" w:rsidRPr="00390CFC" w:rsidRDefault="00AC378D"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F44CF8"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AC378D"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AC378D" w:rsidRPr="00390CFC" w:rsidRDefault="00AC378D" w:rsidP="005373A3">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AC378D" w:rsidRPr="00390CFC" w:rsidRDefault="00AB71C7" w:rsidP="005373A3">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xml:space="preserve">. д. Ваймуша, </w:t>
            </w:r>
          </w:p>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Молодежная, д. 6а</w:t>
            </w:r>
          </w:p>
        </w:tc>
        <w:tc>
          <w:tcPr>
            <w:tcW w:w="317" w:type="pct"/>
            <w:shd w:val="clear" w:color="auto" w:fill="auto"/>
            <w:tcMar>
              <w:top w:w="0" w:type="dxa"/>
              <w:left w:w="57" w:type="dxa"/>
              <w:bottom w:w="0" w:type="dxa"/>
              <w:right w:w="57" w:type="dxa"/>
            </w:tcMar>
            <w:vAlign w:val="center"/>
          </w:tcPr>
          <w:p w:rsidR="00684B9A" w:rsidRPr="00390CFC" w:rsidRDefault="00684B9A" w:rsidP="005373A3">
            <w:pPr>
              <w:spacing w:before="0" w:line="240" w:lineRule="auto"/>
              <w:ind w:firstLine="0"/>
              <w:jc w:val="center"/>
              <w:rPr>
                <w:rFonts w:eastAsia="Calibri" w:cs="Times New Roman"/>
                <w:sz w:val="20"/>
                <w:szCs w:val="20"/>
              </w:rPr>
            </w:pPr>
            <w:r w:rsidRPr="00390CFC">
              <w:rPr>
                <w:rFonts w:eastAsia="Calibri" w:cs="Times New Roman"/>
                <w:sz w:val="20"/>
                <w:szCs w:val="20"/>
              </w:rPr>
              <w:t>50,5</w:t>
            </w:r>
          </w:p>
        </w:tc>
        <w:tc>
          <w:tcPr>
            <w:tcW w:w="290" w:type="pct"/>
            <w:shd w:val="clear" w:color="auto" w:fill="auto"/>
            <w:tcMar>
              <w:top w:w="0" w:type="dxa"/>
              <w:left w:w="57" w:type="dxa"/>
              <w:bottom w:w="0" w:type="dxa"/>
              <w:right w:w="57" w:type="dxa"/>
            </w:tcMar>
            <w:vAlign w:val="center"/>
          </w:tcPr>
          <w:p w:rsidR="00684B9A" w:rsidRPr="00390CFC" w:rsidRDefault="00684B9A" w:rsidP="005373A3">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684B9A" w:rsidRPr="00390CFC" w:rsidRDefault="00684B9A" w:rsidP="005373A3">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C75C1E">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(1980 г.)</w:t>
            </w:r>
            <w:r w:rsidR="0019384D"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684B9A" w:rsidRPr="00390CFC" w:rsidRDefault="00684B9A" w:rsidP="005373A3">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F44CF8"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684B9A" w:rsidRPr="00390CFC" w:rsidRDefault="00F44CF8" w:rsidP="00F44CF8">
            <w:pPr>
              <w:spacing w:before="0" w:line="240" w:lineRule="auto"/>
              <w:ind w:firstLine="0"/>
              <w:jc w:val="center"/>
              <w:rPr>
                <w:rFonts w:eastAsia="Calibri" w:cs="Times New Roman"/>
                <w:sz w:val="20"/>
                <w:szCs w:val="20"/>
              </w:rPr>
            </w:pPr>
            <w:r w:rsidRPr="00390CFC">
              <w:rPr>
                <w:rFonts w:eastAsia="Calibri" w:cs="Times New Roman"/>
                <w:sz w:val="20"/>
                <w:szCs w:val="20"/>
              </w:rPr>
              <w:t xml:space="preserve"> </w:t>
            </w:r>
            <w:r w:rsidRPr="00390CFC">
              <w:rPr>
                <w:rFonts w:eastAsia="Calibri" w:cs="Times New Roman"/>
                <w:sz w:val="20"/>
                <w:szCs w:val="20"/>
                <w:lang w:val="en-US"/>
              </w:rPr>
              <w:t xml:space="preserve">R </w:t>
            </w:r>
            <w:r w:rsidRPr="00390CFC">
              <w:rPr>
                <w:rFonts w:eastAsia="Calibri" w:cs="Times New Roman"/>
                <w:sz w:val="20"/>
                <w:szCs w:val="20"/>
              </w:rPr>
              <w:t>= 30м</w:t>
            </w:r>
          </w:p>
        </w:tc>
        <w:tc>
          <w:tcPr>
            <w:tcW w:w="760" w:type="pct"/>
            <w:shd w:val="clear" w:color="auto" w:fill="auto"/>
            <w:tcMar>
              <w:top w:w="0" w:type="dxa"/>
              <w:left w:w="57" w:type="dxa"/>
              <w:bottom w:w="0" w:type="dxa"/>
              <w:right w:w="57" w:type="dxa"/>
            </w:tcMar>
            <w:vAlign w:val="center"/>
          </w:tcPr>
          <w:p w:rsidR="00684B9A" w:rsidRPr="00390CFC" w:rsidRDefault="00684B9A" w:rsidP="005373A3">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5373A3">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9A5865" w:rsidRPr="00390CFC" w:rsidTr="00F206DF">
        <w:trPr>
          <w:cantSplit/>
          <w:trHeight w:val="283"/>
        </w:trPr>
        <w:tc>
          <w:tcPr>
            <w:tcW w:w="853" w:type="pct"/>
            <w:shd w:val="clear" w:color="auto" w:fill="auto"/>
            <w:tcMar>
              <w:top w:w="0" w:type="dxa"/>
              <w:left w:w="57" w:type="dxa"/>
              <w:bottom w:w="0" w:type="dxa"/>
              <w:right w:w="57" w:type="dxa"/>
            </w:tcMar>
            <w:vAlign w:val="center"/>
          </w:tcPr>
          <w:p w:rsidR="009A5865" w:rsidRPr="00390CFC" w:rsidRDefault="009A5865" w:rsidP="00C75C1E">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скв. д. Ваймуша, </w:t>
            </w:r>
          </w:p>
          <w:p w:rsidR="009A5865" w:rsidRPr="00390CFC" w:rsidRDefault="009A5865"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Совхозная, д. 10б</w:t>
            </w:r>
          </w:p>
        </w:tc>
        <w:tc>
          <w:tcPr>
            <w:tcW w:w="317" w:type="pct"/>
            <w:shd w:val="clear" w:color="auto" w:fill="auto"/>
            <w:tcMar>
              <w:top w:w="0" w:type="dxa"/>
              <w:left w:w="57" w:type="dxa"/>
              <w:bottom w:w="0" w:type="dxa"/>
              <w:right w:w="57" w:type="dxa"/>
            </w:tcMar>
            <w:vAlign w:val="center"/>
          </w:tcPr>
          <w:p w:rsidR="009A5865" w:rsidRPr="00390CFC" w:rsidRDefault="009A5865" w:rsidP="005373A3">
            <w:pPr>
              <w:spacing w:before="0" w:line="240" w:lineRule="auto"/>
              <w:ind w:firstLine="0"/>
              <w:jc w:val="center"/>
              <w:rPr>
                <w:rFonts w:eastAsia="Calibri" w:cs="Times New Roman"/>
                <w:sz w:val="20"/>
                <w:szCs w:val="20"/>
              </w:rPr>
            </w:pPr>
            <w:r w:rsidRPr="00390CFC">
              <w:rPr>
                <w:rFonts w:eastAsia="Calibri" w:cs="Times New Roman"/>
                <w:sz w:val="20"/>
                <w:szCs w:val="20"/>
              </w:rPr>
              <w:t>50,0</w:t>
            </w:r>
          </w:p>
        </w:tc>
        <w:tc>
          <w:tcPr>
            <w:tcW w:w="290" w:type="pct"/>
            <w:shd w:val="clear" w:color="auto" w:fill="auto"/>
            <w:tcMar>
              <w:top w:w="0" w:type="dxa"/>
              <w:left w:w="57" w:type="dxa"/>
              <w:bottom w:w="0" w:type="dxa"/>
              <w:right w:w="57" w:type="dxa"/>
            </w:tcMar>
            <w:vAlign w:val="center"/>
          </w:tcPr>
          <w:p w:rsidR="009A5865" w:rsidRPr="00390CFC" w:rsidRDefault="009A5865" w:rsidP="00C75C1E">
            <w:pPr>
              <w:spacing w:before="0" w:line="240" w:lineRule="auto"/>
              <w:ind w:firstLine="0"/>
              <w:jc w:val="center"/>
              <w:rPr>
                <w:rFonts w:eastAsia="Calibri" w:cs="Times New Roman"/>
                <w:sz w:val="20"/>
                <w:szCs w:val="20"/>
              </w:rPr>
            </w:pPr>
            <w:r w:rsidRPr="00390CFC">
              <w:rPr>
                <w:rFonts w:eastAsia="Calibri" w:cs="Times New Roman"/>
                <w:sz w:val="20"/>
                <w:szCs w:val="20"/>
              </w:rPr>
              <w:t>1991</w:t>
            </w:r>
          </w:p>
        </w:tc>
        <w:tc>
          <w:tcPr>
            <w:tcW w:w="246" w:type="pct"/>
            <w:shd w:val="clear" w:color="auto" w:fill="auto"/>
            <w:tcMar>
              <w:top w:w="0" w:type="dxa"/>
              <w:left w:w="57" w:type="dxa"/>
              <w:bottom w:w="0" w:type="dxa"/>
              <w:right w:w="57" w:type="dxa"/>
            </w:tcMar>
            <w:vAlign w:val="center"/>
          </w:tcPr>
          <w:p w:rsidR="009A5865" w:rsidRPr="00390CFC" w:rsidRDefault="009A5865" w:rsidP="005373A3">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9A5865" w:rsidRPr="00390CFC" w:rsidRDefault="009A5865" w:rsidP="000F1561">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(1982 г.) – не действ.</w:t>
            </w:r>
          </w:p>
          <w:p w:rsidR="009A5865" w:rsidRPr="00390CFC" w:rsidRDefault="009A5865" w:rsidP="00C437ED">
            <w:pPr>
              <w:spacing w:before="0" w:line="240" w:lineRule="auto"/>
              <w:ind w:firstLine="0"/>
              <w:jc w:val="center"/>
              <w:rPr>
                <w:rFonts w:eastAsia="Calibri" w:cs="Times New Roman"/>
                <w:sz w:val="20"/>
                <w:szCs w:val="20"/>
              </w:rPr>
            </w:pPr>
          </w:p>
        </w:tc>
        <w:tc>
          <w:tcPr>
            <w:tcW w:w="555" w:type="pct"/>
            <w:shd w:val="clear" w:color="auto" w:fill="auto"/>
            <w:tcMar>
              <w:top w:w="0" w:type="dxa"/>
              <w:left w:w="57" w:type="dxa"/>
              <w:bottom w:w="0" w:type="dxa"/>
              <w:right w:w="57" w:type="dxa"/>
            </w:tcMar>
            <w:vAlign w:val="center"/>
          </w:tcPr>
          <w:p w:rsidR="009A5865" w:rsidRPr="00390CFC" w:rsidRDefault="009A5865"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9A5865" w:rsidRPr="00390CFC" w:rsidRDefault="009A5865" w:rsidP="005373A3">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9A5865" w:rsidRPr="00390CFC" w:rsidRDefault="009A5865" w:rsidP="009A5865">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p w:rsidR="009A5865" w:rsidRPr="00390CFC" w:rsidRDefault="009A5865" w:rsidP="009A5865">
            <w:pPr>
              <w:spacing w:before="0" w:line="240" w:lineRule="auto"/>
              <w:ind w:firstLine="0"/>
              <w:jc w:val="center"/>
              <w:rPr>
                <w:rFonts w:eastAsia="Calibri" w:cs="Times New Roman"/>
                <w:sz w:val="20"/>
                <w:szCs w:val="20"/>
              </w:rPr>
            </w:pPr>
          </w:p>
        </w:tc>
        <w:tc>
          <w:tcPr>
            <w:tcW w:w="490" w:type="pct"/>
            <w:shd w:val="clear" w:color="auto" w:fill="auto"/>
            <w:vAlign w:val="center"/>
          </w:tcPr>
          <w:p w:rsidR="009A5865" w:rsidRPr="00390CFC" w:rsidRDefault="009A5865" w:rsidP="009A5865">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9A5865" w:rsidRPr="00390CFC" w:rsidRDefault="009A5865" w:rsidP="005373A3">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9A5865" w:rsidRPr="00390CFC" w:rsidRDefault="009A5865" w:rsidP="005373A3">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D44225">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Айнова</w:t>
            </w:r>
          </w:p>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Дачная, д. 10</w:t>
            </w:r>
          </w:p>
        </w:tc>
        <w:tc>
          <w:tcPr>
            <w:tcW w:w="317" w:type="pct"/>
            <w:shd w:val="clear" w:color="auto" w:fill="auto"/>
            <w:tcMar>
              <w:top w:w="0" w:type="dxa"/>
              <w:left w:w="57" w:type="dxa"/>
              <w:bottom w:w="0" w:type="dxa"/>
              <w:right w:w="57" w:type="dxa"/>
            </w:tcMar>
            <w:vAlign w:val="center"/>
          </w:tcPr>
          <w:p w:rsidR="00684B9A" w:rsidRPr="00390CFC" w:rsidRDefault="004D7E20" w:rsidP="002F0965">
            <w:pPr>
              <w:spacing w:before="0" w:line="240" w:lineRule="auto"/>
              <w:ind w:firstLine="0"/>
              <w:jc w:val="center"/>
              <w:rPr>
                <w:rFonts w:eastAsia="Calibri" w:cs="Times New Roman"/>
                <w:sz w:val="20"/>
                <w:szCs w:val="20"/>
              </w:rPr>
            </w:pPr>
            <w:r w:rsidRPr="00390CFC">
              <w:rPr>
                <w:rFonts w:eastAsia="Calibri" w:cs="Times New Roman"/>
                <w:sz w:val="20"/>
                <w:szCs w:val="20"/>
              </w:rPr>
              <w:t>55,5</w:t>
            </w:r>
          </w:p>
        </w:tc>
        <w:tc>
          <w:tcPr>
            <w:tcW w:w="290" w:type="pct"/>
            <w:shd w:val="clear" w:color="auto" w:fill="auto"/>
            <w:tcMar>
              <w:top w:w="0" w:type="dxa"/>
              <w:left w:w="57" w:type="dxa"/>
              <w:bottom w:w="0" w:type="dxa"/>
              <w:right w:w="57" w:type="dxa"/>
            </w:tcMar>
            <w:vAlign w:val="center"/>
          </w:tcPr>
          <w:p w:rsidR="00684B9A" w:rsidRPr="00390CFC" w:rsidRDefault="004D7E20" w:rsidP="002F0965">
            <w:pPr>
              <w:spacing w:before="0" w:line="240" w:lineRule="auto"/>
              <w:ind w:firstLine="0"/>
              <w:jc w:val="center"/>
              <w:rPr>
                <w:rFonts w:eastAsia="Calibri" w:cs="Times New Roman"/>
                <w:sz w:val="20"/>
                <w:szCs w:val="20"/>
              </w:rPr>
            </w:pPr>
            <w:r w:rsidRPr="00390CFC">
              <w:rPr>
                <w:rFonts w:eastAsia="Calibri" w:cs="Times New Roman"/>
                <w:sz w:val="20"/>
                <w:szCs w:val="20"/>
              </w:rPr>
              <w:t>1967</w:t>
            </w:r>
          </w:p>
        </w:tc>
        <w:tc>
          <w:tcPr>
            <w:tcW w:w="246"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(1967 г.)</w:t>
            </w:r>
          </w:p>
        </w:tc>
        <w:tc>
          <w:tcPr>
            <w:tcW w:w="555" w:type="pct"/>
            <w:shd w:val="clear" w:color="auto" w:fill="auto"/>
            <w:tcMar>
              <w:top w:w="0" w:type="dxa"/>
              <w:left w:w="57" w:type="dxa"/>
              <w:bottom w:w="0" w:type="dxa"/>
              <w:right w:w="57" w:type="dxa"/>
            </w:tcMar>
            <w:vAlign w:val="center"/>
          </w:tcPr>
          <w:p w:rsidR="00684B9A" w:rsidRPr="00390CFC" w:rsidRDefault="001F24C4" w:rsidP="002F0965">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отсутствует </w:t>
            </w: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2F0965">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Марьина,</w:t>
            </w:r>
          </w:p>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Лесная, д. 6а</w:t>
            </w:r>
          </w:p>
        </w:tc>
        <w:tc>
          <w:tcPr>
            <w:tcW w:w="317"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61</w:t>
            </w:r>
            <w:r w:rsidR="004D7E20" w:rsidRPr="00390CFC">
              <w:rPr>
                <w:rFonts w:eastAsia="Calibri" w:cs="Times New Roman"/>
                <w:sz w:val="20"/>
                <w:szCs w:val="20"/>
              </w:rPr>
              <w:t>,0</w:t>
            </w:r>
          </w:p>
        </w:tc>
        <w:tc>
          <w:tcPr>
            <w:tcW w:w="290"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0F1561">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Водонапорная башня (1968 г.) </w:t>
            </w:r>
            <w:r w:rsidR="0019384D" w:rsidRPr="00390CFC">
              <w:rPr>
                <w:rFonts w:eastAsia="Calibri" w:cs="Times New Roman"/>
                <w:sz w:val="20"/>
                <w:szCs w:val="20"/>
              </w:rPr>
              <w:t>–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684B9A" w:rsidRPr="00390CFC" w:rsidRDefault="00684B9A" w:rsidP="002F0965">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2F0965">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Церкова,</w:t>
            </w:r>
          </w:p>
          <w:p w:rsidR="00684B9A" w:rsidRPr="00390CFC" w:rsidRDefault="00684B9A" w:rsidP="00C75C1E">
            <w:pPr>
              <w:spacing w:before="0" w:line="240" w:lineRule="auto"/>
              <w:ind w:firstLine="0"/>
              <w:jc w:val="left"/>
              <w:rPr>
                <w:rFonts w:eastAsia="Calibri" w:cs="Times New Roman"/>
                <w:sz w:val="20"/>
                <w:szCs w:val="20"/>
              </w:rPr>
            </w:pPr>
            <w:r w:rsidRPr="00390CFC">
              <w:rPr>
                <w:rFonts w:eastAsia="Calibri" w:cs="Times New Roman"/>
                <w:sz w:val="20"/>
                <w:szCs w:val="20"/>
              </w:rPr>
              <w:t>ул. Боровая, д.6</w:t>
            </w:r>
          </w:p>
        </w:tc>
        <w:tc>
          <w:tcPr>
            <w:tcW w:w="317" w:type="pct"/>
            <w:shd w:val="clear" w:color="auto" w:fill="auto"/>
            <w:tcMar>
              <w:top w:w="0" w:type="dxa"/>
              <w:left w:w="57" w:type="dxa"/>
              <w:bottom w:w="0" w:type="dxa"/>
              <w:right w:w="57" w:type="dxa"/>
            </w:tcMar>
            <w:vAlign w:val="center"/>
          </w:tcPr>
          <w:p w:rsidR="00684B9A" w:rsidRPr="00390CFC" w:rsidRDefault="000F1561" w:rsidP="002F0965">
            <w:pPr>
              <w:spacing w:before="0" w:line="240" w:lineRule="auto"/>
              <w:ind w:firstLine="0"/>
              <w:jc w:val="center"/>
              <w:rPr>
                <w:rFonts w:eastAsia="Calibri" w:cs="Times New Roman"/>
                <w:sz w:val="20"/>
                <w:szCs w:val="20"/>
              </w:rPr>
            </w:pPr>
            <w:r w:rsidRPr="00390CFC">
              <w:rPr>
                <w:rFonts w:eastAsia="Calibri" w:cs="Times New Roman"/>
                <w:sz w:val="20"/>
                <w:szCs w:val="20"/>
              </w:rPr>
              <w:t>40</w:t>
            </w:r>
            <w:r w:rsidR="004D7E20" w:rsidRPr="00390CFC">
              <w:rPr>
                <w:rFonts w:eastAsia="Calibri" w:cs="Times New Roman"/>
                <w:sz w:val="20"/>
                <w:szCs w:val="20"/>
              </w:rPr>
              <w:t>,0</w:t>
            </w:r>
          </w:p>
        </w:tc>
        <w:tc>
          <w:tcPr>
            <w:tcW w:w="290"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1967</w:t>
            </w:r>
          </w:p>
        </w:tc>
        <w:tc>
          <w:tcPr>
            <w:tcW w:w="246"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w:t>
            </w:r>
          </w:p>
        </w:tc>
        <w:tc>
          <w:tcPr>
            <w:tcW w:w="555" w:type="pct"/>
            <w:shd w:val="clear" w:color="auto" w:fill="auto"/>
            <w:tcMar>
              <w:top w:w="0" w:type="dxa"/>
              <w:left w:w="57" w:type="dxa"/>
              <w:bottom w:w="0" w:type="dxa"/>
              <w:right w:w="57" w:type="dxa"/>
            </w:tcMar>
            <w:vAlign w:val="center"/>
          </w:tcPr>
          <w:p w:rsidR="00902E60" w:rsidRPr="00390CFC" w:rsidRDefault="00902E60" w:rsidP="00902E60">
            <w:pPr>
              <w:spacing w:before="0" w:line="240" w:lineRule="auto"/>
              <w:ind w:firstLine="0"/>
              <w:jc w:val="center"/>
              <w:rPr>
                <w:rFonts w:eastAsia="Calibri" w:cs="Times New Roman"/>
                <w:sz w:val="20"/>
                <w:szCs w:val="20"/>
              </w:rPr>
            </w:pPr>
            <w:r w:rsidRPr="00390CFC">
              <w:rPr>
                <w:rFonts w:eastAsia="Calibri" w:cs="Times New Roman"/>
                <w:sz w:val="20"/>
                <w:szCs w:val="20"/>
              </w:rPr>
              <w:t>имеется</w:t>
            </w:r>
          </w:p>
          <w:p w:rsidR="00684B9A" w:rsidRPr="00390CFC" w:rsidRDefault="00684B9A" w:rsidP="002F0965">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2F0965">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2F0965">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Шотова</w:t>
            </w:r>
          </w:p>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ул.  Боровая, д.4, стр. 1</w:t>
            </w:r>
          </w:p>
        </w:tc>
        <w:tc>
          <w:tcPr>
            <w:tcW w:w="317"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56,7</w:t>
            </w:r>
          </w:p>
        </w:tc>
        <w:tc>
          <w:tcPr>
            <w:tcW w:w="29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(1968 г.)</w:t>
            </w:r>
            <w:r w:rsidR="0019384D"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684B9A" w:rsidRPr="00390CFC" w:rsidRDefault="00684B9A" w:rsidP="0087111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87111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Шотова</w:t>
            </w:r>
          </w:p>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ул.  Центральная, д.23</w:t>
            </w:r>
            <w:r w:rsidR="00FA22A3" w:rsidRPr="00390CFC">
              <w:rPr>
                <w:rFonts w:eastAsia="Calibri" w:cs="Times New Roman"/>
                <w:sz w:val="20"/>
                <w:szCs w:val="20"/>
              </w:rPr>
              <w:t>, сооружение № 1</w:t>
            </w:r>
          </w:p>
        </w:tc>
        <w:tc>
          <w:tcPr>
            <w:tcW w:w="317"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54</w:t>
            </w:r>
            <w:r w:rsidR="00F206DF" w:rsidRPr="00390CFC">
              <w:rPr>
                <w:rFonts w:eastAsia="Calibri" w:cs="Times New Roman"/>
                <w:sz w:val="20"/>
                <w:szCs w:val="20"/>
              </w:rPr>
              <w:t>,0</w:t>
            </w:r>
          </w:p>
        </w:tc>
        <w:tc>
          <w:tcPr>
            <w:tcW w:w="29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0F1561">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Водонапорная башня (1971 г.) </w:t>
            </w:r>
            <w:r w:rsidR="0019384D" w:rsidRPr="00390CFC">
              <w:rPr>
                <w:rFonts w:eastAsia="Calibri" w:cs="Times New Roman"/>
                <w:sz w:val="20"/>
                <w:szCs w:val="20"/>
              </w:rPr>
              <w:t>–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684B9A" w:rsidRPr="00390CFC" w:rsidRDefault="00684B9A" w:rsidP="0087111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87111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684B9A" w:rsidRPr="00390CFC" w:rsidTr="00F206DF">
        <w:trPr>
          <w:cantSplit/>
          <w:trHeight w:val="283"/>
        </w:trPr>
        <w:tc>
          <w:tcPr>
            <w:tcW w:w="853"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Шотова</w:t>
            </w:r>
          </w:p>
          <w:p w:rsidR="00684B9A" w:rsidRPr="00390CFC" w:rsidRDefault="00684B9A" w:rsidP="0087111D">
            <w:pPr>
              <w:spacing w:before="0" w:line="240" w:lineRule="auto"/>
              <w:ind w:firstLine="0"/>
              <w:jc w:val="left"/>
              <w:rPr>
                <w:rFonts w:eastAsia="Calibri" w:cs="Times New Roman"/>
                <w:sz w:val="20"/>
                <w:szCs w:val="20"/>
              </w:rPr>
            </w:pPr>
            <w:r w:rsidRPr="00390CFC">
              <w:rPr>
                <w:rFonts w:eastAsia="Calibri" w:cs="Times New Roman"/>
                <w:sz w:val="20"/>
                <w:szCs w:val="20"/>
              </w:rPr>
              <w:t>ул. Черногорская, д.27</w:t>
            </w:r>
          </w:p>
        </w:tc>
        <w:tc>
          <w:tcPr>
            <w:tcW w:w="317"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52</w:t>
            </w:r>
            <w:r w:rsidR="00F206DF" w:rsidRPr="00390CFC">
              <w:rPr>
                <w:rFonts w:eastAsia="Calibri" w:cs="Times New Roman"/>
                <w:sz w:val="20"/>
                <w:szCs w:val="20"/>
              </w:rPr>
              <w:t>,0</w:t>
            </w:r>
          </w:p>
        </w:tc>
        <w:tc>
          <w:tcPr>
            <w:tcW w:w="29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246"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(1968 г.)</w:t>
            </w:r>
            <w:r w:rsidR="0019384D"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902E60" w:rsidRPr="00390CFC" w:rsidRDefault="00C4259E" w:rsidP="00902E60">
            <w:pPr>
              <w:spacing w:before="0" w:line="240" w:lineRule="auto"/>
              <w:ind w:firstLine="0"/>
              <w:jc w:val="center"/>
              <w:rPr>
                <w:rFonts w:eastAsia="Calibri" w:cs="Times New Roman"/>
                <w:sz w:val="20"/>
                <w:szCs w:val="20"/>
              </w:rPr>
            </w:pPr>
            <w:r w:rsidRPr="00390CFC">
              <w:rPr>
                <w:rFonts w:eastAsia="Calibri" w:cs="Times New Roman"/>
                <w:sz w:val="20"/>
                <w:szCs w:val="20"/>
              </w:rPr>
              <w:t>И</w:t>
            </w:r>
            <w:r w:rsidR="00902E60" w:rsidRPr="00390CFC">
              <w:rPr>
                <w:rFonts w:eastAsia="Calibri" w:cs="Times New Roman"/>
                <w:sz w:val="20"/>
                <w:szCs w:val="20"/>
              </w:rPr>
              <w:t>меется</w:t>
            </w:r>
          </w:p>
          <w:p w:rsidR="00684B9A" w:rsidRPr="00390CFC" w:rsidRDefault="00684B9A" w:rsidP="0087111D">
            <w:pPr>
              <w:spacing w:before="0" w:line="240" w:lineRule="auto"/>
              <w:ind w:firstLine="0"/>
              <w:jc w:val="center"/>
              <w:rPr>
                <w:rFonts w:eastAsia="Calibri" w:cs="Times New Roman"/>
                <w:sz w:val="20"/>
                <w:szCs w:val="20"/>
              </w:rPr>
            </w:pPr>
          </w:p>
        </w:tc>
        <w:tc>
          <w:tcPr>
            <w:tcW w:w="384" w:type="pct"/>
            <w:shd w:val="clear" w:color="auto" w:fill="auto"/>
            <w:tcMar>
              <w:top w:w="0" w:type="dxa"/>
              <w:left w:w="57" w:type="dxa"/>
              <w:bottom w:w="0" w:type="dxa"/>
              <w:right w:w="57" w:type="dxa"/>
            </w:tcMar>
            <w:vAlign w:val="center"/>
          </w:tcPr>
          <w:p w:rsidR="00684B9A" w:rsidRPr="00390CFC" w:rsidRDefault="00684B9A" w:rsidP="001869CE">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684B9A" w:rsidRPr="00390CFC" w:rsidRDefault="00684B9A" w:rsidP="00863EB9">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684B9A" w:rsidRPr="00390CFC" w:rsidRDefault="00684B9A" w:rsidP="0087111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684B9A" w:rsidRPr="00390CFC" w:rsidRDefault="00AB71C7" w:rsidP="0087111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7F2928" w:rsidRPr="00390CFC" w:rsidTr="00F206DF">
        <w:trPr>
          <w:cantSplit/>
          <w:trHeight w:val="283"/>
        </w:trPr>
        <w:tc>
          <w:tcPr>
            <w:tcW w:w="853" w:type="pct"/>
            <w:shd w:val="clear" w:color="auto" w:fill="auto"/>
            <w:tcMar>
              <w:top w:w="0" w:type="dxa"/>
              <w:left w:w="57" w:type="dxa"/>
              <w:bottom w:w="0" w:type="dxa"/>
              <w:right w:w="57" w:type="dxa"/>
            </w:tcMar>
            <w:vAlign w:val="center"/>
          </w:tcPr>
          <w:p w:rsidR="007F2928" w:rsidRPr="00390CFC" w:rsidRDefault="007F2928" w:rsidP="004C5B8D">
            <w:pPr>
              <w:spacing w:before="0" w:line="240" w:lineRule="auto"/>
              <w:ind w:firstLine="0"/>
              <w:jc w:val="left"/>
              <w:rPr>
                <w:rFonts w:eastAsia="Calibri" w:cs="Times New Roman"/>
                <w:sz w:val="20"/>
                <w:szCs w:val="20"/>
              </w:rPr>
            </w:pPr>
            <w:r w:rsidRPr="00390CFC">
              <w:rPr>
                <w:rFonts w:eastAsia="Calibri" w:cs="Times New Roman"/>
                <w:sz w:val="20"/>
                <w:szCs w:val="20"/>
              </w:rPr>
              <w:t>Арт.</w:t>
            </w:r>
            <w:r w:rsidR="00F474B0" w:rsidRPr="00390CFC">
              <w:rPr>
                <w:rFonts w:eastAsia="Calibri" w:cs="Times New Roman"/>
                <w:sz w:val="20"/>
                <w:szCs w:val="20"/>
              </w:rPr>
              <w:t xml:space="preserve"> </w:t>
            </w:r>
            <w:r w:rsidR="00EB061A" w:rsidRPr="00390CFC">
              <w:rPr>
                <w:rFonts w:eastAsia="Calibri" w:cs="Times New Roman"/>
                <w:sz w:val="20"/>
                <w:szCs w:val="20"/>
              </w:rPr>
              <w:t>скв</w:t>
            </w:r>
            <w:r w:rsidRPr="00390CFC">
              <w:rPr>
                <w:rFonts w:eastAsia="Calibri" w:cs="Times New Roman"/>
                <w:sz w:val="20"/>
                <w:szCs w:val="20"/>
              </w:rPr>
              <w:t>. д. Шардонемь</w:t>
            </w:r>
          </w:p>
          <w:p w:rsidR="007F2928" w:rsidRPr="00390CFC" w:rsidRDefault="007F2928" w:rsidP="007F2928">
            <w:pPr>
              <w:spacing w:before="0" w:line="240" w:lineRule="auto"/>
              <w:ind w:firstLine="0"/>
              <w:jc w:val="left"/>
              <w:rPr>
                <w:rFonts w:eastAsia="Calibri" w:cs="Times New Roman"/>
                <w:sz w:val="20"/>
                <w:szCs w:val="20"/>
              </w:rPr>
            </w:pPr>
            <w:r w:rsidRPr="00390CFC">
              <w:rPr>
                <w:rFonts w:eastAsia="Calibri" w:cs="Times New Roman"/>
                <w:sz w:val="20"/>
                <w:szCs w:val="20"/>
              </w:rPr>
              <w:t>ул. Центральная, д.127а</w:t>
            </w:r>
          </w:p>
        </w:tc>
        <w:tc>
          <w:tcPr>
            <w:tcW w:w="317" w:type="pct"/>
            <w:shd w:val="clear" w:color="auto" w:fill="auto"/>
            <w:tcMar>
              <w:top w:w="0" w:type="dxa"/>
              <w:left w:w="57" w:type="dxa"/>
              <w:bottom w:w="0" w:type="dxa"/>
              <w:right w:w="57" w:type="dxa"/>
            </w:tcMar>
            <w:vAlign w:val="center"/>
          </w:tcPr>
          <w:p w:rsidR="007F2928"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35,0</w:t>
            </w:r>
          </w:p>
        </w:tc>
        <w:tc>
          <w:tcPr>
            <w:tcW w:w="290" w:type="pct"/>
            <w:shd w:val="clear" w:color="auto" w:fill="auto"/>
            <w:tcMar>
              <w:top w:w="0" w:type="dxa"/>
              <w:left w:w="57" w:type="dxa"/>
              <w:bottom w:w="0" w:type="dxa"/>
              <w:right w:w="57" w:type="dxa"/>
            </w:tcMar>
            <w:vAlign w:val="center"/>
          </w:tcPr>
          <w:p w:rsidR="007F2928" w:rsidRPr="00390CFC" w:rsidRDefault="004D7E20" w:rsidP="004C5B8D">
            <w:pPr>
              <w:spacing w:before="0" w:line="240" w:lineRule="auto"/>
              <w:ind w:firstLine="0"/>
              <w:jc w:val="center"/>
              <w:rPr>
                <w:rFonts w:eastAsia="Calibri" w:cs="Times New Roman"/>
                <w:sz w:val="20"/>
                <w:szCs w:val="20"/>
              </w:rPr>
            </w:pPr>
            <w:r w:rsidRPr="00390CFC">
              <w:rPr>
                <w:rFonts w:eastAsia="Calibri" w:cs="Times New Roman"/>
                <w:sz w:val="20"/>
                <w:szCs w:val="20"/>
              </w:rPr>
              <w:t>1990</w:t>
            </w:r>
          </w:p>
        </w:tc>
        <w:tc>
          <w:tcPr>
            <w:tcW w:w="246" w:type="pct"/>
            <w:shd w:val="clear" w:color="auto" w:fill="auto"/>
            <w:tcMar>
              <w:top w:w="0" w:type="dxa"/>
              <w:left w:w="57" w:type="dxa"/>
              <w:bottom w:w="0" w:type="dxa"/>
              <w:right w:w="57" w:type="dxa"/>
            </w:tcMar>
            <w:vAlign w:val="center"/>
          </w:tcPr>
          <w:p w:rsidR="007F2928" w:rsidRPr="00390CFC" w:rsidRDefault="007F2928" w:rsidP="004C5B8D">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1105" w:type="pct"/>
            <w:shd w:val="clear" w:color="auto" w:fill="auto"/>
            <w:tcMar>
              <w:top w:w="0" w:type="dxa"/>
              <w:left w:w="57" w:type="dxa"/>
              <w:bottom w:w="0" w:type="dxa"/>
              <w:right w:w="57" w:type="dxa"/>
            </w:tcMar>
            <w:vAlign w:val="center"/>
          </w:tcPr>
          <w:p w:rsidR="007F2928" w:rsidRPr="00390CFC" w:rsidRDefault="007F2928" w:rsidP="004C5B8D">
            <w:pPr>
              <w:spacing w:before="0" w:line="240" w:lineRule="auto"/>
              <w:ind w:firstLine="0"/>
              <w:jc w:val="center"/>
              <w:rPr>
                <w:rFonts w:eastAsia="Calibri" w:cs="Times New Roman"/>
                <w:sz w:val="20"/>
                <w:szCs w:val="20"/>
              </w:rPr>
            </w:pPr>
            <w:r w:rsidRPr="00390CFC">
              <w:rPr>
                <w:rFonts w:eastAsia="Calibri" w:cs="Times New Roman"/>
                <w:sz w:val="20"/>
                <w:szCs w:val="20"/>
              </w:rPr>
              <w:t>Водонапорная башня (1990 г.)</w:t>
            </w:r>
            <w:r w:rsidR="0019384D" w:rsidRPr="00390CFC">
              <w:rPr>
                <w:rFonts w:eastAsia="Calibri" w:cs="Times New Roman"/>
                <w:sz w:val="20"/>
                <w:szCs w:val="20"/>
              </w:rPr>
              <w:t xml:space="preserve"> – не действ.</w:t>
            </w:r>
          </w:p>
        </w:tc>
        <w:tc>
          <w:tcPr>
            <w:tcW w:w="555" w:type="pct"/>
            <w:shd w:val="clear" w:color="auto" w:fill="auto"/>
            <w:tcMar>
              <w:top w:w="0" w:type="dxa"/>
              <w:left w:w="57" w:type="dxa"/>
              <w:bottom w:w="0" w:type="dxa"/>
              <w:right w:w="57" w:type="dxa"/>
            </w:tcMar>
            <w:vAlign w:val="center"/>
          </w:tcPr>
          <w:p w:rsidR="007F2928" w:rsidRPr="00390CFC" w:rsidRDefault="009A5865"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отсутствует </w:t>
            </w:r>
          </w:p>
        </w:tc>
        <w:tc>
          <w:tcPr>
            <w:tcW w:w="384" w:type="pct"/>
            <w:shd w:val="clear" w:color="auto" w:fill="auto"/>
            <w:tcMar>
              <w:top w:w="0" w:type="dxa"/>
              <w:left w:w="57" w:type="dxa"/>
              <w:bottom w:w="0" w:type="dxa"/>
              <w:right w:w="57" w:type="dxa"/>
            </w:tcMar>
            <w:vAlign w:val="center"/>
          </w:tcPr>
          <w:p w:rsidR="007F2928" w:rsidRPr="00390CFC" w:rsidRDefault="007F2928"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490" w:type="pct"/>
            <w:shd w:val="clear" w:color="auto" w:fill="auto"/>
            <w:vAlign w:val="center"/>
          </w:tcPr>
          <w:p w:rsidR="007F2928" w:rsidRPr="00390CFC" w:rsidRDefault="007F2928" w:rsidP="004C5B8D">
            <w:pPr>
              <w:spacing w:before="0" w:line="240" w:lineRule="auto"/>
              <w:ind w:firstLine="0"/>
              <w:jc w:val="center"/>
              <w:rPr>
                <w:rFonts w:eastAsia="Calibri" w:cs="Times New Roman"/>
                <w:sz w:val="20"/>
                <w:szCs w:val="20"/>
              </w:rPr>
            </w:pPr>
            <w:r w:rsidRPr="00390CFC">
              <w:rPr>
                <w:rFonts w:eastAsia="Calibri" w:cs="Times New Roman"/>
                <w:sz w:val="20"/>
                <w:szCs w:val="20"/>
              </w:rPr>
              <w:t>отсутствует</w:t>
            </w:r>
          </w:p>
        </w:tc>
        <w:tc>
          <w:tcPr>
            <w:tcW w:w="760" w:type="pct"/>
            <w:shd w:val="clear" w:color="auto" w:fill="auto"/>
            <w:tcMar>
              <w:top w:w="0" w:type="dxa"/>
              <w:left w:w="57" w:type="dxa"/>
              <w:bottom w:w="0" w:type="dxa"/>
              <w:right w:w="57" w:type="dxa"/>
            </w:tcMar>
            <w:vAlign w:val="center"/>
          </w:tcPr>
          <w:p w:rsidR="007F2928" w:rsidRPr="00390CFC" w:rsidRDefault="007F2928" w:rsidP="004C5B8D">
            <w:pPr>
              <w:spacing w:before="0" w:line="240" w:lineRule="auto"/>
              <w:ind w:firstLine="0"/>
              <w:jc w:val="center"/>
              <w:rPr>
                <w:rFonts w:eastAsia="Calibri" w:cs="Times New Roman"/>
                <w:sz w:val="20"/>
                <w:szCs w:val="20"/>
              </w:rPr>
            </w:pPr>
            <w:r w:rsidRPr="00390CFC">
              <w:rPr>
                <w:rFonts w:eastAsia="Calibri" w:cs="Times New Roman"/>
                <w:sz w:val="20"/>
                <w:szCs w:val="20"/>
              </w:rPr>
              <w:t xml:space="preserve">павильон – деревянный </w:t>
            </w:r>
          </w:p>
          <w:p w:rsidR="007F2928" w:rsidRPr="00390CFC" w:rsidRDefault="00AB71C7" w:rsidP="004C5B8D">
            <w:pPr>
              <w:spacing w:before="0" w:line="240" w:lineRule="auto"/>
              <w:ind w:firstLine="0"/>
              <w:jc w:val="center"/>
              <w:rPr>
                <w:rFonts w:eastAsia="Calibri" w:cs="Times New Roman"/>
                <w:sz w:val="20"/>
                <w:szCs w:val="20"/>
              </w:rPr>
            </w:pPr>
            <w:r w:rsidRPr="00390CFC">
              <w:rPr>
                <w:rFonts w:eastAsia="Calibri" w:cs="Times New Roman"/>
                <w:sz w:val="20"/>
                <w:szCs w:val="20"/>
              </w:rPr>
              <w:t>Лента ЭНГЛ 0,5 кВт и электроконвектора на 1,5 кв</w:t>
            </w:r>
          </w:p>
        </w:tc>
      </w:tr>
      <w:tr w:rsidR="007F2928" w:rsidRPr="00390CFC" w:rsidTr="00F206DF">
        <w:trPr>
          <w:cantSplit/>
          <w:trHeight w:val="283"/>
        </w:trPr>
        <w:tc>
          <w:tcPr>
            <w:tcW w:w="5000" w:type="pct"/>
            <w:gridSpan w:val="9"/>
            <w:shd w:val="clear" w:color="auto" w:fill="auto"/>
            <w:tcMar>
              <w:top w:w="0" w:type="dxa"/>
              <w:left w:w="57" w:type="dxa"/>
              <w:bottom w:w="0" w:type="dxa"/>
              <w:right w:w="57" w:type="dxa"/>
            </w:tcMar>
            <w:vAlign w:val="center"/>
          </w:tcPr>
          <w:p w:rsidR="007F2928" w:rsidRPr="00390CFC" w:rsidRDefault="007F2928" w:rsidP="001869CE">
            <w:pPr>
              <w:spacing w:before="0" w:line="240" w:lineRule="auto"/>
              <w:ind w:firstLine="0"/>
              <w:jc w:val="left"/>
              <w:rPr>
                <w:rFonts w:eastAsia="Calibri" w:cs="Times New Roman"/>
                <w:sz w:val="20"/>
                <w:szCs w:val="20"/>
              </w:rPr>
            </w:pPr>
            <w:r w:rsidRPr="00390CFC">
              <w:rPr>
                <w:rFonts w:eastAsia="Calibri" w:cs="Times New Roman"/>
                <w:sz w:val="20"/>
                <w:szCs w:val="20"/>
              </w:rPr>
              <w:t>н/св. – нет сведений</w:t>
            </w:r>
          </w:p>
        </w:tc>
      </w:tr>
    </w:tbl>
    <w:p w:rsidR="00941DEC" w:rsidRPr="00390CFC" w:rsidRDefault="0038532D" w:rsidP="0038532D">
      <w:pPr>
        <w:pStyle w:val="af6"/>
        <w:pageBreakBefore/>
      </w:pPr>
      <w:r w:rsidRPr="00390CFC">
        <w:t>Таблица 2.2</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83"/>
        <w:gridCol w:w="1894"/>
        <w:gridCol w:w="2694"/>
        <w:gridCol w:w="1417"/>
        <w:gridCol w:w="2685"/>
        <w:gridCol w:w="2172"/>
        <w:gridCol w:w="2166"/>
      </w:tblGrid>
      <w:tr w:rsidR="0038532D" w:rsidRPr="00390CFC" w:rsidTr="0038532D">
        <w:trPr>
          <w:trHeight w:val="227"/>
          <w:tblHeader/>
        </w:trPr>
        <w:tc>
          <w:tcPr>
            <w:tcW w:w="880" w:type="pct"/>
            <w:vMerge w:val="restart"/>
            <w:shd w:val="clear" w:color="auto" w:fill="auto"/>
            <w:vAlign w:val="center"/>
          </w:tcPr>
          <w:p w:rsidR="0038532D" w:rsidRPr="00390CFC" w:rsidRDefault="0038532D" w:rsidP="0038532D">
            <w:pPr>
              <w:pStyle w:val="affff"/>
              <w:rPr>
                <w:b/>
              </w:rPr>
            </w:pPr>
            <w:r w:rsidRPr="00390CFC">
              <w:rPr>
                <w:b/>
              </w:rPr>
              <w:t>Наименование узла и его местоположение</w:t>
            </w:r>
          </w:p>
        </w:tc>
        <w:tc>
          <w:tcPr>
            <w:tcW w:w="4120" w:type="pct"/>
            <w:gridSpan w:val="6"/>
            <w:shd w:val="clear" w:color="auto" w:fill="auto"/>
            <w:vAlign w:val="center"/>
          </w:tcPr>
          <w:p w:rsidR="0038532D" w:rsidRPr="00390CFC" w:rsidRDefault="0038532D" w:rsidP="0038532D">
            <w:pPr>
              <w:pStyle w:val="affff"/>
              <w:rPr>
                <w:b/>
              </w:rPr>
            </w:pPr>
            <w:r w:rsidRPr="00390CFC">
              <w:rPr>
                <w:b/>
              </w:rPr>
              <w:t>Оборудование</w:t>
            </w:r>
          </w:p>
        </w:tc>
      </w:tr>
      <w:tr w:rsidR="0038532D" w:rsidRPr="00390CFC" w:rsidTr="00A96F7B">
        <w:trPr>
          <w:trHeight w:val="227"/>
          <w:tblHeader/>
        </w:trPr>
        <w:tc>
          <w:tcPr>
            <w:tcW w:w="880" w:type="pct"/>
            <w:vMerge/>
            <w:shd w:val="clear" w:color="auto" w:fill="auto"/>
            <w:vAlign w:val="center"/>
          </w:tcPr>
          <w:p w:rsidR="0038532D" w:rsidRPr="00390CFC" w:rsidRDefault="0038532D" w:rsidP="0038532D">
            <w:pPr>
              <w:pStyle w:val="affff"/>
              <w:rPr>
                <w:b/>
              </w:rPr>
            </w:pPr>
          </w:p>
        </w:tc>
        <w:tc>
          <w:tcPr>
            <w:tcW w:w="599" w:type="pct"/>
            <w:shd w:val="clear" w:color="auto" w:fill="auto"/>
            <w:vAlign w:val="center"/>
          </w:tcPr>
          <w:p w:rsidR="0038532D" w:rsidRPr="00390CFC" w:rsidRDefault="0038532D" w:rsidP="0038532D">
            <w:pPr>
              <w:pStyle w:val="affff"/>
              <w:rPr>
                <w:b/>
              </w:rPr>
            </w:pPr>
            <w:r w:rsidRPr="00390CFC">
              <w:rPr>
                <w:b/>
              </w:rPr>
              <w:t>марка насоса</w:t>
            </w:r>
          </w:p>
        </w:tc>
        <w:tc>
          <w:tcPr>
            <w:tcW w:w="852" w:type="pct"/>
            <w:shd w:val="clear" w:color="auto" w:fill="auto"/>
            <w:vAlign w:val="center"/>
          </w:tcPr>
          <w:p w:rsidR="0038532D" w:rsidRPr="00390CFC" w:rsidRDefault="0038532D" w:rsidP="0038532D">
            <w:pPr>
              <w:pStyle w:val="affff"/>
              <w:rPr>
                <w:b/>
              </w:rPr>
            </w:pPr>
            <w:r w:rsidRPr="00390CFC">
              <w:rPr>
                <w:b/>
              </w:rPr>
              <w:t>производительность, м</w:t>
            </w:r>
            <w:r w:rsidRPr="00390CFC">
              <w:rPr>
                <w:b/>
                <w:vertAlign w:val="superscript"/>
              </w:rPr>
              <w:t>3</w:t>
            </w:r>
            <w:r w:rsidRPr="00390CFC">
              <w:rPr>
                <w:b/>
              </w:rPr>
              <w:t>/ч</w:t>
            </w:r>
          </w:p>
        </w:tc>
        <w:tc>
          <w:tcPr>
            <w:tcW w:w="448" w:type="pct"/>
            <w:shd w:val="clear" w:color="auto" w:fill="auto"/>
            <w:vAlign w:val="center"/>
          </w:tcPr>
          <w:p w:rsidR="0038532D" w:rsidRPr="00390CFC" w:rsidRDefault="0038532D" w:rsidP="0038532D">
            <w:pPr>
              <w:pStyle w:val="affff"/>
              <w:rPr>
                <w:b/>
              </w:rPr>
            </w:pPr>
            <w:r w:rsidRPr="00390CFC">
              <w:rPr>
                <w:b/>
              </w:rPr>
              <w:t>напор, м</w:t>
            </w:r>
          </w:p>
        </w:tc>
        <w:tc>
          <w:tcPr>
            <w:tcW w:w="849" w:type="pct"/>
            <w:shd w:val="clear" w:color="auto" w:fill="auto"/>
            <w:vAlign w:val="center"/>
          </w:tcPr>
          <w:p w:rsidR="0038532D" w:rsidRPr="00390CFC" w:rsidRDefault="0038532D" w:rsidP="0038532D">
            <w:pPr>
              <w:pStyle w:val="affff"/>
              <w:rPr>
                <w:b/>
              </w:rPr>
            </w:pPr>
            <w:r w:rsidRPr="00390CFC">
              <w:rPr>
                <w:b/>
              </w:rPr>
              <w:t>мощность эл. </w:t>
            </w:r>
            <w:r w:rsidR="00C4259E" w:rsidRPr="00390CFC">
              <w:rPr>
                <w:b/>
              </w:rPr>
              <w:t>Д</w:t>
            </w:r>
            <w:r w:rsidRPr="00390CFC">
              <w:rPr>
                <w:b/>
              </w:rPr>
              <w:t>в-ля, кВт</w:t>
            </w:r>
          </w:p>
        </w:tc>
        <w:tc>
          <w:tcPr>
            <w:tcW w:w="687" w:type="pct"/>
            <w:shd w:val="clear" w:color="auto" w:fill="auto"/>
            <w:vAlign w:val="center"/>
          </w:tcPr>
          <w:p w:rsidR="0038532D" w:rsidRPr="00390CFC" w:rsidRDefault="00C437ED" w:rsidP="00934F19">
            <w:pPr>
              <w:pStyle w:val="affff"/>
              <w:rPr>
                <w:b/>
              </w:rPr>
            </w:pPr>
            <w:r w:rsidRPr="00390CFC">
              <w:rPr>
                <w:b/>
              </w:rPr>
              <w:t>время работы</w:t>
            </w:r>
            <w:r w:rsidR="0038532D" w:rsidRPr="00390CFC">
              <w:rPr>
                <w:b/>
              </w:rPr>
              <w:t>, ч</w:t>
            </w:r>
            <w:r w:rsidRPr="00390CFC">
              <w:rPr>
                <w:b/>
              </w:rPr>
              <w:t>/</w:t>
            </w:r>
            <w:r w:rsidR="00934F19" w:rsidRPr="00390CFC">
              <w:rPr>
                <w:b/>
              </w:rPr>
              <w:t>год</w:t>
            </w:r>
          </w:p>
        </w:tc>
        <w:tc>
          <w:tcPr>
            <w:tcW w:w="685" w:type="pct"/>
            <w:shd w:val="clear" w:color="auto" w:fill="auto"/>
            <w:vAlign w:val="center"/>
          </w:tcPr>
          <w:p w:rsidR="0038532D" w:rsidRPr="00390CFC" w:rsidRDefault="0038532D" w:rsidP="0038532D">
            <w:pPr>
              <w:pStyle w:val="affff"/>
              <w:rPr>
                <w:b/>
              </w:rPr>
            </w:pPr>
            <w:r w:rsidRPr="00390CFC">
              <w:rPr>
                <w:b/>
              </w:rPr>
              <w:t>износ, %</w:t>
            </w:r>
          </w:p>
        </w:tc>
      </w:tr>
      <w:tr w:rsidR="00F206DF" w:rsidRPr="00390CFC" w:rsidTr="00F82BF3">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пер. Энергетиков, д.9, сооружение № 1</w:t>
            </w:r>
          </w:p>
        </w:tc>
        <w:tc>
          <w:tcPr>
            <w:tcW w:w="599" w:type="pct"/>
            <w:shd w:val="clear" w:color="auto" w:fill="auto"/>
            <w:vAlign w:val="center"/>
          </w:tcPr>
          <w:p w:rsidR="00F206DF" w:rsidRPr="00390CFC" w:rsidRDefault="00F206DF" w:rsidP="00F82BF3">
            <w:pPr>
              <w:pStyle w:val="affff"/>
            </w:pPr>
            <w:r w:rsidRPr="00390CFC">
              <w:t>ЭЦВ 5-6,5-80</w:t>
            </w:r>
          </w:p>
        </w:tc>
        <w:tc>
          <w:tcPr>
            <w:tcW w:w="852" w:type="pct"/>
            <w:shd w:val="clear" w:color="auto" w:fill="auto"/>
            <w:vAlign w:val="center"/>
          </w:tcPr>
          <w:p w:rsidR="00F206DF" w:rsidRPr="00390CFC" w:rsidRDefault="00F206DF" w:rsidP="00F82BF3">
            <w:pPr>
              <w:pStyle w:val="affff"/>
            </w:pPr>
            <w:r w:rsidRPr="00390CFC">
              <w:t>6,5</w:t>
            </w:r>
          </w:p>
        </w:tc>
        <w:tc>
          <w:tcPr>
            <w:tcW w:w="448" w:type="pct"/>
            <w:shd w:val="clear" w:color="auto" w:fill="auto"/>
            <w:vAlign w:val="center"/>
          </w:tcPr>
          <w:p w:rsidR="00F206DF" w:rsidRPr="00390CFC" w:rsidRDefault="00F206DF" w:rsidP="00F82BF3">
            <w:pPr>
              <w:pStyle w:val="affff"/>
            </w:pPr>
            <w:r w:rsidRPr="00390CFC">
              <w:t>80</w:t>
            </w:r>
          </w:p>
        </w:tc>
        <w:tc>
          <w:tcPr>
            <w:tcW w:w="849" w:type="pct"/>
            <w:shd w:val="clear" w:color="auto" w:fill="auto"/>
            <w:vAlign w:val="center"/>
          </w:tcPr>
          <w:p w:rsidR="00F206DF" w:rsidRPr="00390CFC" w:rsidRDefault="00F206DF" w:rsidP="00F82BF3">
            <w:pPr>
              <w:pStyle w:val="affff"/>
            </w:pPr>
            <w:r w:rsidRPr="00390CFC">
              <w:t>3,0</w:t>
            </w:r>
          </w:p>
        </w:tc>
        <w:tc>
          <w:tcPr>
            <w:tcW w:w="687" w:type="pct"/>
            <w:shd w:val="clear" w:color="auto" w:fill="auto"/>
            <w:vAlign w:val="center"/>
          </w:tcPr>
          <w:p w:rsidR="00F206DF" w:rsidRPr="00390CFC" w:rsidRDefault="00F206DF" w:rsidP="00F82BF3">
            <w:pPr>
              <w:pStyle w:val="affff"/>
            </w:pPr>
            <w:r w:rsidRPr="00390CFC">
              <w:t>н/св.</w:t>
            </w:r>
          </w:p>
        </w:tc>
        <w:tc>
          <w:tcPr>
            <w:tcW w:w="685" w:type="pct"/>
            <w:shd w:val="clear" w:color="auto" w:fill="auto"/>
            <w:vAlign w:val="center"/>
          </w:tcPr>
          <w:p w:rsidR="00F206DF" w:rsidRPr="00390CFC" w:rsidRDefault="00F206DF" w:rsidP="00F82BF3">
            <w:pPr>
              <w:pStyle w:val="affff"/>
            </w:pPr>
            <w:r w:rsidRPr="00390CFC">
              <w:t xml:space="preserve">50 </w:t>
            </w:r>
          </w:p>
        </w:tc>
      </w:tr>
      <w:tr w:rsidR="00F206DF" w:rsidRPr="00390CFC" w:rsidTr="00425374">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Лесная, д.14, сооружение 1 (участок Рагово)</w:t>
            </w:r>
          </w:p>
        </w:tc>
        <w:tc>
          <w:tcPr>
            <w:tcW w:w="599" w:type="pct"/>
            <w:shd w:val="clear" w:color="auto" w:fill="auto"/>
            <w:vAlign w:val="center"/>
          </w:tcPr>
          <w:p w:rsidR="00F206DF" w:rsidRPr="00390CFC" w:rsidRDefault="00F206DF" w:rsidP="00F82BF3">
            <w:pPr>
              <w:pStyle w:val="affff"/>
            </w:pPr>
            <w:r w:rsidRPr="00390CFC">
              <w:t>ЭЦВ 6-10-80</w:t>
            </w:r>
          </w:p>
        </w:tc>
        <w:tc>
          <w:tcPr>
            <w:tcW w:w="852" w:type="pct"/>
            <w:shd w:val="clear" w:color="auto" w:fill="auto"/>
            <w:vAlign w:val="center"/>
          </w:tcPr>
          <w:p w:rsidR="00F206DF" w:rsidRPr="00390CFC" w:rsidRDefault="00F206DF" w:rsidP="00F82BF3">
            <w:pPr>
              <w:pStyle w:val="affff"/>
            </w:pPr>
            <w:r w:rsidRPr="00390CFC">
              <w:t>10</w:t>
            </w:r>
          </w:p>
        </w:tc>
        <w:tc>
          <w:tcPr>
            <w:tcW w:w="448" w:type="pct"/>
            <w:shd w:val="clear" w:color="auto" w:fill="auto"/>
            <w:vAlign w:val="center"/>
          </w:tcPr>
          <w:p w:rsidR="00F206DF" w:rsidRPr="00390CFC" w:rsidRDefault="00F206DF" w:rsidP="00F82BF3">
            <w:pPr>
              <w:pStyle w:val="affff"/>
            </w:pPr>
            <w:r w:rsidRPr="00390CFC">
              <w:t>80</w:t>
            </w:r>
          </w:p>
        </w:tc>
        <w:tc>
          <w:tcPr>
            <w:tcW w:w="849" w:type="pct"/>
            <w:shd w:val="clear" w:color="auto" w:fill="auto"/>
            <w:vAlign w:val="center"/>
          </w:tcPr>
          <w:p w:rsidR="00F206DF" w:rsidRPr="00390CFC" w:rsidRDefault="00F206DF" w:rsidP="00F82BF3">
            <w:pPr>
              <w:pStyle w:val="affff"/>
            </w:pPr>
            <w:r w:rsidRPr="00390CFC">
              <w:t>4,0</w:t>
            </w:r>
          </w:p>
        </w:tc>
        <w:tc>
          <w:tcPr>
            <w:tcW w:w="687" w:type="pct"/>
            <w:shd w:val="clear" w:color="auto" w:fill="auto"/>
            <w:vAlign w:val="center"/>
          </w:tcPr>
          <w:p w:rsidR="00F206DF" w:rsidRPr="00390CFC" w:rsidRDefault="00F206DF" w:rsidP="00F82BF3">
            <w:pPr>
              <w:pStyle w:val="affff"/>
            </w:pPr>
            <w:r w:rsidRPr="00390CFC">
              <w:t>н/св.</w:t>
            </w:r>
          </w:p>
        </w:tc>
        <w:tc>
          <w:tcPr>
            <w:tcW w:w="685" w:type="pct"/>
            <w:shd w:val="clear" w:color="auto" w:fill="auto"/>
            <w:vAlign w:val="center"/>
          </w:tcPr>
          <w:p w:rsidR="00F206DF" w:rsidRPr="00390CFC" w:rsidRDefault="00F206DF" w:rsidP="00F82BF3">
            <w:pPr>
              <w:pStyle w:val="affff"/>
            </w:pPr>
            <w:r w:rsidRPr="00390CFC">
              <w:t>50</w:t>
            </w:r>
          </w:p>
        </w:tc>
      </w:tr>
      <w:tr w:rsidR="00F206DF" w:rsidRPr="00390CFC" w:rsidTr="0019384D">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Ленина, д. 55, стр. 1</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 ветстанции)</w:t>
            </w:r>
          </w:p>
        </w:tc>
        <w:tc>
          <w:tcPr>
            <w:tcW w:w="4120" w:type="pct"/>
            <w:gridSpan w:val="6"/>
            <w:shd w:val="clear" w:color="auto" w:fill="auto"/>
            <w:vAlign w:val="center"/>
          </w:tcPr>
          <w:p w:rsidR="00F206DF" w:rsidRPr="00390CFC" w:rsidRDefault="00F206DF" w:rsidP="002865E3">
            <w:pPr>
              <w:pStyle w:val="affff"/>
            </w:pPr>
            <w:r w:rsidRPr="00390CFC">
              <w:t>резерв</w:t>
            </w:r>
          </w:p>
        </w:tc>
      </w:tr>
      <w:tr w:rsidR="009A5865" w:rsidRPr="00390CFC" w:rsidTr="00843AEF">
        <w:trPr>
          <w:trHeight w:val="283"/>
        </w:trPr>
        <w:tc>
          <w:tcPr>
            <w:tcW w:w="880" w:type="pct"/>
            <w:shd w:val="clear" w:color="auto" w:fill="auto"/>
            <w:vAlign w:val="center"/>
          </w:tcPr>
          <w:p w:rsidR="009A5865" w:rsidRPr="00390CFC" w:rsidRDefault="009A5865"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№1 с. Карпогоры</w:t>
            </w:r>
          </w:p>
          <w:p w:rsidR="009A5865" w:rsidRPr="00390CFC" w:rsidRDefault="009A5865"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Победы, д.26, сооружение 5 (Центральная)</w:t>
            </w:r>
          </w:p>
        </w:tc>
        <w:tc>
          <w:tcPr>
            <w:tcW w:w="599" w:type="pct"/>
            <w:shd w:val="clear" w:color="auto" w:fill="auto"/>
            <w:vAlign w:val="center"/>
          </w:tcPr>
          <w:p w:rsidR="009A5865" w:rsidRPr="00390CFC" w:rsidRDefault="009A5865" w:rsidP="009A5865">
            <w:pPr>
              <w:pStyle w:val="affff"/>
            </w:pPr>
            <w:r w:rsidRPr="00390CFC">
              <w:t>ЭЦВ 6-16- 140</w:t>
            </w:r>
          </w:p>
        </w:tc>
        <w:tc>
          <w:tcPr>
            <w:tcW w:w="852" w:type="pct"/>
            <w:shd w:val="clear" w:color="auto" w:fill="auto"/>
            <w:vAlign w:val="center"/>
          </w:tcPr>
          <w:p w:rsidR="009A5865" w:rsidRPr="00390CFC" w:rsidRDefault="009A5865" w:rsidP="009A5865">
            <w:pPr>
              <w:pStyle w:val="affff"/>
            </w:pPr>
            <w:r w:rsidRPr="00390CFC">
              <w:t>16</w:t>
            </w:r>
          </w:p>
        </w:tc>
        <w:tc>
          <w:tcPr>
            <w:tcW w:w="448" w:type="pct"/>
            <w:shd w:val="clear" w:color="auto" w:fill="auto"/>
            <w:vAlign w:val="center"/>
          </w:tcPr>
          <w:p w:rsidR="009A5865" w:rsidRPr="00390CFC" w:rsidRDefault="009A5865" w:rsidP="009A5865">
            <w:pPr>
              <w:pStyle w:val="affff"/>
            </w:pPr>
            <w:r w:rsidRPr="00390CFC">
              <w:t>140</w:t>
            </w:r>
          </w:p>
        </w:tc>
        <w:tc>
          <w:tcPr>
            <w:tcW w:w="849" w:type="pct"/>
            <w:shd w:val="clear" w:color="auto" w:fill="auto"/>
            <w:vAlign w:val="center"/>
          </w:tcPr>
          <w:p w:rsidR="009A5865" w:rsidRPr="00390CFC" w:rsidRDefault="009A5865" w:rsidP="009A5865">
            <w:pPr>
              <w:pStyle w:val="affff"/>
            </w:pPr>
            <w:r w:rsidRPr="00390CFC">
              <w:t>7,5</w:t>
            </w:r>
          </w:p>
        </w:tc>
        <w:tc>
          <w:tcPr>
            <w:tcW w:w="687" w:type="pct"/>
            <w:shd w:val="clear" w:color="auto" w:fill="auto"/>
            <w:vAlign w:val="center"/>
          </w:tcPr>
          <w:p w:rsidR="009A5865" w:rsidRPr="00390CFC" w:rsidRDefault="009A5865" w:rsidP="009A5865">
            <w:pPr>
              <w:pStyle w:val="affff"/>
            </w:pPr>
            <w:r w:rsidRPr="00390CFC">
              <w:t>8760</w:t>
            </w:r>
          </w:p>
        </w:tc>
        <w:tc>
          <w:tcPr>
            <w:tcW w:w="685" w:type="pct"/>
            <w:shd w:val="clear" w:color="auto" w:fill="auto"/>
            <w:vAlign w:val="center"/>
          </w:tcPr>
          <w:p w:rsidR="009A5865" w:rsidRPr="00390CFC" w:rsidRDefault="009A5865" w:rsidP="009A5865">
            <w:pPr>
              <w:pStyle w:val="affff"/>
            </w:pPr>
            <w:r w:rsidRPr="00390CFC">
              <w:t>10</w:t>
            </w:r>
          </w:p>
        </w:tc>
      </w:tr>
      <w:tr w:rsidR="00F206DF" w:rsidRPr="00390CFC" w:rsidTr="004E77E5">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№2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Победы, д.26, сооружение 4 (Центральная)</w:t>
            </w:r>
          </w:p>
        </w:tc>
        <w:tc>
          <w:tcPr>
            <w:tcW w:w="4120" w:type="pct"/>
            <w:gridSpan w:val="6"/>
            <w:shd w:val="clear" w:color="auto" w:fill="auto"/>
            <w:vAlign w:val="center"/>
          </w:tcPr>
          <w:p w:rsidR="00F206DF" w:rsidRPr="00390CFC" w:rsidRDefault="00F206DF" w:rsidP="002865E3">
            <w:pPr>
              <w:pStyle w:val="affff"/>
            </w:pPr>
            <w:r w:rsidRPr="00390CFC">
              <w:t>резерв</w:t>
            </w:r>
          </w:p>
        </w:tc>
      </w:tr>
      <w:tr w:rsidR="00F206DF" w:rsidRPr="00390CFC" w:rsidTr="00BF0BB7">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Пионерская, д. 7а, сооружение 1</w:t>
            </w:r>
          </w:p>
        </w:tc>
        <w:tc>
          <w:tcPr>
            <w:tcW w:w="4120" w:type="pct"/>
            <w:gridSpan w:val="6"/>
            <w:shd w:val="clear" w:color="auto" w:fill="auto"/>
            <w:vAlign w:val="center"/>
          </w:tcPr>
          <w:p w:rsidR="00F206DF" w:rsidRPr="00390CFC" w:rsidRDefault="00F206DF" w:rsidP="00843AEF">
            <w:pPr>
              <w:pStyle w:val="affff"/>
            </w:pPr>
            <w:r w:rsidRPr="00390CFC">
              <w:t>резерв</w:t>
            </w:r>
          </w:p>
        </w:tc>
      </w:tr>
      <w:tr w:rsidR="00F206DF" w:rsidRPr="00390CFC" w:rsidTr="00F474B0">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№1с.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Ф. Абрамова, д.55, сооружение 1 (у детского сада)</w:t>
            </w:r>
          </w:p>
        </w:tc>
        <w:tc>
          <w:tcPr>
            <w:tcW w:w="4120" w:type="pct"/>
            <w:gridSpan w:val="6"/>
            <w:shd w:val="clear" w:color="auto" w:fill="auto"/>
            <w:vAlign w:val="center"/>
          </w:tcPr>
          <w:p w:rsidR="00F206DF" w:rsidRPr="00390CFC" w:rsidRDefault="00F206DF" w:rsidP="00F82BF3">
            <w:pPr>
              <w:pStyle w:val="affff"/>
            </w:pPr>
            <w:r w:rsidRPr="00390CFC">
              <w:t>резерв</w:t>
            </w:r>
          </w:p>
        </w:tc>
      </w:tr>
      <w:tr w:rsidR="00F206DF" w:rsidRPr="00390CFC" w:rsidTr="00843AEF">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№2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Ф. Абрамова, д.55, сооружение 2 (у детского сада)</w:t>
            </w:r>
          </w:p>
        </w:tc>
        <w:tc>
          <w:tcPr>
            <w:tcW w:w="599" w:type="pct"/>
            <w:shd w:val="clear" w:color="auto" w:fill="auto"/>
            <w:vAlign w:val="center"/>
          </w:tcPr>
          <w:p w:rsidR="00F206DF" w:rsidRPr="00390CFC" w:rsidRDefault="00F206DF" w:rsidP="00F82BF3">
            <w:pPr>
              <w:pStyle w:val="affff"/>
            </w:pPr>
            <w:r w:rsidRPr="00390CFC">
              <w:t>ЭЦВ 6-16-110</w:t>
            </w:r>
          </w:p>
        </w:tc>
        <w:tc>
          <w:tcPr>
            <w:tcW w:w="852" w:type="pct"/>
            <w:shd w:val="clear" w:color="auto" w:fill="auto"/>
            <w:vAlign w:val="center"/>
          </w:tcPr>
          <w:p w:rsidR="00F206DF" w:rsidRPr="00390CFC" w:rsidRDefault="00F206DF" w:rsidP="00F82BF3">
            <w:pPr>
              <w:pStyle w:val="affff"/>
            </w:pPr>
            <w:r w:rsidRPr="00390CFC">
              <w:t>16</w:t>
            </w:r>
          </w:p>
        </w:tc>
        <w:tc>
          <w:tcPr>
            <w:tcW w:w="448" w:type="pct"/>
            <w:shd w:val="clear" w:color="auto" w:fill="auto"/>
            <w:vAlign w:val="center"/>
          </w:tcPr>
          <w:p w:rsidR="00F206DF" w:rsidRPr="00390CFC" w:rsidRDefault="00F206DF" w:rsidP="00F82BF3">
            <w:pPr>
              <w:pStyle w:val="affff"/>
            </w:pPr>
            <w:r w:rsidRPr="00390CFC">
              <w:t>110</w:t>
            </w:r>
          </w:p>
        </w:tc>
        <w:tc>
          <w:tcPr>
            <w:tcW w:w="849" w:type="pct"/>
            <w:shd w:val="clear" w:color="auto" w:fill="auto"/>
            <w:vAlign w:val="center"/>
          </w:tcPr>
          <w:p w:rsidR="00F206DF" w:rsidRPr="00390CFC" w:rsidRDefault="00F206DF" w:rsidP="00F82BF3">
            <w:pPr>
              <w:pStyle w:val="affff"/>
            </w:pPr>
            <w:r w:rsidRPr="00390CFC">
              <w:t>7,5</w:t>
            </w:r>
          </w:p>
        </w:tc>
        <w:tc>
          <w:tcPr>
            <w:tcW w:w="687" w:type="pct"/>
            <w:shd w:val="clear" w:color="auto" w:fill="auto"/>
            <w:vAlign w:val="center"/>
          </w:tcPr>
          <w:p w:rsidR="00F206DF" w:rsidRPr="00390CFC" w:rsidRDefault="00F206DF" w:rsidP="00F82BF3">
            <w:pPr>
              <w:pStyle w:val="affff"/>
            </w:pPr>
            <w:r w:rsidRPr="00390CFC">
              <w:t>н/св.</w:t>
            </w:r>
          </w:p>
        </w:tc>
        <w:tc>
          <w:tcPr>
            <w:tcW w:w="685" w:type="pct"/>
            <w:shd w:val="clear" w:color="auto" w:fill="auto"/>
            <w:vAlign w:val="center"/>
          </w:tcPr>
          <w:p w:rsidR="00F206DF" w:rsidRPr="00390CFC" w:rsidRDefault="00F206DF" w:rsidP="00F82BF3">
            <w:pPr>
              <w:pStyle w:val="affff"/>
            </w:pPr>
            <w:r w:rsidRPr="00390CFC">
              <w:t>50</w:t>
            </w:r>
          </w:p>
        </w:tc>
      </w:tr>
      <w:tr w:rsidR="00F206DF" w:rsidRPr="00390CFC" w:rsidTr="00BF0BB7">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Ленина, д. 120 б, сооружение 1 (у больницы)</w:t>
            </w:r>
          </w:p>
        </w:tc>
        <w:tc>
          <w:tcPr>
            <w:tcW w:w="599" w:type="pct"/>
            <w:shd w:val="clear" w:color="auto" w:fill="auto"/>
            <w:vAlign w:val="center"/>
          </w:tcPr>
          <w:p w:rsidR="00F206DF" w:rsidRPr="00390CFC" w:rsidRDefault="00F206DF" w:rsidP="00F82BF3">
            <w:pPr>
              <w:pStyle w:val="affff"/>
            </w:pPr>
            <w:r w:rsidRPr="00390CFC">
              <w:t>ЭЦВ 6-16-110</w:t>
            </w:r>
          </w:p>
        </w:tc>
        <w:tc>
          <w:tcPr>
            <w:tcW w:w="852" w:type="pct"/>
            <w:shd w:val="clear" w:color="auto" w:fill="auto"/>
            <w:vAlign w:val="center"/>
          </w:tcPr>
          <w:p w:rsidR="00F206DF" w:rsidRPr="00390CFC" w:rsidRDefault="00F206DF" w:rsidP="00F82BF3">
            <w:pPr>
              <w:pStyle w:val="affff"/>
            </w:pPr>
            <w:r w:rsidRPr="00390CFC">
              <w:t>16</w:t>
            </w:r>
          </w:p>
        </w:tc>
        <w:tc>
          <w:tcPr>
            <w:tcW w:w="448" w:type="pct"/>
            <w:shd w:val="clear" w:color="auto" w:fill="auto"/>
            <w:vAlign w:val="center"/>
          </w:tcPr>
          <w:p w:rsidR="00F206DF" w:rsidRPr="00390CFC" w:rsidRDefault="00F206DF" w:rsidP="00F82BF3">
            <w:pPr>
              <w:pStyle w:val="affff"/>
            </w:pPr>
            <w:r w:rsidRPr="00390CFC">
              <w:t>110</w:t>
            </w:r>
          </w:p>
        </w:tc>
        <w:tc>
          <w:tcPr>
            <w:tcW w:w="849" w:type="pct"/>
            <w:shd w:val="clear" w:color="auto" w:fill="auto"/>
            <w:vAlign w:val="center"/>
          </w:tcPr>
          <w:p w:rsidR="00F206DF" w:rsidRPr="00390CFC" w:rsidRDefault="00F206DF" w:rsidP="00F82BF3">
            <w:pPr>
              <w:pStyle w:val="affff"/>
            </w:pPr>
            <w:r w:rsidRPr="00390CFC">
              <w:t>7,5</w:t>
            </w:r>
          </w:p>
        </w:tc>
        <w:tc>
          <w:tcPr>
            <w:tcW w:w="687" w:type="pct"/>
            <w:shd w:val="clear" w:color="auto" w:fill="auto"/>
            <w:vAlign w:val="center"/>
          </w:tcPr>
          <w:p w:rsidR="00F206DF" w:rsidRPr="00390CFC" w:rsidRDefault="00F206DF" w:rsidP="00F82BF3">
            <w:pPr>
              <w:pStyle w:val="affff"/>
            </w:pPr>
            <w:r w:rsidRPr="00390CFC">
              <w:t>н/св.</w:t>
            </w:r>
          </w:p>
        </w:tc>
        <w:tc>
          <w:tcPr>
            <w:tcW w:w="685" w:type="pct"/>
            <w:shd w:val="clear" w:color="auto" w:fill="auto"/>
            <w:vAlign w:val="center"/>
          </w:tcPr>
          <w:p w:rsidR="00F206DF" w:rsidRPr="00390CFC" w:rsidRDefault="00F206DF" w:rsidP="00F82BF3">
            <w:pPr>
              <w:pStyle w:val="affff"/>
            </w:pPr>
            <w:r w:rsidRPr="00390CFC">
              <w:t>50</w:t>
            </w:r>
          </w:p>
        </w:tc>
      </w:tr>
      <w:tr w:rsidR="00F206DF" w:rsidRPr="00390CFC" w:rsidTr="00843AEF">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Авиаторов, д.17а, строение 1</w:t>
            </w:r>
          </w:p>
        </w:tc>
        <w:tc>
          <w:tcPr>
            <w:tcW w:w="599" w:type="pct"/>
            <w:shd w:val="clear" w:color="auto" w:fill="auto"/>
            <w:vAlign w:val="center"/>
          </w:tcPr>
          <w:p w:rsidR="00F206DF" w:rsidRPr="00390CFC" w:rsidRDefault="00F206DF" w:rsidP="00EF3F4B">
            <w:pPr>
              <w:pStyle w:val="affff"/>
            </w:pPr>
            <w:r w:rsidRPr="00390CFC">
              <w:t>ЭЦВ 6-16-110</w:t>
            </w:r>
          </w:p>
        </w:tc>
        <w:tc>
          <w:tcPr>
            <w:tcW w:w="852" w:type="pct"/>
            <w:shd w:val="clear" w:color="auto" w:fill="auto"/>
            <w:vAlign w:val="center"/>
          </w:tcPr>
          <w:p w:rsidR="00F206DF" w:rsidRPr="00390CFC" w:rsidRDefault="00F206DF" w:rsidP="00EF3F4B">
            <w:pPr>
              <w:pStyle w:val="affff"/>
            </w:pPr>
            <w:r w:rsidRPr="00390CFC">
              <w:t>16</w:t>
            </w:r>
          </w:p>
        </w:tc>
        <w:tc>
          <w:tcPr>
            <w:tcW w:w="448" w:type="pct"/>
            <w:shd w:val="clear" w:color="auto" w:fill="auto"/>
            <w:vAlign w:val="center"/>
          </w:tcPr>
          <w:p w:rsidR="00F206DF" w:rsidRPr="00390CFC" w:rsidRDefault="00F206DF" w:rsidP="00EF3F4B">
            <w:pPr>
              <w:pStyle w:val="affff"/>
            </w:pPr>
            <w:r w:rsidRPr="00390CFC">
              <w:t>110</w:t>
            </w:r>
          </w:p>
        </w:tc>
        <w:tc>
          <w:tcPr>
            <w:tcW w:w="849" w:type="pct"/>
            <w:shd w:val="clear" w:color="auto" w:fill="auto"/>
            <w:vAlign w:val="center"/>
          </w:tcPr>
          <w:p w:rsidR="00F206DF" w:rsidRPr="00390CFC" w:rsidRDefault="00F206DF" w:rsidP="00843AEF">
            <w:pPr>
              <w:pStyle w:val="affff"/>
            </w:pPr>
            <w:r w:rsidRPr="00390CFC">
              <w:t>7,5</w:t>
            </w:r>
          </w:p>
        </w:tc>
        <w:tc>
          <w:tcPr>
            <w:tcW w:w="687" w:type="pct"/>
            <w:shd w:val="clear" w:color="auto" w:fill="auto"/>
            <w:vAlign w:val="center"/>
          </w:tcPr>
          <w:p w:rsidR="00F206DF" w:rsidRPr="00390CFC" w:rsidRDefault="00F206DF" w:rsidP="00843AEF">
            <w:pPr>
              <w:pStyle w:val="affff"/>
            </w:pPr>
            <w:r w:rsidRPr="00390CFC">
              <w:t>н/св.</w:t>
            </w:r>
          </w:p>
        </w:tc>
        <w:tc>
          <w:tcPr>
            <w:tcW w:w="685" w:type="pct"/>
            <w:shd w:val="clear" w:color="auto" w:fill="auto"/>
            <w:vAlign w:val="center"/>
          </w:tcPr>
          <w:p w:rsidR="00F206DF" w:rsidRPr="00390CFC" w:rsidRDefault="00F206DF" w:rsidP="00843AEF">
            <w:pPr>
              <w:pStyle w:val="affff"/>
            </w:pPr>
            <w:r w:rsidRPr="00390CFC">
              <w:t>50</w:t>
            </w:r>
          </w:p>
        </w:tc>
      </w:tr>
      <w:tr w:rsidR="00F206DF" w:rsidRPr="00390CFC" w:rsidTr="00F82BF3">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с. Карпогоры, ул. Победы, д. 4, сооружение № 1</w:t>
            </w:r>
          </w:p>
        </w:tc>
        <w:tc>
          <w:tcPr>
            <w:tcW w:w="599" w:type="pct"/>
            <w:shd w:val="clear" w:color="auto" w:fill="auto"/>
            <w:vAlign w:val="center"/>
          </w:tcPr>
          <w:p w:rsidR="00F206DF" w:rsidRPr="00390CFC" w:rsidRDefault="00F206DF" w:rsidP="00F82BF3">
            <w:pPr>
              <w:pStyle w:val="affff"/>
            </w:pPr>
            <w:r w:rsidRPr="00390CFC">
              <w:t>ЭЦВ 6-16-110</w:t>
            </w:r>
          </w:p>
        </w:tc>
        <w:tc>
          <w:tcPr>
            <w:tcW w:w="852" w:type="pct"/>
            <w:shd w:val="clear" w:color="auto" w:fill="auto"/>
            <w:vAlign w:val="center"/>
          </w:tcPr>
          <w:p w:rsidR="00F206DF" w:rsidRPr="00390CFC" w:rsidRDefault="00F206DF" w:rsidP="00F82BF3">
            <w:pPr>
              <w:pStyle w:val="affff"/>
            </w:pPr>
            <w:r w:rsidRPr="00390CFC">
              <w:t>16</w:t>
            </w:r>
          </w:p>
        </w:tc>
        <w:tc>
          <w:tcPr>
            <w:tcW w:w="448" w:type="pct"/>
            <w:shd w:val="clear" w:color="auto" w:fill="auto"/>
            <w:vAlign w:val="center"/>
          </w:tcPr>
          <w:p w:rsidR="00F206DF" w:rsidRPr="00390CFC" w:rsidRDefault="00F206DF" w:rsidP="00F82BF3">
            <w:pPr>
              <w:pStyle w:val="affff"/>
            </w:pPr>
            <w:r w:rsidRPr="00390CFC">
              <w:t>110</w:t>
            </w:r>
          </w:p>
        </w:tc>
        <w:tc>
          <w:tcPr>
            <w:tcW w:w="849" w:type="pct"/>
            <w:shd w:val="clear" w:color="auto" w:fill="auto"/>
            <w:vAlign w:val="center"/>
          </w:tcPr>
          <w:p w:rsidR="00F206DF" w:rsidRPr="00390CFC" w:rsidRDefault="00F206DF" w:rsidP="00F82BF3">
            <w:pPr>
              <w:pStyle w:val="affff"/>
            </w:pPr>
            <w:r w:rsidRPr="00390CFC">
              <w:t>7,5</w:t>
            </w:r>
          </w:p>
        </w:tc>
        <w:tc>
          <w:tcPr>
            <w:tcW w:w="687" w:type="pct"/>
            <w:shd w:val="clear" w:color="auto" w:fill="auto"/>
            <w:vAlign w:val="center"/>
          </w:tcPr>
          <w:p w:rsidR="00F206DF" w:rsidRPr="00390CFC" w:rsidRDefault="00F206DF" w:rsidP="00F82BF3">
            <w:pPr>
              <w:pStyle w:val="affff"/>
            </w:pPr>
            <w:r w:rsidRPr="00390CFC">
              <w:t>н/св.</w:t>
            </w:r>
          </w:p>
        </w:tc>
        <w:tc>
          <w:tcPr>
            <w:tcW w:w="685" w:type="pct"/>
            <w:shd w:val="clear" w:color="auto" w:fill="auto"/>
            <w:vAlign w:val="center"/>
          </w:tcPr>
          <w:p w:rsidR="00F206DF" w:rsidRPr="00390CFC" w:rsidRDefault="00F206DF" w:rsidP="00F82BF3">
            <w:pPr>
              <w:pStyle w:val="affff"/>
            </w:pPr>
            <w:r w:rsidRPr="00390CFC">
              <w:t>50</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скв. д. Ваймуша, </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Гагарина, д. 47 а, сооружение 1</w:t>
            </w:r>
          </w:p>
        </w:tc>
        <w:tc>
          <w:tcPr>
            <w:tcW w:w="599" w:type="pct"/>
            <w:shd w:val="clear" w:color="auto" w:fill="auto"/>
            <w:vAlign w:val="center"/>
          </w:tcPr>
          <w:p w:rsidR="00F206DF" w:rsidRPr="00390CFC" w:rsidRDefault="00F206DF" w:rsidP="005373A3">
            <w:pPr>
              <w:pStyle w:val="affff"/>
            </w:pPr>
            <w:r w:rsidRPr="00390CFC">
              <w:t>ЭЦВ 5-6,5-80</w:t>
            </w:r>
          </w:p>
        </w:tc>
        <w:tc>
          <w:tcPr>
            <w:tcW w:w="852" w:type="pct"/>
            <w:shd w:val="clear" w:color="auto" w:fill="auto"/>
            <w:vAlign w:val="center"/>
          </w:tcPr>
          <w:p w:rsidR="00F206DF" w:rsidRPr="00390CFC" w:rsidRDefault="00F206DF" w:rsidP="005373A3">
            <w:pPr>
              <w:pStyle w:val="affff"/>
            </w:pPr>
            <w:r w:rsidRPr="00390CFC">
              <w:t>6,5</w:t>
            </w:r>
          </w:p>
        </w:tc>
        <w:tc>
          <w:tcPr>
            <w:tcW w:w="448" w:type="pct"/>
            <w:shd w:val="clear" w:color="auto" w:fill="auto"/>
            <w:vAlign w:val="center"/>
          </w:tcPr>
          <w:p w:rsidR="00F206DF" w:rsidRPr="00390CFC" w:rsidRDefault="00F206DF" w:rsidP="005373A3">
            <w:pPr>
              <w:pStyle w:val="affff"/>
            </w:pPr>
            <w:r w:rsidRPr="00390CFC">
              <w:t>80</w:t>
            </w:r>
          </w:p>
        </w:tc>
        <w:tc>
          <w:tcPr>
            <w:tcW w:w="849" w:type="pct"/>
            <w:shd w:val="clear" w:color="auto" w:fill="auto"/>
            <w:vAlign w:val="center"/>
          </w:tcPr>
          <w:p w:rsidR="00F206DF" w:rsidRPr="00390CFC" w:rsidRDefault="00F206DF" w:rsidP="00F12415">
            <w:pPr>
              <w:pStyle w:val="affff"/>
            </w:pPr>
            <w:r w:rsidRPr="00390CFC">
              <w:t>3,0</w:t>
            </w:r>
          </w:p>
        </w:tc>
        <w:tc>
          <w:tcPr>
            <w:tcW w:w="687" w:type="pct"/>
            <w:shd w:val="clear" w:color="auto" w:fill="auto"/>
            <w:vAlign w:val="center"/>
          </w:tcPr>
          <w:p w:rsidR="00F206DF" w:rsidRPr="00390CFC" w:rsidRDefault="00F206DF" w:rsidP="00F12415">
            <w:pPr>
              <w:pStyle w:val="affff"/>
            </w:pPr>
            <w:r w:rsidRPr="00390CFC">
              <w:t>н/св.</w:t>
            </w:r>
          </w:p>
        </w:tc>
        <w:tc>
          <w:tcPr>
            <w:tcW w:w="685" w:type="pct"/>
            <w:shd w:val="clear" w:color="auto" w:fill="auto"/>
            <w:vAlign w:val="center"/>
          </w:tcPr>
          <w:p w:rsidR="00F206DF" w:rsidRPr="00390CFC" w:rsidRDefault="00F206DF" w:rsidP="00F12415">
            <w:pPr>
              <w:pStyle w:val="affff"/>
            </w:pPr>
            <w:r w:rsidRPr="00390CFC">
              <w:t>50</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скв. д. Ваймуша, </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Молодежная, д. 6а</w:t>
            </w:r>
          </w:p>
        </w:tc>
        <w:tc>
          <w:tcPr>
            <w:tcW w:w="599" w:type="pct"/>
            <w:shd w:val="clear" w:color="auto" w:fill="auto"/>
            <w:vAlign w:val="center"/>
          </w:tcPr>
          <w:p w:rsidR="00F206DF" w:rsidRPr="00390CFC" w:rsidRDefault="00F206DF" w:rsidP="005373A3">
            <w:pPr>
              <w:pStyle w:val="affff"/>
            </w:pPr>
            <w:r w:rsidRPr="00390CFC">
              <w:t>ЭЦВ 5-6,5-80</w:t>
            </w:r>
          </w:p>
        </w:tc>
        <w:tc>
          <w:tcPr>
            <w:tcW w:w="852" w:type="pct"/>
            <w:shd w:val="clear" w:color="auto" w:fill="auto"/>
            <w:vAlign w:val="center"/>
          </w:tcPr>
          <w:p w:rsidR="00F206DF" w:rsidRPr="00390CFC" w:rsidRDefault="00F206DF" w:rsidP="005373A3">
            <w:pPr>
              <w:pStyle w:val="affff"/>
            </w:pPr>
            <w:r w:rsidRPr="00390CFC">
              <w:t>6,5</w:t>
            </w:r>
          </w:p>
        </w:tc>
        <w:tc>
          <w:tcPr>
            <w:tcW w:w="448" w:type="pct"/>
            <w:shd w:val="clear" w:color="auto" w:fill="auto"/>
            <w:vAlign w:val="center"/>
          </w:tcPr>
          <w:p w:rsidR="00F206DF" w:rsidRPr="00390CFC" w:rsidRDefault="00F206DF" w:rsidP="005373A3">
            <w:pPr>
              <w:pStyle w:val="affff"/>
            </w:pPr>
            <w:r w:rsidRPr="00390CFC">
              <w:t>80</w:t>
            </w:r>
          </w:p>
        </w:tc>
        <w:tc>
          <w:tcPr>
            <w:tcW w:w="849" w:type="pct"/>
            <w:shd w:val="clear" w:color="auto" w:fill="auto"/>
            <w:vAlign w:val="center"/>
          </w:tcPr>
          <w:p w:rsidR="00F206DF" w:rsidRPr="00390CFC" w:rsidRDefault="00F206DF" w:rsidP="00F12415">
            <w:pPr>
              <w:pStyle w:val="affff"/>
            </w:pPr>
            <w:r w:rsidRPr="00390CFC">
              <w:t>3,0</w:t>
            </w:r>
          </w:p>
        </w:tc>
        <w:tc>
          <w:tcPr>
            <w:tcW w:w="687" w:type="pct"/>
            <w:shd w:val="clear" w:color="auto" w:fill="auto"/>
            <w:vAlign w:val="center"/>
          </w:tcPr>
          <w:p w:rsidR="00F206DF" w:rsidRPr="00390CFC" w:rsidRDefault="00F206DF" w:rsidP="00F12415">
            <w:pPr>
              <w:pStyle w:val="affff"/>
            </w:pPr>
            <w:r w:rsidRPr="00390CFC">
              <w:t>н/св.</w:t>
            </w:r>
          </w:p>
        </w:tc>
        <w:tc>
          <w:tcPr>
            <w:tcW w:w="685" w:type="pct"/>
            <w:shd w:val="clear" w:color="auto" w:fill="auto"/>
            <w:vAlign w:val="center"/>
          </w:tcPr>
          <w:p w:rsidR="00F206DF" w:rsidRPr="00390CFC" w:rsidRDefault="00F206DF" w:rsidP="00F12415">
            <w:pPr>
              <w:pStyle w:val="affff"/>
            </w:pPr>
            <w:r w:rsidRPr="00390CFC">
              <w:t>50</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скв. д. Ваймуша, </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Совхозная, д. 10б</w:t>
            </w:r>
          </w:p>
        </w:tc>
        <w:tc>
          <w:tcPr>
            <w:tcW w:w="599" w:type="pct"/>
            <w:shd w:val="clear" w:color="auto" w:fill="auto"/>
            <w:vAlign w:val="center"/>
          </w:tcPr>
          <w:p w:rsidR="00F206DF" w:rsidRPr="00390CFC" w:rsidRDefault="00F206DF" w:rsidP="005373A3">
            <w:pPr>
              <w:pStyle w:val="affff"/>
            </w:pPr>
            <w:r w:rsidRPr="00390CFC">
              <w:t>ЭЦВ 5-6,5-80</w:t>
            </w:r>
          </w:p>
        </w:tc>
        <w:tc>
          <w:tcPr>
            <w:tcW w:w="852" w:type="pct"/>
            <w:shd w:val="clear" w:color="auto" w:fill="auto"/>
            <w:vAlign w:val="center"/>
          </w:tcPr>
          <w:p w:rsidR="00F206DF" w:rsidRPr="00390CFC" w:rsidRDefault="00F206DF" w:rsidP="005373A3">
            <w:pPr>
              <w:pStyle w:val="affff"/>
            </w:pPr>
            <w:r w:rsidRPr="00390CFC">
              <w:t>6,5</w:t>
            </w:r>
          </w:p>
        </w:tc>
        <w:tc>
          <w:tcPr>
            <w:tcW w:w="448" w:type="pct"/>
            <w:shd w:val="clear" w:color="auto" w:fill="auto"/>
            <w:vAlign w:val="center"/>
          </w:tcPr>
          <w:p w:rsidR="00F206DF" w:rsidRPr="00390CFC" w:rsidRDefault="00F206DF" w:rsidP="005373A3">
            <w:pPr>
              <w:pStyle w:val="affff"/>
            </w:pPr>
            <w:r w:rsidRPr="00390CFC">
              <w:t>80</w:t>
            </w:r>
          </w:p>
        </w:tc>
        <w:tc>
          <w:tcPr>
            <w:tcW w:w="849" w:type="pct"/>
            <w:shd w:val="clear" w:color="auto" w:fill="auto"/>
            <w:vAlign w:val="center"/>
          </w:tcPr>
          <w:p w:rsidR="00F206DF" w:rsidRPr="00390CFC" w:rsidRDefault="00F206DF" w:rsidP="00F12415">
            <w:pPr>
              <w:pStyle w:val="affff"/>
            </w:pPr>
            <w:r w:rsidRPr="00390CFC">
              <w:t>3,0</w:t>
            </w:r>
          </w:p>
        </w:tc>
        <w:tc>
          <w:tcPr>
            <w:tcW w:w="687" w:type="pct"/>
            <w:shd w:val="clear" w:color="auto" w:fill="auto"/>
            <w:vAlign w:val="center"/>
          </w:tcPr>
          <w:p w:rsidR="00F206DF" w:rsidRPr="00390CFC" w:rsidRDefault="00F206DF" w:rsidP="00F12415">
            <w:pPr>
              <w:pStyle w:val="affff"/>
            </w:pPr>
            <w:r w:rsidRPr="00390CFC">
              <w:t>н/св.</w:t>
            </w:r>
          </w:p>
        </w:tc>
        <w:tc>
          <w:tcPr>
            <w:tcW w:w="685" w:type="pct"/>
            <w:shd w:val="clear" w:color="auto" w:fill="auto"/>
            <w:vAlign w:val="center"/>
          </w:tcPr>
          <w:p w:rsidR="00F206DF" w:rsidRPr="00390CFC" w:rsidRDefault="00F206DF" w:rsidP="00F12415">
            <w:pPr>
              <w:pStyle w:val="affff"/>
            </w:pPr>
            <w:r w:rsidRPr="00390CFC">
              <w:t xml:space="preserve">50 </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Айнова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Дачная, д. 10</w:t>
            </w:r>
          </w:p>
        </w:tc>
        <w:tc>
          <w:tcPr>
            <w:tcW w:w="599" w:type="pct"/>
            <w:shd w:val="clear" w:color="auto" w:fill="auto"/>
            <w:vAlign w:val="center"/>
          </w:tcPr>
          <w:p w:rsidR="00F206DF" w:rsidRPr="00390CFC" w:rsidRDefault="00F206DF" w:rsidP="002F0965">
            <w:pPr>
              <w:pStyle w:val="affff"/>
            </w:pPr>
            <w:r w:rsidRPr="00390CFC">
              <w:t>ЭЦВ 5-6,5-80</w:t>
            </w:r>
          </w:p>
        </w:tc>
        <w:tc>
          <w:tcPr>
            <w:tcW w:w="852" w:type="pct"/>
            <w:shd w:val="clear" w:color="auto" w:fill="auto"/>
            <w:vAlign w:val="center"/>
          </w:tcPr>
          <w:p w:rsidR="00F206DF" w:rsidRPr="00390CFC" w:rsidRDefault="00F206DF" w:rsidP="002F0965">
            <w:pPr>
              <w:pStyle w:val="affff"/>
            </w:pPr>
            <w:r w:rsidRPr="00390CFC">
              <w:t>6,5</w:t>
            </w:r>
          </w:p>
        </w:tc>
        <w:tc>
          <w:tcPr>
            <w:tcW w:w="448" w:type="pct"/>
            <w:shd w:val="clear" w:color="auto" w:fill="auto"/>
            <w:vAlign w:val="center"/>
          </w:tcPr>
          <w:p w:rsidR="00F206DF" w:rsidRPr="00390CFC" w:rsidRDefault="00F206DF" w:rsidP="002F0965">
            <w:pPr>
              <w:pStyle w:val="affff"/>
            </w:pPr>
            <w:r w:rsidRPr="00390CFC">
              <w:t>80</w:t>
            </w:r>
          </w:p>
        </w:tc>
        <w:tc>
          <w:tcPr>
            <w:tcW w:w="849" w:type="pct"/>
            <w:shd w:val="clear" w:color="auto" w:fill="auto"/>
            <w:vAlign w:val="center"/>
          </w:tcPr>
          <w:p w:rsidR="00F206DF" w:rsidRPr="00390CFC" w:rsidRDefault="00F206DF" w:rsidP="002F0965">
            <w:pPr>
              <w:pStyle w:val="affff"/>
            </w:pPr>
            <w:r w:rsidRPr="00390CFC">
              <w:t>3,0</w:t>
            </w:r>
          </w:p>
        </w:tc>
        <w:tc>
          <w:tcPr>
            <w:tcW w:w="687" w:type="pct"/>
            <w:shd w:val="clear" w:color="auto" w:fill="auto"/>
            <w:vAlign w:val="center"/>
          </w:tcPr>
          <w:p w:rsidR="00F206DF" w:rsidRPr="00390CFC" w:rsidRDefault="00F206DF" w:rsidP="002F0965">
            <w:pPr>
              <w:pStyle w:val="affff"/>
            </w:pPr>
            <w:r w:rsidRPr="00390CFC">
              <w:t>н/св.</w:t>
            </w:r>
          </w:p>
        </w:tc>
        <w:tc>
          <w:tcPr>
            <w:tcW w:w="685" w:type="pct"/>
            <w:shd w:val="clear" w:color="auto" w:fill="auto"/>
            <w:vAlign w:val="center"/>
          </w:tcPr>
          <w:p w:rsidR="00F206DF" w:rsidRPr="00390CFC" w:rsidRDefault="00F206DF" w:rsidP="002F0965">
            <w:pPr>
              <w:pStyle w:val="affff"/>
            </w:pPr>
            <w:r w:rsidRPr="00390CFC">
              <w:t>50</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Марьина,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Лесная, д. 6а</w:t>
            </w:r>
          </w:p>
        </w:tc>
        <w:tc>
          <w:tcPr>
            <w:tcW w:w="599" w:type="pct"/>
            <w:shd w:val="clear" w:color="auto" w:fill="auto"/>
            <w:vAlign w:val="center"/>
          </w:tcPr>
          <w:p w:rsidR="00F206DF" w:rsidRPr="00390CFC" w:rsidRDefault="00F206DF" w:rsidP="002F0965">
            <w:pPr>
              <w:pStyle w:val="affff"/>
            </w:pPr>
            <w:r w:rsidRPr="00390CFC">
              <w:t>ЭЦВ 5-6,5-80</w:t>
            </w:r>
          </w:p>
        </w:tc>
        <w:tc>
          <w:tcPr>
            <w:tcW w:w="852" w:type="pct"/>
            <w:shd w:val="clear" w:color="auto" w:fill="auto"/>
            <w:vAlign w:val="center"/>
          </w:tcPr>
          <w:p w:rsidR="00F206DF" w:rsidRPr="00390CFC" w:rsidRDefault="00F206DF" w:rsidP="002F0965">
            <w:pPr>
              <w:pStyle w:val="affff"/>
            </w:pPr>
            <w:r w:rsidRPr="00390CFC">
              <w:t>6,5</w:t>
            </w:r>
          </w:p>
        </w:tc>
        <w:tc>
          <w:tcPr>
            <w:tcW w:w="448" w:type="pct"/>
            <w:shd w:val="clear" w:color="auto" w:fill="auto"/>
            <w:vAlign w:val="center"/>
          </w:tcPr>
          <w:p w:rsidR="00F206DF" w:rsidRPr="00390CFC" w:rsidRDefault="00F206DF" w:rsidP="002F0965">
            <w:pPr>
              <w:pStyle w:val="affff"/>
            </w:pPr>
            <w:r w:rsidRPr="00390CFC">
              <w:t>80</w:t>
            </w:r>
          </w:p>
        </w:tc>
        <w:tc>
          <w:tcPr>
            <w:tcW w:w="849" w:type="pct"/>
            <w:shd w:val="clear" w:color="auto" w:fill="auto"/>
            <w:vAlign w:val="center"/>
          </w:tcPr>
          <w:p w:rsidR="00F206DF" w:rsidRPr="00390CFC" w:rsidRDefault="00F206DF" w:rsidP="002F0965">
            <w:pPr>
              <w:pStyle w:val="affff"/>
            </w:pPr>
            <w:r w:rsidRPr="00390CFC">
              <w:t>3,0</w:t>
            </w:r>
          </w:p>
        </w:tc>
        <w:tc>
          <w:tcPr>
            <w:tcW w:w="687" w:type="pct"/>
            <w:shd w:val="clear" w:color="auto" w:fill="auto"/>
            <w:vAlign w:val="center"/>
          </w:tcPr>
          <w:p w:rsidR="00F206DF" w:rsidRPr="00390CFC" w:rsidRDefault="00F206DF" w:rsidP="002F0965">
            <w:pPr>
              <w:pStyle w:val="affff"/>
            </w:pPr>
            <w:r w:rsidRPr="00390CFC">
              <w:t>н/св.</w:t>
            </w:r>
          </w:p>
        </w:tc>
        <w:tc>
          <w:tcPr>
            <w:tcW w:w="685" w:type="pct"/>
            <w:shd w:val="clear" w:color="auto" w:fill="auto"/>
            <w:vAlign w:val="center"/>
          </w:tcPr>
          <w:p w:rsidR="00F206DF" w:rsidRPr="00390CFC" w:rsidRDefault="00F206DF" w:rsidP="002F0965">
            <w:pPr>
              <w:pStyle w:val="affff"/>
            </w:pPr>
            <w:r w:rsidRPr="00390CFC">
              <w:t>50</w:t>
            </w:r>
          </w:p>
        </w:tc>
      </w:tr>
      <w:tr w:rsidR="00F206DF" w:rsidRPr="00390CFC" w:rsidTr="00A96F7B">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Церкова,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Боровая, д.6</w:t>
            </w:r>
          </w:p>
        </w:tc>
        <w:tc>
          <w:tcPr>
            <w:tcW w:w="599" w:type="pct"/>
            <w:shd w:val="clear" w:color="auto" w:fill="auto"/>
            <w:vAlign w:val="center"/>
          </w:tcPr>
          <w:p w:rsidR="00F206DF" w:rsidRPr="00390CFC" w:rsidRDefault="00F206DF" w:rsidP="002F0965">
            <w:pPr>
              <w:pStyle w:val="affff"/>
            </w:pPr>
            <w:r w:rsidRPr="00390CFC">
              <w:t>ЭЦВ 5-6,5-80</w:t>
            </w:r>
          </w:p>
        </w:tc>
        <w:tc>
          <w:tcPr>
            <w:tcW w:w="852" w:type="pct"/>
            <w:shd w:val="clear" w:color="auto" w:fill="auto"/>
            <w:vAlign w:val="center"/>
          </w:tcPr>
          <w:p w:rsidR="00F206DF" w:rsidRPr="00390CFC" w:rsidRDefault="00F206DF" w:rsidP="002F0965">
            <w:pPr>
              <w:pStyle w:val="affff"/>
            </w:pPr>
            <w:r w:rsidRPr="00390CFC">
              <w:t>6,5</w:t>
            </w:r>
          </w:p>
        </w:tc>
        <w:tc>
          <w:tcPr>
            <w:tcW w:w="448" w:type="pct"/>
            <w:shd w:val="clear" w:color="auto" w:fill="auto"/>
            <w:vAlign w:val="center"/>
          </w:tcPr>
          <w:p w:rsidR="00F206DF" w:rsidRPr="00390CFC" w:rsidRDefault="00F206DF" w:rsidP="002F0965">
            <w:pPr>
              <w:pStyle w:val="affff"/>
            </w:pPr>
            <w:r w:rsidRPr="00390CFC">
              <w:t>80</w:t>
            </w:r>
          </w:p>
        </w:tc>
        <w:tc>
          <w:tcPr>
            <w:tcW w:w="849" w:type="pct"/>
            <w:shd w:val="clear" w:color="auto" w:fill="auto"/>
            <w:vAlign w:val="center"/>
          </w:tcPr>
          <w:p w:rsidR="00F206DF" w:rsidRPr="00390CFC" w:rsidRDefault="00F206DF" w:rsidP="002F0965">
            <w:pPr>
              <w:pStyle w:val="affff"/>
            </w:pPr>
            <w:r w:rsidRPr="00390CFC">
              <w:t>3,0</w:t>
            </w:r>
          </w:p>
        </w:tc>
        <w:tc>
          <w:tcPr>
            <w:tcW w:w="687" w:type="pct"/>
            <w:shd w:val="clear" w:color="auto" w:fill="auto"/>
            <w:vAlign w:val="center"/>
          </w:tcPr>
          <w:p w:rsidR="00F206DF" w:rsidRPr="00390CFC" w:rsidRDefault="00F206DF" w:rsidP="002F0965">
            <w:pPr>
              <w:pStyle w:val="affff"/>
            </w:pPr>
            <w:r w:rsidRPr="00390CFC">
              <w:t>н/св.</w:t>
            </w:r>
          </w:p>
        </w:tc>
        <w:tc>
          <w:tcPr>
            <w:tcW w:w="685" w:type="pct"/>
            <w:shd w:val="clear" w:color="auto" w:fill="auto"/>
            <w:vAlign w:val="center"/>
          </w:tcPr>
          <w:p w:rsidR="00F206DF" w:rsidRPr="00390CFC" w:rsidRDefault="00F206DF" w:rsidP="002F0965">
            <w:pPr>
              <w:pStyle w:val="affff"/>
            </w:pPr>
            <w:r w:rsidRPr="00390CFC">
              <w:t>50</w:t>
            </w:r>
          </w:p>
        </w:tc>
      </w:tr>
      <w:tr w:rsidR="00F206DF" w:rsidRPr="00390CFC" w:rsidTr="0087111D">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Шотова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Боровая, д.4, стр. 1</w:t>
            </w:r>
          </w:p>
        </w:tc>
        <w:tc>
          <w:tcPr>
            <w:tcW w:w="599" w:type="pct"/>
            <w:shd w:val="clear" w:color="auto" w:fill="auto"/>
            <w:vAlign w:val="center"/>
          </w:tcPr>
          <w:p w:rsidR="00F206DF" w:rsidRPr="00390CFC" w:rsidRDefault="00F206DF" w:rsidP="0087111D">
            <w:pPr>
              <w:pStyle w:val="affff"/>
            </w:pPr>
            <w:r w:rsidRPr="00390CFC">
              <w:t>ЭЦВ 5-6,5-80</w:t>
            </w:r>
          </w:p>
        </w:tc>
        <w:tc>
          <w:tcPr>
            <w:tcW w:w="852" w:type="pct"/>
            <w:shd w:val="clear" w:color="auto" w:fill="auto"/>
            <w:vAlign w:val="center"/>
          </w:tcPr>
          <w:p w:rsidR="00F206DF" w:rsidRPr="00390CFC" w:rsidRDefault="00F206DF" w:rsidP="0087111D">
            <w:pPr>
              <w:pStyle w:val="affff"/>
            </w:pPr>
            <w:r w:rsidRPr="00390CFC">
              <w:t>6,5</w:t>
            </w:r>
          </w:p>
        </w:tc>
        <w:tc>
          <w:tcPr>
            <w:tcW w:w="448" w:type="pct"/>
            <w:shd w:val="clear" w:color="auto" w:fill="auto"/>
            <w:vAlign w:val="center"/>
          </w:tcPr>
          <w:p w:rsidR="00F206DF" w:rsidRPr="00390CFC" w:rsidRDefault="00F206DF" w:rsidP="0087111D">
            <w:pPr>
              <w:pStyle w:val="affff"/>
            </w:pPr>
            <w:r w:rsidRPr="00390CFC">
              <w:t>80</w:t>
            </w:r>
          </w:p>
        </w:tc>
        <w:tc>
          <w:tcPr>
            <w:tcW w:w="849" w:type="pct"/>
            <w:shd w:val="clear" w:color="auto" w:fill="auto"/>
            <w:vAlign w:val="center"/>
          </w:tcPr>
          <w:p w:rsidR="00F206DF" w:rsidRPr="00390CFC" w:rsidRDefault="00F206DF" w:rsidP="0087111D">
            <w:pPr>
              <w:pStyle w:val="affff"/>
            </w:pPr>
            <w:r w:rsidRPr="00390CFC">
              <w:t>3,0</w:t>
            </w:r>
          </w:p>
        </w:tc>
        <w:tc>
          <w:tcPr>
            <w:tcW w:w="687" w:type="pct"/>
            <w:shd w:val="clear" w:color="auto" w:fill="auto"/>
            <w:vAlign w:val="center"/>
          </w:tcPr>
          <w:p w:rsidR="00F206DF" w:rsidRPr="00390CFC" w:rsidRDefault="00F206DF" w:rsidP="0087111D">
            <w:pPr>
              <w:pStyle w:val="affff"/>
            </w:pPr>
            <w:r w:rsidRPr="00390CFC">
              <w:t>н/св.</w:t>
            </w:r>
          </w:p>
        </w:tc>
        <w:tc>
          <w:tcPr>
            <w:tcW w:w="685" w:type="pct"/>
            <w:shd w:val="clear" w:color="auto" w:fill="auto"/>
            <w:vAlign w:val="center"/>
          </w:tcPr>
          <w:p w:rsidR="00F206DF" w:rsidRPr="00390CFC" w:rsidRDefault="00F206DF" w:rsidP="0087111D">
            <w:pPr>
              <w:pStyle w:val="affff"/>
            </w:pPr>
            <w:r w:rsidRPr="00390CFC">
              <w:t>50</w:t>
            </w:r>
          </w:p>
        </w:tc>
      </w:tr>
      <w:tr w:rsidR="00F206DF" w:rsidRPr="00390CFC" w:rsidTr="0087111D">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Шотова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Центральная, д.23, сооружение № 1</w:t>
            </w:r>
          </w:p>
        </w:tc>
        <w:tc>
          <w:tcPr>
            <w:tcW w:w="599" w:type="pct"/>
            <w:shd w:val="clear" w:color="auto" w:fill="auto"/>
            <w:vAlign w:val="center"/>
          </w:tcPr>
          <w:p w:rsidR="00F206DF" w:rsidRPr="00390CFC" w:rsidRDefault="00F206DF" w:rsidP="0087111D">
            <w:pPr>
              <w:pStyle w:val="affff"/>
            </w:pPr>
            <w:r w:rsidRPr="00390CFC">
              <w:t>ЭЦВ 5-6,5-80</w:t>
            </w:r>
          </w:p>
        </w:tc>
        <w:tc>
          <w:tcPr>
            <w:tcW w:w="852" w:type="pct"/>
            <w:shd w:val="clear" w:color="auto" w:fill="auto"/>
            <w:vAlign w:val="center"/>
          </w:tcPr>
          <w:p w:rsidR="00F206DF" w:rsidRPr="00390CFC" w:rsidRDefault="00F206DF" w:rsidP="0087111D">
            <w:pPr>
              <w:pStyle w:val="affff"/>
            </w:pPr>
            <w:r w:rsidRPr="00390CFC">
              <w:t>6,5</w:t>
            </w:r>
          </w:p>
        </w:tc>
        <w:tc>
          <w:tcPr>
            <w:tcW w:w="448" w:type="pct"/>
            <w:shd w:val="clear" w:color="auto" w:fill="auto"/>
            <w:vAlign w:val="center"/>
          </w:tcPr>
          <w:p w:rsidR="00F206DF" w:rsidRPr="00390CFC" w:rsidRDefault="00F206DF" w:rsidP="0087111D">
            <w:pPr>
              <w:pStyle w:val="affff"/>
            </w:pPr>
            <w:r w:rsidRPr="00390CFC">
              <w:t>80</w:t>
            </w:r>
          </w:p>
        </w:tc>
        <w:tc>
          <w:tcPr>
            <w:tcW w:w="849" w:type="pct"/>
            <w:shd w:val="clear" w:color="auto" w:fill="auto"/>
            <w:vAlign w:val="center"/>
          </w:tcPr>
          <w:p w:rsidR="00F206DF" w:rsidRPr="00390CFC" w:rsidRDefault="00F206DF" w:rsidP="0087111D">
            <w:pPr>
              <w:pStyle w:val="affff"/>
            </w:pPr>
            <w:r w:rsidRPr="00390CFC">
              <w:t>3,0</w:t>
            </w:r>
          </w:p>
        </w:tc>
        <w:tc>
          <w:tcPr>
            <w:tcW w:w="687" w:type="pct"/>
            <w:shd w:val="clear" w:color="auto" w:fill="auto"/>
            <w:vAlign w:val="center"/>
          </w:tcPr>
          <w:p w:rsidR="00F206DF" w:rsidRPr="00390CFC" w:rsidRDefault="00F206DF" w:rsidP="0087111D">
            <w:pPr>
              <w:pStyle w:val="affff"/>
            </w:pPr>
            <w:r w:rsidRPr="00390CFC">
              <w:t>н/св.</w:t>
            </w:r>
          </w:p>
        </w:tc>
        <w:tc>
          <w:tcPr>
            <w:tcW w:w="685" w:type="pct"/>
            <w:shd w:val="clear" w:color="auto" w:fill="auto"/>
            <w:vAlign w:val="center"/>
          </w:tcPr>
          <w:p w:rsidR="00F206DF" w:rsidRPr="00390CFC" w:rsidRDefault="00F206DF" w:rsidP="0087111D">
            <w:pPr>
              <w:pStyle w:val="affff"/>
            </w:pPr>
            <w:r w:rsidRPr="00390CFC">
              <w:t>50</w:t>
            </w:r>
          </w:p>
        </w:tc>
      </w:tr>
      <w:tr w:rsidR="00F206DF" w:rsidRPr="00390CFC" w:rsidTr="0087111D">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Шотова</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Черногорская, д.27</w:t>
            </w:r>
          </w:p>
        </w:tc>
        <w:tc>
          <w:tcPr>
            <w:tcW w:w="599" w:type="pct"/>
            <w:shd w:val="clear" w:color="auto" w:fill="auto"/>
            <w:vAlign w:val="center"/>
          </w:tcPr>
          <w:p w:rsidR="00F206DF" w:rsidRPr="00390CFC" w:rsidRDefault="00F206DF" w:rsidP="0087111D">
            <w:pPr>
              <w:pStyle w:val="affff"/>
            </w:pPr>
            <w:r w:rsidRPr="00390CFC">
              <w:t>ЭЦВ 5-6,5-80</w:t>
            </w:r>
          </w:p>
        </w:tc>
        <w:tc>
          <w:tcPr>
            <w:tcW w:w="852" w:type="pct"/>
            <w:shd w:val="clear" w:color="auto" w:fill="auto"/>
            <w:vAlign w:val="center"/>
          </w:tcPr>
          <w:p w:rsidR="00F206DF" w:rsidRPr="00390CFC" w:rsidRDefault="00F206DF" w:rsidP="0087111D">
            <w:pPr>
              <w:pStyle w:val="affff"/>
            </w:pPr>
            <w:r w:rsidRPr="00390CFC">
              <w:t>6,5</w:t>
            </w:r>
          </w:p>
        </w:tc>
        <w:tc>
          <w:tcPr>
            <w:tcW w:w="448" w:type="pct"/>
            <w:shd w:val="clear" w:color="auto" w:fill="auto"/>
            <w:vAlign w:val="center"/>
          </w:tcPr>
          <w:p w:rsidR="00F206DF" w:rsidRPr="00390CFC" w:rsidRDefault="00F206DF" w:rsidP="0087111D">
            <w:pPr>
              <w:pStyle w:val="affff"/>
            </w:pPr>
            <w:r w:rsidRPr="00390CFC">
              <w:t>80</w:t>
            </w:r>
          </w:p>
        </w:tc>
        <w:tc>
          <w:tcPr>
            <w:tcW w:w="849" w:type="pct"/>
            <w:shd w:val="clear" w:color="auto" w:fill="auto"/>
            <w:vAlign w:val="center"/>
          </w:tcPr>
          <w:p w:rsidR="00F206DF" w:rsidRPr="00390CFC" w:rsidRDefault="00F206DF" w:rsidP="0087111D">
            <w:pPr>
              <w:pStyle w:val="affff"/>
            </w:pPr>
            <w:r w:rsidRPr="00390CFC">
              <w:t>3,0</w:t>
            </w:r>
          </w:p>
        </w:tc>
        <w:tc>
          <w:tcPr>
            <w:tcW w:w="687" w:type="pct"/>
            <w:shd w:val="clear" w:color="auto" w:fill="auto"/>
            <w:vAlign w:val="center"/>
          </w:tcPr>
          <w:p w:rsidR="00F206DF" w:rsidRPr="00390CFC" w:rsidRDefault="00F206DF" w:rsidP="0087111D">
            <w:pPr>
              <w:pStyle w:val="affff"/>
            </w:pPr>
            <w:r w:rsidRPr="00390CFC">
              <w:t>н/св.</w:t>
            </w:r>
          </w:p>
        </w:tc>
        <w:tc>
          <w:tcPr>
            <w:tcW w:w="685" w:type="pct"/>
            <w:shd w:val="clear" w:color="auto" w:fill="auto"/>
            <w:vAlign w:val="center"/>
          </w:tcPr>
          <w:p w:rsidR="00F206DF" w:rsidRPr="00390CFC" w:rsidRDefault="00F206DF" w:rsidP="0087111D">
            <w:pPr>
              <w:pStyle w:val="affff"/>
            </w:pPr>
            <w:r w:rsidRPr="00390CFC">
              <w:t>50</w:t>
            </w:r>
          </w:p>
        </w:tc>
      </w:tr>
      <w:tr w:rsidR="00F206DF" w:rsidRPr="00390CFC" w:rsidTr="0087111D">
        <w:trPr>
          <w:trHeight w:val="283"/>
        </w:trPr>
        <w:tc>
          <w:tcPr>
            <w:tcW w:w="880" w:type="pct"/>
            <w:shd w:val="clear" w:color="auto" w:fill="auto"/>
            <w:vAlign w:val="center"/>
          </w:tcPr>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Арт. скв. д. Шардонемь</w:t>
            </w:r>
          </w:p>
          <w:p w:rsidR="00F206DF" w:rsidRPr="00390CFC" w:rsidRDefault="00F206DF" w:rsidP="00705224">
            <w:pPr>
              <w:spacing w:before="0" w:line="240" w:lineRule="auto"/>
              <w:ind w:firstLine="0"/>
              <w:jc w:val="left"/>
              <w:rPr>
                <w:rFonts w:eastAsia="Calibri" w:cs="Times New Roman"/>
                <w:sz w:val="20"/>
                <w:szCs w:val="20"/>
              </w:rPr>
            </w:pPr>
            <w:r w:rsidRPr="00390CFC">
              <w:rPr>
                <w:rFonts w:eastAsia="Calibri" w:cs="Times New Roman"/>
                <w:sz w:val="20"/>
                <w:szCs w:val="20"/>
              </w:rPr>
              <w:t>ул. Центральная, д.127а</w:t>
            </w:r>
          </w:p>
        </w:tc>
        <w:tc>
          <w:tcPr>
            <w:tcW w:w="599" w:type="pct"/>
            <w:shd w:val="clear" w:color="auto" w:fill="auto"/>
            <w:vAlign w:val="center"/>
          </w:tcPr>
          <w:p w:rsidR="00F206DF" w:rsidRPr="00390CFC" w:rsidRDefault="00F206DF" w:rsidP="00646D1A">
            <w:pPr>
              <w:pStyle w:val="affff"/>
            </w:pPr>
            <w:r w:rsidRPr="00390CFC">
              <w:t>ЭЦВ 5-6,5-80</w:t>
            </w:r>
          </w:p>
        </w:tc>
        <w:tc>
          <w:tcPr>
            <w:tcW w:w="852" w:type="pct"/>
            <w:shd w:val="clear" w:color="auto" w:fill="auto"/>
            <w:vAlign w:val="center"/>
          </w:tcPr>
          <w:p w:rsidR="00F206DF" w:rsidRPr="00390CFC" w:rsidRDefault="00F206DF" w:rsidP="00646D1A">
            <w:pPr>
              <w:pStyle w:val="affff"/>
            </w:pPr>
            <w:r w:rsidRPr="00390CFC">
              <w:t>6,5</w:t>
            </w:r>
          </w:p>
        </w:tc>
        <w:tc>
          <w:tcPr>
            <w:tcW w:w="448" w:type="pct"/>
            <w:shd w:val="clear" w:color="auto" w:fill="auto"/>
            <w:vAlign w:val="center"/>
          </w:tcPr>
          <w:p w:rsidR="00F206DF" w:rsidRPr="00390CFC" w:rsidRDefault="00F206DF" w:rsidP="00646D1A">
            <w:pPr>
              <w:pStyle w:val="affff"/>
            </w:pPr>
            <w:r w:rsidRPr="00390CFC">
              <w:t>80</w:t>
            </w:r>
          </w:p>
        </w:tc>
        <w:tc>
          <w:tcPr>
            <w:tcW w:w="849" w:type="pct"/>
            <w:shd w:val="clear" w:color="auto" w:fill="auto"/>
            <w:vAlign w:val="center"/>
          </w:tcPr>
          <w:p w:rsidR="00F206DF" w:rsidRPr="00390CFC" w:rsidRDefault="00F206DF" w:rsidP="00646D1A">
            <w:pPr>
              <w:pStyle w:val="affff"/>
            </w:pPr>
            <w:r w:rsidRPr="00390CFC">
              <w:t>3,0</w:t>
            </w:r>
          </w:p>
        </w:tc>
        <w:tc>
          <w:tcPr>
            <w:tcW w:w="687" w:type="pct"/>
            <w:shd w:val="clear" w:color="auto" w:fill="auto"/>
            <w:vAlign w:val="center"/>
          </w:tcPr>
          <w:p w:rsidR="00F206DF" w:rsidRPr="00390CFC" w:rsidRDefault="00F206DF" w:rsidP="00646D1A">
            <w:pPr>
              <w:pStyle w:val="affff"/>
            </w:pPr>
            <w:r w:rsidRPr="00390CFC">
              <w:t>н/св.</w:t>
            </w:r>
          </w:p>
        </w:tc>
        <w:tc>
          <w:tcPr>
            <w:tcW w:w="685" w:type="pct"/>
            <w:shd w:val="clear" w:color="auto" w:fill="auto"/>
            <w:vAlign w:val="center"/>
          </w:tcPr>
          <w:p w:rsidR="00F206DF" w:rsidRPr="00390CFC" w:rsidRDefault="00F206DF" w:rsidP="00646D1A">
            <w:pPr>
              <w:pStyle w:val="affff"/>
            </w:pPr>
            <w:r w:rsidRPr="00390CFC">
              <w:t>50</w:t>
            </w:r>
          </w:p>
        </w:tc>
      </w:tr>
      <w:tr w:rsidR="004E77E5" w:rsidRPr="00390CFC" w:rsidTr="0020088F">
        <w:trPr>
          <w:trHeight w:val="283"/>
        </w:trPr>
        <w:tc>
          <w:tcPr>
            <w:tcW w:w="5000" w:type="pct"/>
            <w:gridSpan w:val="7"/>
            <w:shd w:val="clear" w:color="auto" w:fill="auto"/>
            <w:vAlign w:val="center"/>
          </w:tcPr>
          <w:p w:rsidR="004E77E5" w:rsidRPr="00390CFC" w:rsidRDefault="004E77E5" w:rsidP="0020088F">
            <w:pPr>
              <w:pStyle w:val="affff"/>
              <w:jc w:val="left"/>
            </w:pPr>
            <w:r w:rsidRPr="00390CFC">
              <w:t>н/св. – нет сведений</w:t>
            </w:r>
          </w:p>
        </w:tc>
      </w:tr>
    </w:tbl>
    <w:p w:rsidR="0038532D" w:rsidRPr="00390CFC" w:rsidRDefault="0038532D" w:rsidP="0038532D">
      <w:pPr>
        <w:sectPr w:rsidR="0038532D" w:rsidRPr="00390CFC" w:rsidSect="00F206DF">
          <w:pgSz w:w="16834" w:h="11909" w:orient="landscape" w:code="9"/>
          <w:pgMar w:top="993" w:right="567" w:bottom="567" w:left="567" w:header="0" w:footer="0" w:gutter="0"/>
          <w:cols w:space="60"/>
          <w:noEndnote/>
          <w:titlePg/>
          <w:docGrid w:linePitch="326"/>
        </w:sectPr>
      </w:pPr>
    </w:p>
    <w:p w:rsidR="00F61A20" w:rsidRPr="00390CFC" w:rsidRDefault="00F61A20" w:rsidP="000F2891">
      <w:pPr>
        <w:pStyle w:val="2"/>
        <w:numPr>
          <w:ilvl w:val="3"/>
          <w:numId w:val="1"/>
        </w:numPr>
        <w:spacing w:after="200" w:line="240" w:lineRule="auto"/>
      </w:pPr>
      <w:bookmarkStart w:id="25" w:name="_Toc375685006"/>
      <w:bookmarkStart w:id="26" w:name="_Toc418071759"/>
      <w:r w:rsidRPr="00390CFC">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25"/>
      <w:bookmarkEnd w:id="26"/>
    </w:p>
    <w:p w:rsidR="0094704A" w:rsidRPr="00390CFC" w:rsidRDefault="00EA49C7" w:rsidP="005C4598">
      <w:r w:rsidRPr="00390CFC">
        <w:t xml:space="preserve">Согласно предоставленным протоколам лабораторных исследований питьевой воды централизованного водоснабжения, отобранной из </w:t>
      </w:r>
      <w:r w:rsidR="00DE6298" w:rsidRPr="00390CFC">
        <w:t xml:space="preserve">восьми </w:t>
      </w:r>
      <w:r w:rsidRPr="00390CFC">
        <w:t>артезианских скважин, к</w:t>
      </w:r>
      <w:r w:rsidR="0094704A" w:rsidRPr="00390CFC">
        <w:t xml:space="preserve">ачество воды соответствует требованиям </w:t>
      </w:r>
      <w:r w:rsidR="005C4598" w:rsidRPr="00390CFC">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СанПиН 1.2.3685-21 "Гигиенические нормативы и требования к обеспечению безопасности и (или) безвредности для человека факторов среды обитания"</w:t>
      </w:r>
      <w:r w:rsidR="0094704A" w:rsidRPr="00390CFC">
        <w:t>.</w:t>
      </w:r>
    </w:p>
    <w:p w:rsidR="00F61A20" w:rsidRPr="00390CFC" w:rsidRDefault="00F61A20" w:rsidP="000F2891">
      <w:pPr>
        <w:pStyle w:val="2"/>
        <w:numPr>
          <w:ilvl w:val="3"/>
          <w:numId w:val="1"/>
        </w:numPr>
        <w:spacing w:after="200" w:line="240" w:lineRule="auto"/>
        <w:rPr>
          <w:lang w:eastAsia="ru-RU"/>
        </w:rPr>
      </w:pPr>
      <w:bookmarkStart w:id="27" w:name="_Toc375685008"/>
      <w:bookmarkStart w:id="28" w:name="_Toc418071760"/>
      <w:r w:rsidRPr="00390CFC">
        <w:rPr>
          <w:lang w:eastAsia="ru-RU"/>
        </w:rPr>
        <w:t>Описание состояния и функционирования существующих насосных централизованных станций, в том числе</w:t>
      </w:r>
      <w:r w:rsidR="00CB4971" w:rsidRPr="00390CFC">
        <w:rPr>
          <w:lang w:eastAsia="ru-RU"/>
        </w:rPr>
        <w:t xml:space="preserve"> </w:t>
      </w:r>
      <w:r w:rsidRPr="00390CFC">
        <w:rPr>
          <w:lang w:eastAsia="ru-RU"/>
        </w:rPr>
        <w:t>оценку энергоэффективности</w:t>
      </w:r>
      <w:r w:rsidR="00CB4971" w:rsidRPr="00390CFC">
        <w:rPr>
          <w:lang w:eastAsia="ru-RU"/>
        </w:rPr>
        <w:t xml:space="preserve"> </w:t>
      </w:r>
      <w:r w:rsidRPr="00390CFC">
        <w:rPr>
          <w:lang w:eastAsia="ru-RU"/>
        </w:rPr>
        <w:t>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27"/>
      <w:bookmarkEnd w:id="28"/>
    </w:p>
    <w:p w:rsidR="00CB1BFB" w:rsidRPr="00390CFC" w:rsidRDefault="003329DA" w:rsidP="00CB1BFB">
      <w:r w:rsidRPr="00390CFC">
        <w:rPr>
          <w:lang w:eastAsia="ru-RU"/>
        </w:rPr>
        <w:t xml:space="preserve">На территории </w:t>
      </w:r>
      <w:r w:rsidR="004A7A41" w:rsidRPr="00390CFC">
        <w:rPr>
          <w:rFonts w:eastAsiaTheme="minorEastAsia" w:cs="Times New Roman"/>
          <w:color w:val="000000"/>
          <w:szCs w:val="24"/>
          <w:lang w:eastAsia="ru-RU"/>
        </w:rPr>
        <w:t>муниципального образования</w:t>
      </w:r>
      <w:r w:rsidR="00AE4AD3" w:rsidRPr="00390CFC">
        <w:rPr>
          <w:rFonts w:eastAsiaTheme="minorEastAsia" w:cs="Times New Roman"/>
          <w:color w:val="000000"/>
          <w:szCs w:val="24"/>
          <w:lang w:eastAsia="ru-RU"/>
        </w:rPr>
        <w:t xml:space="preserve"> </w:t>
      </w:r>
      <w:r w:rsidR="004A7A41" w:rsidRPr="00390CFC">
        <w:rPr>
          <w:rFonts w:eastAsiaTheme="minorEastAsia" w:cs="Times New Roman"/>
          <w:color w:val="000000"/>
          <w:szCs w:val="24"/>
          <w:lang w:eastAsia="ru-RU"/>
        </w:rPr>
        <w:t>«Карпогорское»</w:t>
      </w:r>
      <w:r w:rsidR="00120C2D" w:rsidRPr="00390CFC">
        <w:rPr>
          <w:rFonts w:eastAsiaTheme="minorEastAsia" w:cs="Times New Roman"/>
          <w:color w:val="000000"/>
          <w:szCs w:val="24"/>
          <w:lang w:eastAsia="ru-RU"/>
        </w:rPr>
        <w:t xml:space="preserve"> </w:t>
      </w:r>
      <w:r w:rsidRPr="00390CFC">
        <w:rPr>
          <w:lang w:eastAsia="ru-RU"/>
        </w:rPr>
        <w:t>водоснабжение осуществляется подземной водой из артезианских скважин и</w:t>
      </w:r>
      <w:r w:rsidR="00F61A20" w:rsidRPr="00390CFC">
        <w:rPr>
          <w:lang w:eastAsia="ru-RU"/>
        </w:rPr>
        <w:t xml:space="preserve"> колодцев</w:t>
      </w:r>
      <w:r w:rsidRPr="00390CFC">
        <w:rPr>
          <w:lang w:eastAsia="ru-RU"/>
        </w:rPr>
        <w:t>. Характеристика насо</w:t>
      </w:r>
      <w:r w:rsidR="006375C1" w:rsidRPr="00390CFC">
        <w:rPr>
          <w:lang w:eastAsia="ru-RU"/>
        </w:rPr>
        <w:t xml:space="preserve">сного оборудования </w:t>
      </w:r>
      <w:r w:rsidR="009129A3" w:rsidRPr="00390CFC">
        <w:rPr>
          <w:lang w:eastAsia="ru-RU"/>
        </w:rPr>
        <w:t xml:space="preserve">водозаборных узлов </w:t>
      </w:r>
      <w:r w:rsidR="006375C1" w:rsidRPr="00390CFC">
        <w:rPr>
          <w:lang w:eastAsia="ru-RU"/>
        </w:rPr>
        <w:t>представлена</w:t>
      </w:r>
      <w:r w:rsidRPr="00390CFC">
        <w:rPr>
          <w:lang w:eastAsia="ru-RU"/>
        </w:rPr>
        <w:t xml:space="preserve"> в таблице </w:t>
      </w:r>
      <w:r w:rsidR="00F61A20" w:rsidRPr="00390CFC">
        <w:rPr>
          <w:lang w:eastAsia="ru-RU"/>
        </w:rPr>
        <w:t>2</w:t>
      </w:r>
      <w:r w:rsidRPr="00390CFC">
        <w:rPr>
          <w:lang w:eastAsia="ru-RU"/>
        </w:rPr>
        <w:t xml:space="preserve">.2. </w:t>
      </w:r>
      <w:bookmarkStart w:id="29" w:name="_Toc375685009"/>
      <w:r w:rsidR="0094704A" w:rsidRPr="00390CFC">
        <w:t xml:space="preserve">С целью </w:t>
      </w:r>
      <w:r w:rsidR="009129A3" w:rsidRPr="00390CFC">
        <w:t>сокращения потребления электроэнергии,</w:t>
      </w:r>
      <w:r w:rsidR="009129A3" w:rsidRPr="00390CFC">
        <w:rPr>
          <w:b/>
          <w:bCs/>
        </w:rPr>
        <w:t xml:space="preserve"> </w:t>
      </w:r>
      <w:r w:rsidR="009129A3" w:rsidRPr="00390CFC">
        <w:t xml:space="preserve">снижения пусковых токов, </w:t>
      </w:r>
      <w:r w:rsidR="000420EB" w:rsidRPr="00390CFC">
        <w:t>предотвращения</w:t>
      </w:r>
      <w:r w:rsidR="009129A3" w:rsidRPr="00390CFC">
        <w:t xml:space="preserve"> гидравлических ударов и избыточного давления в магистрал</w:t>
      </w:r>
      <w:r w:rsidR="000420EB" w:rsidRPr="00390CFC">
        <w:t>ях</w:t>
      </w:r>
      <w:r w:rsidR="009129A3" w:rsidRPr="00390CFC">
        <w:t>, увелич</w:t>
      </w:r>
      <w:r w:rsidR="000420EB" w:rsidRPr="00390CFC">
        <w:t>ения</w:t>
      </w:r>
      <w:r w:rsidR="009129A3" w:rsidRPr="00390CFC">
        <w:t xml:space="preserve"> срок</w:t>
      </w:r>
      <w:r w:rsidR="000420EB" w:rsidRPr="00390CFC">
        <w:t>а</w:t>
      </w:r>
      <w:r w:rsidR="009129A3" w:rsidRPr="00390CFC">
        <w:t xml:space="preserve"> службы двигател</w:t>
      </w:r>
      <w:r w:rsidR="000420EB" w:rsidRPr="00390CFC">
        <w:t>ей</w:t>
      </w:r>
      <w:r w:rsidR="009129A3" w:rsidRPr="00390CFC">
        <w:t xml:space="preserve"> и трубопроводов</w:t>
      </w:r>
      <w:r w:rsidR="000420EB" w:rsidRPr="00390CFC">
        <w:t xml:space="preserve"> </w:t>
      </w:r>
      <w:r w:rsidR="0094704A" w:rsidRPr="00390CFC">
        <w:t xml:space="preserve">в насосных станциях </w:t>
      </w:r>
      <w:r w:rsidR="0094704A" w:rsidRPr="00390CFC">
        <w:rPr>
          <w:lang w:val="en-US"/>
        </w:rPr>
        <w:t>I</w:t>
      </w:r>
      <w:r w:rsidR="0094704A" w:rsidRPr="00390CFC">
        <w:t xml:space="preserve"> подъема установлен</w:t>
      </w:r>
      <w:r w:rsidR="009129A3" w:rsidRPr="00390CFC">
        <w:t>ы системы</w:t>
      </w:r>
      <w:r w:rsidR="0094704A" w:rsidRPr="00390CFC">
        <w:t xml:space="preserve"> частотно</w:t>
      </w:r>
      <w:r w:rsidR="009129A3" w:rsidRPr="00390CFC">
        <w:t>го</w:t>
      </w:r>
      <w:r w:rsidR="0094704A" w:rsidRPr="00390CFC">
        <w:t xml:space="preserve"> регулировани</w:t>
      </w:r>
      <w:r w:rsidR="009129A3" w:rsidRPr="00390CFC">
        <w:t>я</w:t>
      </w:r>
      <w:r w:rsidR="0094704A" w:rsidRPr="00390CFC">
        <w:t xml:space="preserve"> электроприводов насосных агрегатов, предназначенн</w:t>
      </w:r>
      <w:r w:rsidR="009129A3" w:rsidRPr="00390CFC">
        <w:t xml:space="preserve">ые </w:t>
      </w:r>
      <w:r w:rsidR="0094704A" w:rsidRPr="00390CFC">
        <w:t>для управления режимами работы насосов, выбора рационального режима раб</w:t>
      </w:r>
      <w:r w:rsidR="009302D0" w:rsidRPr="00390CFC">
        <w:t>оты насосной станции</w:t>
      </w:r>
      <w:r w:rsidR="0094704A" w:rsidRPr="00390CFC">
        <w:t>.</w:t>
      </w:r>
      <w:r w:rsidR="00CB1BFB" w:rsidRPr="00390CFC">
        <w:t xml:space="preserve"> </w:t>
      </w:r>
    </w:p>
    <w:p w:rsidR="00FE38C8" w:rsidRPr="00390CFC" w:rsidRDefault="00FE38C8" w:rsidP="000F2891">
      <w:pPr>
        <w:pStyle w:val="2"/>
        <w:numPr>
          <w:ilvl w:val="3"/>
          <w:numId w:val="1"/>
        </w:numPr>
        <w:spacing w:line="240" w:lineRule="auto"/>
        <w:ind w:left="1723" w:hanging="646"/>
        <w:rPr>
          <w:lang w:eastAsia="ru-RU"/>
        </w:rPr>
      </w:pPr>
      <w:bookmarkStart w:id="30" w:name="_Toc418071761"/>
      <w:r w:rsidRPr="00390CFC">
        <w:rPr>
          <w:lang w:eastAsia="ru-RU"/>
        </w:rPr>
        <w:t>Описание состояния и функционирования водопроводных сетей систем водоснабжения, включая оценку</w:t>
      </w:r>
      <w:r w:rsidR="00CB4971" w:rsidRPr="00390CFC">
        <w:rPr>
          <w:lang w:eastAsia="ru-RU"/>
        </w:rPr>
        <w:t xml:space="preserve"> </w:t>
      </w:r>
      <w:r w:rsidRPr="00390CFC">
        <w:rPr>
          <w:lang w:eastAsia="ru-RU"/>
        </w:rPr>
        <w:t>величины износа сетей и определение возможности обеспечения качества воды в процессе транспортировки по этим сетям</w:t>
      </w:r>
      <w:bookmarkEnd w:id="29"/>
      <w:bookmarkEnd w:id="30"/>
    </w:p>
    <w:p w:rsidR="00474C1F" w:rsidRPr="00390CFC" w:rsidRDefault="00134744" w:rsidP="00112FB8">
      <w:pPr>
        <w:keepLines/>
      </w:pPr>
      <w:r w:rsidRPr="00390CFC">
        <w:t xml:space="preserve">Общая протяженность </w:t>
      </w:r>
      <w:r w:rsidR="0094704A" w:rsidRPr="00390CFC">
        <w:t>водопроводн</w:t>
      </w:r>
      <w:r w:rsidR="00714A36" w:rsidRPr="00390CFC">
        <w:t>ых</w:t>
      </w:r>
      <w:r w:rsidR="0094704A" w:rsidRPr="00390CFC">
        <w:t xml:space="preserve"> распределительн</w:t>
      </w:r>
      <w:r w:rsidR="00714A36" w:rsidRPr="00390CFC">
        <w:t>ых</w:t>
      </w:r>
      <w:r w:rsidR="0094704A" w:rsidRPr="00390CFC">
        <w:t xml:space="preserve"> сет</w:t>
      </w:r>
      <w:r w:rsidR="00714A36" w:rsidRPr="00390CFC">
        <w:t>ей</w:t>
      </w:r>
      <w:r w:rsidR="0094704A" w:rsidRPr="00390CFC">
        <w:t xml:space="preserve"> </w:t>
      </w:r>
      <w:r w:rsidR="00411FB1" w:rsidRPr="00390CFC">
        <w:t xml:space="preserve">на территории МО «Карпогорское» </w:t>
      </w:r>
      <w:r w:rsidR="00474C1F" w:rsidRPr="00390CFC">
        <w:t xml:space="preserve"> составляет </w:t>
      </w:r>
      <w:r w:rsidR="0086634F" w:rsidRPr="00390CFC">
        <w:t>25,154</w:t>
      </w:r>
      <w:r w:rsidR="00443738" w:rsidRPr="00390CFC">
        <w:t> </w:t>
      </w:r>
      <w:r w:rsidR="00474C1F" w:rsidRPr="00390CFC">
        <w:t>км</w:t>
      </w:r>
      <w:r w:rsidRPr="00390CFC">
        <w:t xml:space="preserve">. </w:t>
      </w:r>
      <w:r w:rsidR="00F474B0" w:rsidRPr="00390CFC">
        <w:t>По состоянию на 01.01.2020</w:t>
      </w:r>
      <w:r w:rsidR="00411FB1" w:rsidRPr="00390CFC">
        <w:t xml:space="preserve"> г. 60</w:t>
      </w:r>
      <w:r w:rsidR="00474C1F" w:rsidRPr="00390CFC">
        <w:t>% трубопроводов требует замены</w:t>
      </w:r>
      <w:r w:rsidR="004B0255" w:rsidRPr="00390CFC">
        <w:t xml:space="preserve"> </w:t>
      </w:r>
      <w:r w:rsidR="00474C1F" w:rsidRPr="00390CFC">
        <w:t>(</w:t>
      </w:r>
      <w:r w:rsidR="00411FB1" w:rsidRPr="00390CFC">
        <w:t>15,09</w:t>
      </w:r>
      <w:r w:rsidR="004B0255" w:rsidRPr="00390CFC">
        <w:t xml:space="preserve"> км</w:t>
      </w:r>
      <w:r w:rsidR="00474C1F" w:rsidRPr="00390CFC">
        <w:t>)</w:t>
      </w:r>
      <w:r w:rsidR="004B0255" w:rsidRPr="00390CFC">
        <w:t>.</w:t>
      </w:r>
      <w:r w:rsidR="00D65CC9" w:rsidRPr="00390CFC">
        <w:t xml:space="preserve"> </w:t>
      </w:r>
      <w:r w:rsidR="00474C1F" w:rsidRPr="00390CFC">
        <w:t>80% распределительной системы было создано около 55 лет назад и с тех пор не подвергалась какой-либо значительной реконструкции, чем и объясняется высокий уровень утечек.</w:t>
      </w:r>
    </w:p>
    <w:p w:rsidR="00647539" w:rsidRPr="00390CFC" w:rsidRDefault="00647539" w:rsidP="00112FB8">
      <w:pPr>
        <w:keepNext/>
      </w:pPr>
      <w:r w:rsidRPr="00390CFC">
        <w:t>В соответствии с Приказом Министерства строительства и жилищно-коммунального хозяйства Российской Федерации (Минстрой России) от 5 августа 2014 г. N 437/пр оценка технического состояния водопроводных сетей характеризуется долей ветхих, подлежащих замене сетей и определяется по формуле:</w:t>
      </w:r>
    </w:p>
    <w:p w:rsidR="00647539" w:rsidRPr="00390CFC" w:rsidRDefault="00491F4E" w:rsidP="00112FB8">
      <w:pPr>
        <w:keepNext/>
      </w:pPr>
      <m:oMathPara>
        <m:oMath>
          <m:sSub>
            <m:sSubPr>
              <m:ctrlPr>
                <w:rPr>
                  <w:rFonts w:ascii="Cambria Math" w:hAnsi="Cambria Math"/>
                  <w:i/>
                </w:rPr>
              </m:ctrlPr>
            </m:sSubPr>
            <m:e>
              <m:r>
                <w:rPr>
                  <w:rFonts w:ascii="Cambria Math" w:hAnsi="Cambria Math"/>
                  <w:lang w:val="en-US"/>
                </w:rPr>
                <m:t>K</m:t>
              </m:r>
            </m:e>
            <m:sub>
              <m:r>
                <w:rPr>
                  <w:rFonts w:ascii="Cambria Math" w:hAnsi="Cambria Math"/>
                </w:rPr>
                <m:t>с</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эксспл</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ветх</m:t>
                  </m:r>
                </m:sup>
              </m:sSubSup>
            </m:num>
            <m:den>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экспл</m:t>
                  </m:r>
                </m:sup>
              </m:sSubSup>
            </m:den>
          </m:f>
          <m:r>
            <w:rPr>
              <w:rFonts w:ascii="Cambria Math" w:eastAsiaTheme="minorEastAsia" w:hAnsi="Cambria Math"/>
            </w:rPr>
            <m:t>,</m:t>
          </m:r>
        </m:oMath>
      </m:oMathPara>
    </w:p>
    <w:p w:rsidR="00647539" w:rsidRPr="00390CFC" w:rsidRDefault="00647539" w:rsidP="00112FB8">
      <w:pPr>
        <w:keepNext/>
        <w:keepLines/>
        <w:rPr>
          <w:rFonts w:eastAsiaTheme="minorEastAsia"/>
        </w:rPr>
      </w:pPr>
      <w:r w:rsidRPr="00390CFC">
        <w:t xml:space="preserve">где </w:t>
      </w:r>
      <m:oMath>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эксспл</m:t>
            </m:r>
          </m:sup>
        </m:sSubSup>
      </m:oMath>
      <w:r w:rsidRPr="00390CFC">
        <w:rPr>
          <w:rFonts w:eastAsiaTheme="minorEastAsia"/>
        </w:rPr>
        <w:t xml:space="preserve"> </w:t>
      </w:r>
      <w:r w:rsidR="00C4259E" w:rsidRPr="00390CFC">
        <w:rPr>
          <w:rFonts w:eastAsiaTheme="minorEastAsia"/>
        </w:rPr>
        <w:t>–</w:t>
      </w:r>
      <w:r w:rsidRPr="00390CFC">
        <w:rPr>
          <w:rFonts w:eastAsiaTheme="minorEastAsia"/>
        </w:rPr>
        <w:t xml:space="preserve"> протяженность сетей, находящихся в эксплуатации;</w:t>
      </w:r>
    </w:p>
    <w:p w:rsidR="00647539" w:rsidRPr="00390CFC" w:rsidRDefault="00491F4E" w:rsidP="00112FB8">
      <w:pPr>
        <w:keepNext/>
        <w:keepLines/>
        <w:ind w:left="993" w:firstLine="0"/>
        <w:rPr>
          <w:rFonts w:eastAsiaTheme="minorEastAsia"/>
        </w:rPr>
      </w:pPr>
      <m:oMath>
        <m:sSubSup>
          <m:sSubSupPr>
            <m:ctrlPr>
              <w:rPr>
                <w:rFonts w:ascii="Cambria Math" w:hAnsi="Cambria Math"/>
                <w:i/>
              </w:rPr>
            </m:ctrlPr>
          </m:sSubSupPr>
          <m:e>
            <m:r>
              <w:rPr>
                <w:rFonts w:ascii="Cambria Math" w:hAnsi="Cambria Math"/>
              </w:rPr>
              <m:t>S</m:t>
            </m:r>
          </m:e>
          <m:sub>
            <m:r>
              <w:rPr>
                <w:rFonts w:ascii="Cambria Math" w:hAnsi="Cambria Math"/>
              </w:rPr>
              <m:t>с</m:t>
            </m:r>
          </m:sub>
          <m:sup>
            <m:r>
              <w:rPr>
                <w:rFonts w:ascii="Cambria Math" w:hAnsi="Cambria Math"/>
              </w:rPr>
              <m:t>ветх</m:t>
            </m:r>
          </m:sup>
        </m:sSubSup>
      </m:oMath>
      <w:r w:rsidR="00647539" w:rsidRPr="00390CFC">
        <w:rPr>
          <w:rFonts w:eastAsiaTheme="minorEastAsia"/>
        </w:rPr>
        <w:t xml:space="preserve"> </w:t>
      </w:r>
      <w:r w:rsidR="00C4259E" w:rsidRPr="00390CFC">
        <w:rPr>
          <w:rFonts w:eastAsiaTheme="minorEastAsia"/>
        </w:rPr>
        <w:t>–</w:t>
      </w:r>
      <w:r w:rsidR="00647539" w:rsidRPr="00390CFC">
        <w:rPr>
          <w:rFonts w:eastAsiaTheme="minorEastAsia"/>
        </w:rPr>
        <w:t xml:space="preserve"> протяженность ветхих сетей, находящихся в эксплуатации.</w:t>
      </w:r>
    </w:p>
    <w:p w:rsidR="00647539" w:rsidRPr="00390CFC" w:rsidRDefault="00491F4E" w:rsidP="00112FB8">
      <w:pPr>
        <w:rPr>
          <w:rFonts w:eastAsiaTheme="minorEastAsia"/>
        </w:rPr>
      </w:pPr>
      <m:oMathPara>
        <m:oMath>
          <m:sSub>
            <m:sSubPr>
              <m:ctrlPr>
                <w:rPr>
                  <w:rFonts w:ascii="Cambria Math" w:hAnsi="Cambria Math"/>
                  <w:i/>
                </w:rPr>
              </m:ctrlPr>
            </m:sSubPr>
            <m:e>
              <m:r>
                <w:rPr>
                  <w:rFonts w:ascii="Cambria Math" w:hAnsi="Cambria Math"/>
                  <w:lang w:val="en-US"/>
                </w:rPr>
                <m:t>K</m:t>
              </m:r>
            </m:e>
            <m:sub>
              <m:r>
                <w:rPr>
                  <w:rFonts w:ascii="Cambria Math" w:hAnsi="Cambria Math"/>
                </w:rPr>
                <m:t>с</m:t>
              </m:r>
            </m:sub>
          </m:sSub>
          <m:r>
            <w:rPr>
              <w:rFonts w:ascii="Cambria Math" w:hAnsi="Cambria Math"/>
            </w:rPr>
            <m:t>=</m:t>
          </m:r>
          <m:f>
            <m:fPr>
              <m:ctrlPr>
                <w:rPr>
                  <w:rFonts w:ascii="Cambria Math" w:hAnsi="Cambria Math"/>
                  <w:i/>
                </w:rPr>
              </m:ctrlPr>
            </m:fPr>
            <m:num>
              <m:r>
                <w:rPr>
                  <w:rFonts w:ascii="Cambria Math" w:hAnsi="Cambria Math"/>
                </w:rPr>
                <m:t>25,154-15,09</m:t>
              </m:r>
            </m:num>
            <m:den>
              <m:r>
                <w:rPr>
                  <w:rFonts w:ascii="Cambria Math" w:hAnsi="Cambria Math"/>
                </w:rPr>
                <m:t>25,154</m:t>
              </m:r>
            </m:den>
          </m:f>
          <m:r>
            <w:rPr>
              <w:rFonts w:ascii="Cambria Math" w:hAnsi="Cambria Math"/>
            </w:rPr>
            <m:t>=0,4</m:t>
          </m:r>
          <m:r>
            <w:rPr>
              <w:rFonts w:ascii="Cambria Math" w:eastAsiaTheme="minorEastAsia" w:hAnsi="Cambria Math"/>
            </w:rPr>
            <m:t>.</m:t>
          </m:r>
        </m:oMath>
      </m:oMathPara>
    </w:p>
    <w:p w:rsidR="00474C1F" w:rsidRPr="00390CFC" w:rsidRDefault="00474C1F" w:rsidP="00112FB8">
      <w:r w:rsidRPr="00390CFC">
        <w:t>Распределительная сеть оснащена водяными колодцами, в которых расположена распределительная и запорная арматура. Колодцы выполнены из кирпича и цемента. Колодцы построены около 55 лет назад и требуют капитального ремонта.</w:t>
      </w:r>
    </w:p>
    <w:p w:rsidR="00A96F7B" w:rsidRPr="00390CFC" w:rsidRDefault="00A96F7B" w:rsidP="00112FB8">
      <w:r w:rsidRPr="00390CFC">
        <w:t>В с. Карпогоры и д. Ваймуша для жителей домов, не подключенных к системе централизованного водоснабжения, установлены водоразборные колонки</w:t>
      </w:r>
      <w:r w:rsidR="00D65CC9" w:rsidRPr="00390CFC">
        <w:t xml:space="preserve">, </w:t>
      </w:r>
      <w:r w:rsidRPr="00390CFC">
        <w:t>расположен</w:t>
      </w:r>
      <w:r w:rsidR="00D65CC9" w:rsidRPr="00390CFC">
        <w:t>н</w:t>
      </w:r>
      <w:r w:rsidRPr="00390CFC">
        <w:t>ы</w:t>
      </w:r>
      <w:r w:rsidR="00D65CC9" w:rsidRPr="00390CFC">
        <w:t>е</w:t>
      </w:r>
      <w:r w:rsidRPr="00390CFC">
        <w:t xml:space="preserve"> на открыт</w:t>
      </w:r>
      <w:r w:rsidR="00D65CC9" w:rsidRPr="00390CFC">
        <w:t>ых</w:t>
      </w:r>
      <w:r w:rsidRPr="00390CFC">
        <w:t xml:space="preserve"> пространств</w:t>
      </w:r>
      <w:r w:rsidR="00D65CC9" w:rsidRPr="00390CFC">
        <w:t>ах</w:t>
      </w:r>
      <w:r w:rsidRPr="00390CFC">
        <w:t xml:space="preserve"> и с учетом климатических условий требую</w:t>
      </w:r>
      <w:r w:rsidR="00D65CC9" w:rsidRPr="00390CFC">
        <w:t>щи</w:t>
      </w:r>
      <w:r w:rsidR="005A49C2" w:rsidRPr="00390CFC">
        <w:t>е</w:t>
      </w:r>
      <w:r w:rsidRPr="00390CFC">
        <w:t xml:space="preserve"> обогрева. Для обогрева водоразборных колонок используются ленты ЭНГЛ, которые также применяются и на водонапорных башнях. </w:t>
      </w:r>
    </w:p>
    <w:p w:rsidR="00820834" w:rsidRPr="00390CFC" w:rsidRDefault="000420EB" w:rsidP="00820834">
      <w:r w:rsidRPr="00390CFC">
        <w:t xml:space="preserve">Перечень водоразборных колонок, эксплуатируемых </w:t>
      </w:r>
      <w:r w:rsidR="00555FA9" w:rsidRPr="00390CFC">
        <w:t>муниципальным унитарным предприятием «Пинежское предприятие жилищно-коммунального хозяйства» муниципального образования «Пинежский муниципальный район»</w:t>
      </w:r>
      <w:r w:rsidRPr="00390CFC">
        <w:t xml:space="preserve"> с разбивкой по населенным пунктам представлен в таблице 2.</w:t>
      </w:r>
      <w:r w:rsidR="000E44A3" w:rsidRPr="00390CFC">
        <w:t>3</w:t>
      </w:r>
      <w:r w:rsidRPr="00390CFC">
        <w:t>.</w:t>
      </w:r>
    </w:p>
    <w:p w:rsidR="000420EB" w:rsidRPr="00390CFC" w:rsidRDefault="000420EB" w:rsidP="00820834">
      <w:r w:rsidRPr="00390CFC">
        <w:t>Таблица 2.</w:t>
      </w:r>
      <w:r w:rsidR="000E44A3" w:rsidRPr="00390CFC">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80"/>
        <w:gridCol w:w="2744"/>
      </w:tblGrid>
      <w:tr w:rsidR="000420EB" w:rsidRPr="00390CFC" w:rsidTr="00112FB8">
        <w:trPr>
          <w:trHeight w:val="283"/>
        </w:trPr>
        <w:tc>
          <w:tcPr>
            <w:tcW w:w="3684" w:type="pct"/>
            <w:vMerge w:val="restart"/>
            <w:shd w:val="clear" w:color="auto" w:fill="auto"/>
            <w:vAlign w:val="center"/>
            <w:hideMark/>
          </w:tcPr>
          <w:p w:rsidR="000420EB" w:rsidRPr="00390CFC" w:rsidRDefault="000420EB" w:rsidP="00112FB8">
            <w:pPr>
              <w:pStyle w:val="affff"/>
              <w:keepNext/>
              <w:rPr>
                <w:b/>
              </w:rPr>
            </w:pPr>
            <w:r w:rsidRPr="00390CFC">
              <w:rPr>
                <w:b/>
              </w:rPr>
              <w:t>Местоположение</w:t>
            </w:r>
          </w:p>
        </w:tc>
        <w:tc>
          <w:tcPr>
            <w:tcW w:w="1316" w:type="pct"/>
            <w:vMerge w:val="restart"/>
            <w:shd w:val="clear" w:color="auto" w:fill="auto"/>
            <w:vAlign w:val="center"/>
            <w:hideMark/>
          </w:tcPr>
          <w:p w:rsidR="000420EB" w:rsidRPr="00390CFC" w:rsidRDefault="000420EB" w:rsidP="00112FB8">
            <w:pPr>
              <w:pStyle w:val="affff"/>
              <w:keepNext/>
              <w:rPr>
                <w:b/>
              </w:rPr>
            </w:pPr>
            <w:r w:rsidRPr="00390CFC">
              <w:rPr>
                <w:b/>
              </w:rPr>
              <w:t>Год ввода в эксплуатацию</w:t>
            </w:r>
          </w:p>
        </w:tc>
      </w:tr>
      <w:tr w:rsidR="000420EB" w:rsidRPr="00390CFC" w:rsidTr="00112FB8">
        <w:trPr>
          <w:trHeight w:val="283"/>
        </w:trPr>
        <w:tc>
          <w:tcPr>
            <w:tcW w:w="3684" w:type="pct"/>
            <w:vMerge/>
            <w:vAlign w:val="center"/>
            <w:hideMark/>
          </w:tcPr>
          <w:p w:rsidR="000420EB" w:rsidRPr="00390CFC" w:rsidRDefault="000420EB" w:rsidP="00112FB8">
            <w:pPr>
              <w:pStyle w:val="affff"/>
              <w:keepNext/>
            </w:pPr>
          </w:p>
        </w:tc>
        <w:tc>
          <w:tcPr>
            <w:tcW w:w="1316" w:type="pct"/>
            <w:vMerge/>
            <w:vAlign w:val="center"/>
            <w:hideMark/>
          </w:tcPr>
          <w:p w:rsidR="000420EB" w:rsidRPr="00390CFC" w:rsidRDefault="000420EB" w:rsidP="00112FB8">
            <w:pPr>
              <w:pStyle w:val="affff"/>
              <w:keepNext/>
            </w:pPr>
          </w:p>
        </w:tc>
      </w:tr>
      <w:tr w:rsidR="00843AEF" w:rsidRPr="00390CFC" w:rsidTr="00112FB8">
        <w:trPr>
          <w:trHeight w:val="283"/>
        </w:trPr>
        <w:tc>
          <w:tcPr>
            <w:tcW w:w="5000" w:type="pct"/>
            <w:gridSpan w:val="2"/>
            <w:vAlign w:val="center"/>
            <w:hideMark/>
          </w:tcPr>
          <w:p w:rsidR="00843AEF" w:rsidRPr="00390CFC" w:rsidRDefault="00843AEF" w:rsidP="00112FB8">
            <w:pPr>
              <w:pStyle w:val="affff"/>
              <w:keepNext/>
              <w:rPr>
                <w:b/>
              </w:rPr>
            </w:pPr>
            <w:r w:rsidRPr="00390CFC">
              <w:rPr>
                <w:b/>
              </w:rPr>
              <w:t>с. Карпогоры</w:t>
            </w:r>
          </w:p>
        </w:tc>
      </w:tr>
      <w:tr w:rsidR="00843AEF" w:rsidRPr="00390CFC" w:rsidTr="00112FB8">
        <w:trPr>
          <w:trHeight w:val="283"/>
        </w:trPr>
        <w:tc>
          <w:tcPr>
            <w:tcW w:w="3684" w:type="pct"/>
            <w:shd w:val="clear" w:color="auto" w:fill="auto"/>
            <w:noWrap/>
            <w:vAlign w:val="center"/>
            <w:hideMark/>
          </w:tcPr>
          <w:p w:rsidR="00843AEF" w:rsidRPr="00390CFC" w:rsidRDefault="00843AEF" w:rsidP="00714868">
            <w:pPr>
              <w:pStyle w:val="affff"/>
              <w:keepNext/>
              <w:jc w:val="left"/>
            </w:pPr>
            <w:r w:rsidRPr="00390CFC">
              <w:t xml:space="preserve">с. Карпогоры, </w:t>
            </w:r>
            <w:r w:rsidR="00714868" w:rsidRPr="00390CFC">
              <w:t>ул. Быстрова, у дома № 10</w:t>
            </w:r>
          </w:p>
        </w:tc>
        <w:tc>
          <w:tcPr>
            <w:tcW w:w="1316" w:type="pct"/>
            <w:shd w:val="clear" w:color="auto" w:fill="auto"/>
            <w:noWrap/>
            <w:vAlign w:val="center"/>
            <w:hideMark/>
          </w:tcPr>
          <w:p w:rsidR="00843AEF" w:rsidRPr="00390CFC" w:rsidRDefault="00843AEF"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Быстрова, у дома № 24</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843AEF" w:rsidRPr="00390CFC" w:rsidTr="00112FB8">
        <w:trPr>
          <w:trHeight w:val="283"/>
        </w:trPr>
        <w:tc>
          <w:tcPr>
            <w:tcW w:w="3684" w:type="pct"/>
            <w:shd w:val="clear" w:color="auto" w:fill="auto"/>
            <w:noWrap/>
            <w:vAlign w:val="center"/>
            <w:hideMark/>
          </w:tcPr>
          <w:p w:rsidR="00843AEF" w:rsidRPr="00390CFC" w:rsidRDefault="00843AEF" w:rsidP="00714868">
            <w:pPr>
              <w:pStyle w:val="affff"/>
              <w:keepNext/>
              <w:jc w:val="left"/>
            </w:pPr>
            <w:r w:rsidRPr="00390CFC">
              <w:t xml:space="preserve">с. Карпогоры, ул. Быстрова, </w:t>
            </w:r>
            <w:r w:rsidR="00714868" w:rsidRPr="00390CFC">
              <w:t xml:space="preserve">у дома № </w:t>
            </w:r>
            <w:r w:rsidRPr="00390CFC">
              <w:t>49</w:t>
            </w:r>
          </w:p>
        </w:tc>
        <w:tc>
          <w:tcPr>
            <w:tcW w:w="1316" w:type="pct"/>
            <w:shd w:val="clear" w:color="auto" w:fill="auto"/>
            <w:noWrap/>
            <w:vAlign w:val="center"/>
            <w:hideMark/>
          </w:tcPr>
          <w:p w:rsidR="00843AEF" w:rsidRPr="00390CFC" w:rsidRDefault="00843AEF" w:rsidP="00112FB8">
            <w:pPr>
              <w:pStyle w:val="affff"/>
              <w:keepNext/>
            </w:pPr>
            <w:r w:rsidRPr="00390CFC">
              <w:t>н/св.</w:t>
            </w:r>
          </w:p>
        </w:tc>
      </w:tr>
      <w:tr w:rsidR="00843AEF" w:rsidRPr="00390CFC" w:rsidTr="00112FB8">
        <w:trPr>
          <w:trHeight w:val="283"/>
        </w:trPr>
        <w:tc>
          <w:tcPr>
            <w:tcW w:w="3684" w:type="pct"/>
            <w:shd w:val="clear" w:color="auto" w:fill="auto"/>
            <w:noWrap/>
            <w:vAlign w:val="center"/>
            <w:hideMark/>
          </w:tcPr>
          <w:p w:rsidR="00843AEF" w:rsidRPr="00390CFC" w:rsidRDefault="00843AEF" w:rsidP="00714868">
            <w:pPr>
              <w:pStyle w:val="affff"/>
              <w:keepNext/>
              <w:jc w:val="left"/>
            </w:pPr>
            <w:r w:rsidRPr="00390CFC">
              <w:t xml:space="preserve">с. Карпогоры, ул. Быстрова, </w:t>
            </w:r>
            <w:r w:rsidR="00714868" w:rsidRPr="00390CFC">
              <w:t xml:space="preserve">у дома № </w:t>
            </w:r>
            <w:r w:rsidRPr="00390CFC">
              <w:t>102</w:t>
            </w:r>
          </w:p>
        </w:tc>
        <w:tc>
          <w:tcPr>
            <w:tcW w:w="1316" w:type="pct"/>
            <w:shd w:val="clear" w:color="auto" w:fill="auto"/>
            <w:noWrap/>
            <w:vAlign w:val="center"/>
            <w:hideMark/>
          </w:tcPr>
          <w:p w:rsidR="00843AEF" w:rsidRPr="00390CFC" w:rsidRDefault="00843AEF"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Быстрова, у дома № 112</w:t>
            </w:r>
          </w:p>
        </w:tc>
        <w:tc>
          <w:tcPr>
            <w:tcW w:w="1316" w:type="pct"/>
            <w:shd w:val="clear" w:color="auto" w:fill="auto"/>
            <w:noWrap/>
            <w:vAlign w:val="center"/>
            <w:hideMark/>
          </w:tcPr>
          <w:p w:rsidR="00714868" w:rsidRPr="00390CFC" w:rsidRDefault="00714868" w:rsidP="0071486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пер. Школьный, у дома № 10</w:t>
            </w:r>
          </w:p>
        </w:tc>
        <w:tc>
          <w:tcPr>
            <w:tcW w:w="1316" w:type="pct"/>
            <w:shd w:val="clear" w:color="auto" w:fill="auto"/>
            <w:noWrap/>
            <w:vAlign w:val="center"/>
            <w:hideMark/>
          </w:tcPr>
          <w:p w:rsidR="00714868" w:rsidRPr="00390CFC" w:rsidRDefault="00714868" w:rsidP="0071486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Колхозная, у дома № 18 а</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F574F9" w:rsidRPr="00390CFC" w:rsidTr="00112FB8">
        <w:trPr>
          <w:trHeight w:val="283"/>
        </w:trPr>
        <w:tc>
          <w:tcPr>
            <w:tcW w:w="3684" w:type="pct"/>
            <w:shd w:val="clear" w:color="auto" w:fill="auto"/>
            <w:noWrap/>
            <w:vAlign w:val="center"/>
            <w:hideMark/>
          </w:tcPr>
          <w:p w:rsidR="00F574F9" w:rsidRPr="00390CFC" w:rsidRDefault="00F574F9" w:rsidP="00714868">
            <w:pPr>
              <w:pStyle w:val="affff"/>
              <w:keepNext/>
              <w:jc w:val="left"/>
            </w:pPr>
            <w:r w:rsidRPr="00390CFC">
              <w:t>с. Карпогоры, ул. Комарова, у дома № 3</w:t>
            </w:r>
          </w:p>
        </w:tc>
        <w:tc>
          <w:tcPr>
            <w:tcW w:w="1316" w:type="pct"/>
            <w:shd w:val="clear" w:color="auto" w:fill="auto"/>
            <w:noWrap/>
            <w:vAlign w:val="center"/>
            <w:hideMark/>
          </w:tcPr>
          <w:p w:rsidR="00F574F9" w:rsidRPr="00390CFC" w:rsidRDefault="00820834" w:rsidP="00112FB8">
            <w:pPr>
              <w:pStyle w:val="affff"/>
              <w:keepNext/>
            </w:pPr>
            <w:r w:rsidRPr="00390CFC">
              <w:t>н/св.</w:t>
            </w:r>
          </w:p>
        </w:tc>
      </w:tr>
      <w:tr w:rsidR="00820834" w:rsidRPr="00390CFC" w:rsidTr="00112FB8">
        <w:trPr>
          <w:trHeight w:val="283"/>
        </w:trPr>
        <w:tc>
          <w:tcPr>
            <w:tcW w:w="3684" w:type="pct"/>
            <w:shd w:val="clear" w:color="auto" w:fill="auto"/>
            <w:noWrap/>
            <w:vAlign w:val="center"/>
            <w:hideMark/>
          </w:tcPr>
          <w:p w:rsidR="00820834" w:rsidRPr="00390CFC" w:rsidRDefault="00820834" w:rsidP="00714868">
            <w:pPr>
              <w:pStyle w:val="affff"/>
              <w:keepNext/>
              <w:jc w:val="left"/>
            </w:pPr>
            <w:r w:rsidRPr="00390CFC">
              <w:t>с. Карпогоры, ул. Комарова, у дома № 5</w:t>
            </w:r>
          </w:p>
        </w:tc>
        <w:tc>
          <w:tcPr>
            <w:tcW w:w="1316" w:type="pct"/>
            <w:shd w:val="clear" w:color="auto" w:fill="auto"/>
            <w:noWrap/>
            <w:vAlign w:val="center"/>
            <w:hideMark/>
          </w:tcPr>
          <w:p w:rsidR="00820834" w:rsidRPr="00390CFC" w:rsidRDefault="00820834"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Комарова, у дома № 12</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Комарова, у дома № 24</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Ленина, у дома № 2</w:t>
            </w:r>
            <w:r w:rsidR="00F574F9" w:rsidRPr="00390CFC">
              <w:t>9</w:t>
            </w:r>
          </w:p>
        </w:tc>
        <w:tc>
          <w:tcPr>
            <w:tcW w:w="1316" w:type="pct"/>
            <w:shd w:val="clear" w:color="auto" w:fill="auto"/>
            <w:noWrap/>
            <w:vAlign w:val="center"/>
            <w:hideMark/>
          </w:tcPr>
          <w:p w:rsidR="00714868" w:rsidRPr="00390CFC" w:rsidRDefault="00714868" w:rsidP="0071486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Ленина, у дома № 34</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714868">
            <w:pPr>
              <w:pStyle w:val="affff"/>
              <w:keepNext/>
              <w:jc w:val="left"/>
            </w:pPr>
            <w:r w:rsidRPr="00390CFC">
              <w:t>с. Карпогоры,  ул. Лесная, у дома № 7  (участок Рагово)</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Лесная, </w:t>
            </w:r>
            <w:r w:rsidR="00087148" w:rsidRPr="00390CFC">
              <w:t xml:space="preserve">у дома № </w:t>
            </w:r>
            <w:r w:rsidRPr="00390CFC">
              <w:t>18 (участок Рагово)</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Лесная, </w:t>
            </w:r>
            <w:r w:rsidR="00087148" w:rsidRPr="00390CFC">
              <w:t xml:space="preserve">у дома № </w:t>
            </w:r>
            <w:r w:rsidRPr="00390CFC">
              <w:t>32 (участок Рагово)</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Лесная, </w:t>
            </w:r>
            <w:r w:rsidR="00087148" w:rsidRPr="00390CFC">
              <w:t xml:space="preserve">у дома № </w:t>
            </w:r>
            <w:r w:rsidRPr="00390CFC">
              <w:t>40  (участок Рагово)</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Северная, </w:t>
            </w:r>
            <w:r w:rsidR="00087148" w:rsidRPr="00390CFC">
              <w:t xml:space="preserve">у дома № </w:t>
            </w:r>
            <w:r w:rsidRPr="00390CFC">
              <w:t>6 а (участок Рагово)</w:t>
            </w:r>
          </w:p>
        </w:tc>
        <w:tc>
          <w:tcPr>
            <w:tcW w:w="1316" w:type="pct"/>
            <w:shd w:val="clear" w:color="auto" w:fill="auto"/>
            <w:noWrap/>
            <w:vAlign w:val="center"/>
            <w:hideMark/>
          </w:tcPr>
          <w:p w:rsidR="00714868" w:rsidRPr="00390CFC" w:rsidRDefault="00714868" w:rsidP="0071486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Октябрьская, </w:t>
            </w:r>
            <w:r w:rsidR="00087148" w:rsidRPr="00390CFC">
              <w:t xml:space="preserve">у дома № </w:t>
            </w:r>
            <w:r w:rsidRPr="00390CFC">
              <w:t>30 б</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Победы, </w:t>
            </w:r>
            <w:r w:rsidR="00087148" w:rsidRPr="00390CFC">
              <w:t xml:space="preserve">у дома № </w:t>
            </w:r>
            <w:r w:rsidRPr="00390CFC">
              <w:t>26 б</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Победы, </w:t>
            </w:r>
            <w:r w:rsidR="00087148" w:rsidRPr="00390CFC">
              <w:t xml:space="preserve">у дома № </w:t>
            </w:r>
            <w:r w:rsidRPr="00390CFC">
              <w:t>36</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Победы, </w:t>
            </w:r>
            <w:r w:rsidR="00087148" w:rsidRPr="00390CFC">
              <w:t xml:space="preserve">у дома № </w:t>
            </w:r>
            <w:r w:rsidRPr="00390CFC">
              <w:t>48</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Победы, </w:t>
            </w:r>
            <w:r w:rsidR="00087148" w:rsidRPr="00390CFC">
              <w:t xml:space="preserve">у дома № </w:t>
            </w:r>
            <w:r w:rsidRPr="00390CFC">
              <w:t>59</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Мелиораторов, </w:t>
            </w:r>
            <w:r w:rsidR="00087148" w:rsidRPr="00390CFC">
              <w:t xml:space="preserve">у дома № </w:t>
            </w:r>
            <w:r w:rsidRPr="00390CFC">
              <w:t>6</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Теплова, </w:t>
            </w:r>
            <w:r w:rsidR="00087148" w:rsidRPr="00390CFC">
              <w:t xml:space="preserve">у дома № </w:t>
            </w:r>
            <w:r w:rsidRPr="00390CFC">
              <w:t>8</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Ф. Абрамова, </w:t>
            </w:r>
            <w:r w:rsidR="00087148" w:rsidRPr="00390CFC">
              <w:t xml:space="preserve">у дома № </w:t>
            </w:r>
            <w:r w:rsidRPr="00390CFC">
              <w:t>7</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Ф. Абрамова, </w:t>
            </w:r>
            <w:r w:rsidR="00087148" w:rsidRPr="00390CFC">
              <w:t xml:space="preserve">у дома № </w:t>
            </w:r>
            <w:r w:rsidRPr="00390CFC">
              <w:t>33</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14868" w:rsidP="00087148">
            <w:pPr>
              <w:pStyle w:val="affff"/>
              <w:keepNext/>
              <w:jc w:val="left"/>
            </w:pPr>
            <w:r w:rsidRPr="00390CFC">
              <w:t xml:space="preserve">с. Карпогоры, ул. Ф. Абрамова, </w:t>
            </w:r>
            <w:r w:rsidR="00087148" w:rsidRPr="00390CFC">
              <w:t xml:space="preserve">у дома № </w:t>
            </w:r>
            <w:r w:rsidRPr="00390CFC">
              <w:t>57</w:t>
            </w:r>
          </w:p>
        </w:tc>
        <w:tc>
          <w:tcPr>
            <w:tcW w:w="1316" w:type="pct"/>
            <w:shd w:val="clear" w:color="auto" w:fill="auto"/>
            <w:noWrap/>
            <w:vAlign w:val="center"/>
            <w:hideMark/>
          </w:tcPr>
          <w:p w:rsidR="00714868" w:rsidRPr="00390CFC" w:rsidRDefault="00714868" w:rsidP="00112FB8">
            <w:pPr>
              <w:pStyle w:val="affff"/>
              <w:keepNext/>
            </w:pPr>
            <w:r w:rsidRPr="00390CFC">
              <w:t>н/св.</w:t>
            </w:r>
          </w:p>
        </w:tc>
      </w:tr>
      <w:tr w:rsidR="00714868" w:rsidRPr="00390CFC" w:rsidTr="00112FB8">
        <w:trPr>
          <w:trHeight w:val="283"/>
        </w:trPr>
        <w:tc>
          <w:tcPr>
            <w:tcW w:w="3684" w:type="pct"/>
            <w:shd w:val="clear" w:color="auto" w:fill="auto"/>
            <w:noWrap/>
            <w:vAlign w:val="center"/>
            <w:hideMark/>
          </w:tcPr>
          <w:p w:rsidR="00714868" w:rsidRPr="00390CFC" w:rsidRDefault="007A00C4" w:rsidP="00112FB8">
            <w:pPr>
              <w:pStyle w:val="affff"/>
              <w:keepNext/>
              <w:jc w:val="left"/>
            </w:pPr>
            <w:r w:rsidRPr="00390CFC">
              <w:t>с. Карпогоры, пер</w:t>
            </w:r>
            <w:r w:rsidR="00714868" w:rsidRPr="00390CFC">
              <w:t>. Энергетиков</w:t>
            </w:r>
            <w:r w:rsidR="00087148" w:rsidRPr="00390CFC">
              <w:t xml:space="preserve">, у дома № </w:t>
            </w:r>
            <w:r w:rsidR="009716A2" w:rsidRPr="00390CFC">
              <w:t>8</w:t>
            </w:r>
          </w:p>
        </w:tc>
        <w:tc>
          <w:tcPr>
            <w:tcW w:w="1316" w:type="pct"/>
            <w:shd w:val="clear" w:color="auto" w:fill="auto"/>
            <w:noWrap/>
            <w:vAlign w:val="center"/>
            <w:hideMark/>
          </w:tcPr>
          <w:p w:rsidR="00714868" w:rsidRPr="00390CFC" w:rsidRDefault="00714868" w:rsidP="00112FB8">
            <w:pPr>
              <w:pStyle w:val="affff"/>
              <w:keepNext/>
            </w:pPr>
            <w:r w:rsidRPr="00390CFC">
              <w:t>1968</w:t>
            </w:r>
          </w:p>
        </w:tc>
      </w:tr>
      <w:tr w:rsidR="00344B37" w:rsidRPr="00390CFC" w:rsidTr="00112FB8">
        <w:trPr>
          <w:trHeight w:val="283"/>
        </w:trPr>
        <w:tc>
          <w:tcPr>
            <w:tcW w:w="3684" w:type="pct"/>
            <w:shd w:val="clear" w:color="auto" w:fill="auto"/>
            <w:noWrap/>
            <w:vAlign w:val="center"/>
            <w:hideMark/>
          </w:tcPr>
          <w:p w:rsidR="00344B37" w:rsidRPr="00390CFC" w:rsidRDefault="00344B37" w:rsidP="00344B37">
            <w:pPr>
              <w:pStyle w:val="affff"/>
              <w:keepNext/>
              <w:jc w:val="left"/>
            </w:pPr>
            <w:r w:rsidRPr="00390CFC">
              <w:t>с. Карпогоры, ул. Пионерская, у дома № 1</w:t>
            </w:r>
            <w:r w:rsidR="00F14A20" w:rsidRPr="00390CFC">
              <w:t>5А</w:t>
            </w:r>
          </w:p>
        </w:tc>
        <w:tc>
          <w:tcPr>
            <w:tcW w:w="1316" w:type="pct"/>
            <w:shd w:val="clear" w:color="auto" w:fill="auto"/>
            <w:noWrap/>
            <w:vAlign w:val="center"/>
            <w:hideMark/>
          </w:tcPr>
          <w:p w:rsidR="00344B37" w:rsidRPr="00390CFC" w:rsidRDefault="00344B37" w:rsidP="00112FB8">
            <w:pPr>
              <w:pStyle w:val="affff"/>
              <w:keepNext/>
            </w:pPr>
            <w:r w:rsidRPr="00390CFC">
              <w:t>н/св.</w:t>
            </w:r>
          </w:p>
        </w:tc>
      </w:tr>
      <w:tr w:rsidR="00714868" w:rsidRPr="00390CFC" w:rsidTr="00112FB8">
        <w:trPr>
          <w:trHeight w:val="283"/>
        </w:trPr>
        <w:tc>
          <w:tcPr>
            <w:tcW w:w="5000" w:type="pct"/>
            <w:gridSpan w:val="2"/>
            <w:vAlign w:val="center"/>
            <w:hideMark/>
          </w:tcPr>
          <w:p w:rsidR="00714868" w:rsidRPr="00390CFC" w:rsidRDefault="00714868" w:rsidP="00112FB8">
            <w:pPr>
              <w:pStyle w:val="affff"/>
              <w:keepNext/>
              <w:rPr>
                <w:b/>
              </w:rPr>
            </w:pPr>
            <w:r w:rsidRPr="00390CFC">
              <w:rPr>
                <w:b/>
              </w:rPr>
              <w:t>д.  Ваймуша</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keepNext/>
              <w:jc w:val="left"/>
            </w:pPr>
            <w:r w:rsidRPr="00390CFC">
              <w:t>д. Ваймуша, ул. Гагарина, д. 47а, стр. 1</w:t>
            </w:r>
          </w:p>
        </w:tc>
        <w:tc>
          <w:tcPr>
            <w:tcW w:w="1316" w:type="pct"/>
            <w:shd w:val="clear" w:color="auto" w:fill="auto"/>
            <w:noWrap/>
            <w:vAlign w:val="center"/>
            <w:hideMark/>
          </w:tcPr>
          <w:p w:rsidR="00714868" w:rsidRPr="00390CFC" w:rsidRDefault="00714868" w:rsidP="00112FB8">
            <w:pPr>
              <w:pStyle w:val="affff"/>
              <w:keepNext/>
            </w:pPr>
            <w:r w:rsidRPr="00390CFC">
              <w:t>1984</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keepNext/>
              <w:jc w:val="left"/>
            </w:pPr>
            <w:r w:rsidRPr="00390CFC">
              <w:t>д. Ваймуша, ул. Гагарина, д. 62, стр. 1</w:t>
            </w:r>
          </w:p>
        </w:tc>
        <w:tc>
          <w:tcPr>
            <w:tcW w:w="1316" w:type="pct"/>
            <w:shd w:val="clear" w:color="auto" w:fill="auto"/>
            <w:noWrap/>
            <w:vAlign w:val="center"/>
            <w:hideMark/>
          </w:tcPr>
          <w:p w:rsidR="00714868" w:rsidRPr="00390CFC" w:rsidRDefault="00714868" w:rsidP="00112FB8">
            <w:pPr>
              <w:pStyle w:val="affff"/>
              <w:keepNext/>
            </w:pPr>
            <w:r w:rsidRPr="00390CFC">
              <w:t>1982</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jc w:val="left"/>
            </w:pPr>
            <w:r w:rsidRPr="00390CFC">
              <w:t>д. Ваймуша, ул. Гагарина, д. 118 а</w:t>
            </w:r>
          </w:p>
        </w:tc>
        <w:tc>
          <w:tcPr>
            <w:tcW w:w="1316" w:type="pct"/>
            <w:shd w:val="clear" w:color="auto" w:fill="auto"/>
            <w:noWrap/>
            <w:vAlign w:val="center"/>
            <w:hideMark/>
          </w:tcPr>
          <w:p w:rsidR="00714868" w:rsidRPr="00390CFC" w:rsidRDefault="00714868" w:rsidP="00112FB8">
            <w:pPr>
              <w:pStyle w:val="affff"/>
            </w:pPr>
            <w:r w:rsidRPr="00390CFC">
              <w:t>1984</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jc w:val="left"/>
            </w:pPr>
            <w:r w:rsidRPr="00390CFC">
              <w:t>д. Ваймуша, ул. Космонавтов, д. 10 а, стр. 1</w:t>
            </w:r>
          </w:p>
        </w:tc>
        <w:tc>
          <w:tcPr>
            <w:tcW w:w="1316" w:type="pct"/>
            <w:shd w:val="clear" w:color="auto" w:fill="auto"/>
            <w:noWrap/>
            <w:vAlign w:val="center"/>
            <w:hideMark/>
          </w:tcPr>
          <w:p w:rsidR="00714868" w:rsidRPr="00390CFC" w:rsidRDefault="00714868" w:rsidP="00112FB8">
            <w:pPr>
              <w:pStyle w:val="affff"/>
            </w:pPr>
            <w:r w:rsidRPr="00390CFC">
              <w:t>1984</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jc w:val="left"/>
            </w:pPr>
            <w:r w:rsidRPr="00390CFC">
              <w:t>д. Ваймуша, ул. Космонавтов, д. 26, стр. 1</w:t>
            </w:r>
          </w:p>
        </w:tc>
        <w:tc>
          <w:tcPr>
            <w:tcW w:w="1316" w:type="pct"/>
            <w:shd w:val="clear" w:color="auto" w:fill="auto"/>
            <w:noWrap/>
            <w:vAlign w:val="center"/>
            <w:hideMark/>
          </w:tcPr>
          <w:p w:rsidR="00714868" w:rsidRPr="00390CFC" w:rsidRDefault="00714868" w:rsidP="00112FB8">
            <w:pPr>
              <w:pStyle w:val="affff"/>
            </w:pPr>
            <w:r w:rsidRPr="00390CFC">
              <w:t>1984</w:t>
            </w:r>
          </w:p>
        </w:tc>
      </w:tr>
      <w:tr w:rsidR="00714868" w:rsidRPr="00390CFC" w:rsidTr="00112FB8">
        <w:trPr>
          <w:trHeight w:val="283"/>
        </w:trPr>
        <w:tc>
          <w:tcPr>
            <w:tcW w:w="3684" w:type="pct"/>
            <w:shd w:val="clear" w:color="auto" w:fill="auto"/>
            <w:noWrap/>
            <w:vAlign w:val="center"/>
            <w:hideMark/>
          </w:tcPr>
          <w:p w:rsidR="00714868" w:rsidRPr="00390CFC" w:rsidRDefault="00714868" w:rsidP="00112FB8">
            <w:pPr>
              <w:pStyle w:val="affff"/>
              <w:jc w:val="left"/>
            </w:pPr>
            <w:r w:rsidRPr="00390CFC">
              <w:t>д. Ваймуша, ул. Совхозная, д. 8, стр. 1</w:t>
            </w:r>
          </w:p>
        </w:tc>
        <w:tc>
          <w:tcPr>
            <w:tcW w:w="1316" w:type="pct"/>
            <w:shd w:val="clear" w:color="auto" w:fill="auto"/>
            <w:noWrap/>
            <w:vAlign w:val="center"/>
            <w:hideMark/>
          </w:tcPr>
          <w:p w:rsidR="00714868" w:rsidRPr="00390CFC" w:rsidRDefault="00714868" w:rsidP="00112FB8">
            <w:pPr>
              <w:pStyle w:val="affff"/>
            </w:pPr>
            <w:r w:rsidRPr="00390CFC">
              <w:t>1982</w:t>
            </w:r>
          </w:p>
        </w:tc>
      </w:tr>
      <w:tr w:rsidR="00714868" w:rsidRPr="00390CFC" w:rsidTr="00112FB8">
        <w:trPr>
          <w:trHeight w:val="283"/>
        </w:trPr>
        <w:tc>
          <w:tcPr>
            <w:tcW w:w="5000" w:type="pct"/>
            <w:gridSpan w:val="2"/>
            <w:shd w:val="clear" w:color="auto" w:fill="auto"/>
            <w:noWrap/>
            <w:vAlign w:val="center"/>
            <w:hideMark/>
          </w:tcPr>
          <w:p w:rsidR="00714868" w:rsidRPr="00390CFC" w:rsidRDefault="00714868" w:rsidP="00112FB8">
            <w:pPr>
              <w:pStyle w:val="affff"/>
              <w:jc w:val="left"/>
            </w:pPr>
            <w:r w:rsidRPr="00390CFC">
              <w:t>н/св. – нет сведений</w:t>
            </w:r>
          </w:p>
        </w:tc>
      </w:tr>
    </w:tbl>
    <w:p w:rsidR="005C4598" w:rsidRPr="00390CFC" w:rsidRDefault="00D65CC9" w:rsidP="005C4598">
      <w:pPr>
        <w:keepNext/>
        <w:keepLines/>
      </w:pPr>
      <w:r w:rsidRPr="00390CFC">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постоянной мониторинг на соответствие требованиям </w:t>
      </w:r>
      <w:r w:rsidR="005C4598" w:rsidRPr="00390CFC">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СанПиН 1.2.3685-21 "Гигиенические нормативы и требования к обеспечению безопасности и (или) безвредности для человека факторов среды обитания".</w:t>
      </w:r>
    </w:p>
    <w:p w:rsidR="00001BAB" w:rsidRPr="00390CFC" w:rsidRDefault="00FD07EA" w:rsidP="00D80825">
      <w:pPr>
        <w:rPr>
          <w:spacing w:val="-2"/>
        </w:rPr>
      </w:pPr>
      <w:r w:rsidRPr="00390CFC">
        <w:rPr>
          <w:spacing w:val="-2"/>
        </w:rPr>
        <w:t>Технические характеристики</w:t>
      </w:r>
      <w:r w:rsidR="00001BAB" w:rsidRPr="00390CFC">
        <w:rPr>
          <w:spacing w:val="-2"/>
        </w:rPr>
        <w:t xml:space="preserve"> существующ</w:t>
      </w:r>
      <w:r w:rsidR="00134744" w:rsidRPr="00390CFC">
        <w:rPr>
          <w:spacing w:val="-2"/>
        </w:rPr>
        <w:t>ей</w:t>
      </w:r>
      <w:r w:rsidR="00001BAB" w:rsidRPr="00390CFC">
        <w:rPr>
          <w:spacing w:val="-2"/>
        </w:rPr>
        <w:t xml:space="preserve"> водопроводн</w:t>
      </w:r>
      <w:r w:rsidR="00134744" w:rsidRPr="00390CFC">
        <w:rPr>
          <w:spacing w:val="-2"/>
        </w:rPr>
        <w:t>ой</w:t>
      </w:r>
      <w:r w:rsidR="00001BAB" w:rsidRPr="00390CFC">
        <w:rPr>
          <w:spacing w:val="-2"/>
        </w:rPr>
        <w:t xml:space="preserve"> сет</w:t>
      </w:r>
      <w:r w:rsidR="00134744" w:rsidRPr="00390CFC">
        <w:rPr>
          <w:spacing w:val="-2"/>
        </w:rPr>
        <w:t>и</w:t>
      </w:r>
      <w:r w:rsidR="00001BAB" w:rsidRPr="00390CFC">
        <w:rPr>
          <w:spacing w:val="-2"/>
        </w:rPr>
        <w:t xml:space="preserve"> приведен</w:t>
      </w:r>
      <w:r w:rsidRPr="00390CFC">
        <w:rPr>
          <w:spacing w:val="-2"/>
        </w:rPr>
        <w:t>ы</w:t>
      </w:r>
      <w:r w:rsidR="00001BAB" w:rsidRPr="00390CFC">
        <w:rPr>
          <w:spacing w:val="-2"/>
        </w:rPr>
        <w:t xml:space="preserve"> в таблиц</w:t>
      </w:r>
      <w:r w:rsidR="00134744" w:rsidRPr="00390CFC">
        <w:rPr>
          <w:spacing w:val="-2"/>
        </w:rPr>
        <w:t>е</w:t>
      </w:r>
      <w:r w:rsidR="00001BAB" w:rsidRPr="00390CFC">
        <w:rPr>
          <w:spacing w:val="-2"/>
        </w:rPr>
        <w:t xml:space="preserve"> </w:t>
      </w:r>
      <w:r w:rsidR="00FE38C8" w:rsidRPr="00390CFC">
        <w:rPr>
          <w:spacing w:val="-2"/>
        </w:rPr>
        <w:t>2</w:t>
      </w:r>
      <w:r w:rsidR="00DC10DD" w:rsidRPr="00390CFC">
        <w:rPr>
          <w:spacing w:val="-2"/>
        </w:rPr>
        <w:t>.</w:t>
      </w:r>
      <w:r w:rsidR="00D65CC9" w:rsidRPr="00390CFC">
        <w:rPr>
          <w:spacing w:val="-2"/>
        </w:rPr>
        <w:t>4</w:t>
      </w:r>
      <w:r w:rsidR="00001BAB" w:rsidRPr="00390CFC">
        <w:rPr>
          <w:spacing w:val="-2"/>
        </w:rPr>
        <w:t>.</w:t>
      </w:r>
    </w:p>
    <w:p w:rsidR="003F1187" w:rsidRPr="00390CFC" w:rsidRDefault="003F1187" w:rsidP="0073623B">
      <w:pPr>
        <w:pStyle w:val="af6"/>
        <w:rPr>
          <w:spacing w:val="-2"/>
        </w:rPr>
        <w:sectPr w:rsidR="003F1187" w:rsidRPr="00390CFC" w:rsidSect="000C2D51">
          <w:headerReference w:type="even" r:id="rId12"/>
          <w:headerReference w:type="default" r:id="rId13"/>
          <w:footerReference w:type="default" r:id="rId14"/>
          <w:footerReference w:type="first" r:id="rId15"/>
          <w:pgSz w:w="11909" w:h="16834" w:code="9"/>
          <w:pgMar w:top="567" w:right="567" w:bottom="567" w:left="1134" w:header="0" w:footer="0" w:gutter="0"/>
          <w:cols w:space="60"/>
          <w:noEndnote/>
          <w:titlePg/>
          <w:docGrid w:linePitch="326"/>
        </w:sectPr>
      </w:pPr>
    </w:p>
    <w:p w:rsidR="003F1187" w:rsidRPr="00390CFC" w:rsidRDefault="00001BAB" w:rsidP="00112FB8">
      <w:pPr>
        <w:pStyle w:val="af6"/>
      </w:pPr>
      <w:r w:rsidRPr="00390CFC">
        <w:t xml:space="preserve">Таблица </w:t>
      </w:r>
      <w:r w:rsidR="00FE38C8" w:rsidRPr="00390CFC">
        <w:t>2</w:t>
      </w:r>
      <w:r w:rsidR="00DC10DD" w:rsidRPr="00390CFC">
        <w:t>.</w:t>
      </w:r>
      <w:r w:rsidR="00D65CC9" w:rsidRPr="00390CFC">
        <w:t>4</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96"/>
        <w:gridCol w:w="1887"/>
        <w:gridCol w:w="1280"/>
        <w:gridCol w:w="1702"/>
        <w:gridCol w:w="1521"/>
        <w:gridCol w:w="1636"/>
        <w:gridCol w:w="1944"/>
        <w:gridCol w:w="1417"/>
        <w:gridCol w:w="1598"/>
      </w:tblGrid>
      <w:tr w:rsidR="00941DEC" w:rsidRPr="00390CFC" w:rsidTr="008C254A">
        <w:trPr>
          <w:trHeight w:val="283"/>
          <w:tblHeader/>
        </w:trPr>
        <w:tc>
          <w:tcPr>
            <w:tcW w:w="912" w:type="pct"/>
            <w:shd w:val="clear" w:color="auto" w:fill="auto"/>
            <w:tcMar>
              <w:top w:w="6" w:type="dxa"/>
              <w:bottom w:w="6" w:type="dxa"/>
            </w:tcMar>
            <w:vAlign w:val="center"/>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Наименование населенного пункта</w:t>
            </w:r>
          </w:p>
        </w:tc>
        <w:tc>
          <w:tcPr>
            <w:tcW w:w="594" w:type="pct"/>
            <w:shd w:val="clear" w:color="auto" w:fill="auto"/>
            <w:tcMar>
              <w:top w:w="6" w:type="dxa"/>
              <w:bottom w:w="6" w:type="dxa"/>
            </w:tcMar>
            <w:vAlign w:val="center"/>
            <w:hideMark/>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Протяженность, км</w:t>
            </w:r>
          </w:p>
        </w:tc>
        <w:tc>
          <w:tcPr>
            <w:tcW w:w="403" w:type="pct"/>
            <w:shd w:val="clear" w:color="auto" w:fill="auto"/>
            <w:tcMar>
              <w:top w:w="6" w:type="dxa"/>
              <w:bottom w:w="6" w:type="dxa"/>
            </w:tcMar>
            <w:vAlign w:val="center"/>
            <w:hideMark/>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Диаметр, мм</w:t>
            </w:r>
          </w:p>
        </w:tc>
        <w:tc>
          <w:tcPr>
            <w:tcW w:w="536" w:type="pct"/>
            <w:shd w:val="clear" w:color="auto" w:fill="auto"/>
            <w:tcMar>
              <w:top w:w="6" w:type="dxa"/>
              <w:bottom w:w="6" w:type="dxa"/>
            </w:tcMar>
            <w:vAlign w:val="center"/>
            <w:hideMark/>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 xml:space="preserve">Материал </w:t>
            </w:r>
          </w:p>
        </w:tc>
        <w:tc>
          <w:tcPr>
            <w:tcW w:w="479" w:type="pct"/>
            <w:shd w:val="clear" w:color="auto" w:fill="auto"/>
            <w:tcMar>
              <w:top w:w="6" w:type="dxa"/>
              <w:bottom w:w="6" w:type="dxa"/>
            </w:tcMar>
            <w:vAlign w:val="center"/>
            <w:hideMark/>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Тип прокладки</w:t>
            </w:r>
          </w:p>
        </w:tc>
        <w:tc>
          <w:tcPr>
            <w:tcW w:w="515" w:type="pct"/>
            <w:shd w:val="clear" w:color="auto" w:fill="auto"/>
            <w:tcMar>
              <w:top w:w="6" w:type="dxa"/>
              <w:bottom w:w="6" w:type="dxa"/>
            </w:tcMar>
            <w:vAlign w:val="center"/>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Средняя глубина заложения, м</w:t>
            </w:r>
          </w:p>
        </w:tc>
        <w:tc>
          <w:tcPr>
            <w:tcW w:w="612" w:type="pct"/>
            <w:shd w:val="clear" w:color="auto" w:fill="auto"/>
            <w:tcMar>
              <w:top w:w="6" w:type="dxa"/>
              <w:bottom w:w="6" w:type="dxa"/>
            </w:tcMar>
            <w:vAlign w:val="center"/>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Год ввода в эксплуатацию</w:t>
            </w:r>
          </w:p>
        </w:tc>
        <w:tc>
          <w:tcPr>
            <w:tcW w:w="446" w:type="pct"/>
            <w:shd w:val="clear" w:color="auto" w:fill="auto"/>
            <w:vAlign w:val="center"/>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Износ, %</w:t>
            </w:r>
          </w:p>
        </w:tc>
        <w:tc>
          <w:tcPr>
            <w:tcW w:w="503" w:type="pct"/>
            <w:shd w:val="clear" w:color="auto" w:fill="auto"/>
            <w:vAlign w:val="center"/>
          </w:tcPr>
          <w:p w:rsidR="00941DEC" w:rsidRPr="00390CFC" w:rsidRDefault="00941DEC" w:rsidP="008A264B">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Нуждается в замене, км</w:t>
            </w:r>
          </w:p>
        </w:tc>
      </w:tr>
      <w:tr w:rsidR="00843AEF" w:rsidRPr="00390CFC" w:rsidTr="008C254A">
        <w:trPr>
          <w:trHeight w:val="340"/>
          <w:tblHeader/>
        </w:trPr>
        <w:tc>
          <w:tcPr>
            <w:tcW w:w="4051" w:type="pct"/>
            <w:gridSpan w:val="7"/>
            <w:shd w:val="clear" w:color="auto" w:fill="auto"/>
            <w:tcMar>
              <w:top w:w="6" w:type="dxa"/>
              <w:bottom w:w="6" w:type="dxa"/>
            </w:tcMar>
            <w:vAlign w:val="center"/>
          </w:tcPr>
          <w:p w:rsidR="00843AEF" w:rsidRPr="00390CFC" w:rsidRDefault="00521757" w:rsidP="006931F8">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 xml:space="preserve">с. Карпогоры – </w:t>
            </w:r>
            <w:r w:rsidR="006931F8" w:rsidRPr="00390CFC">
              <w:rPr>
                <w:rFonts w:eastAsia="Calibri" w:cs="Times New Roman"/>
                <w:b/>
                <w:sz w:val="20"/>
                <w:szCs w:val="20"/>
              </w:rPr>
              <w:t>23,</w:t>
            </w:r>
            <w:r w:rsidR="00E525BF" w:rsidRPr="00390CFC">
              <w:rPr>
                <w:rFonts w:eastAsia="Calibri" w:cs="Times New Roman"/>
                <w:b/>
                <w:sz w:val="20"/>
                <w:szCs w:val="20"/>
              </w:rPr>
              <w:t>251</w:t>
            </w:r>
            <w:r w:rsidR="00843AEF" w:rsidRPr="00390CFC">
              <w:rPr>
                <w:rFonts w:eastAsia="Calibri" w:cs="Times New Roman"/>
                <w:b/>
                <w:sz w:val="20"/>
                <w:szCs w:val="20"/>
              </w:rPr>
              <w:t xml:space="preserve"> км</w:t>
            </w:r>
          </w:p>
        </w:tc>
        <w:tc>
          <w:tcPr>
            <w:tcW w:w="446" w:type="pct"/>
            <w:shd w:val="clear" w:color="auto" w:fill="auto"/>
            <w:vAlign w:val="center"/>
          </w:tcPr>
          <w:p w:rsidR="00843AEF" w:rsidRPr="00390CFC" w:rsidRDefault="008C254A" w:rsidP="00843AEF">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60</w:t>
            </w:r>
          </w:p>
        </w:tc>
        <w:tc>
          <w:tcPr>
            <w:tcW w:w="503" w:type="pct"/>
            <w:shd w:val="clear" w:color="auto" w:fill="auto"/>
            <w:vAlign w:val="center"/>
          </w:tcPr>
          <w:p w:rsidR="00843AEF" w:rsidRPr="00390CFC" w:rsidRDefault="00B41017" w:rsidP="00843AEF">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13,951</w:t>
            </w:r>
          </w:p>
        </w:tc>
      </w:tr>
      <w:tr w:rsidR="00843AEF"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390CFC" w:rsidRDefault="00843AEF" w:rsidP="00843AEF">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 Карпогоры</w:t>
            </w:r>
          </w:p>
        </w:tc>
        <w:tc>
          <w:tcPr>
            <w:tcW w:w="594" w:type="pct"/>
            <w:tcBorders>
              <w:bottom w:val="single" w:sz="4" w:space="0" w:color="auto"/>
            </w:tcBorders>
            <w:shd w:val="clear" w:color="auto" w:fill="auto"/>
            <w:tcMar>
              <w:top w:w="6" w:type="dxa"/>
              <w:bottom w:w="6" w:type="dxa"/>
            </w:tcMar>
            <w:vAlign w:val="center"/>
            <w:hideMark/>
          </w:tcPr>
          <w:p w:rsidR="00843AEF" w:rsidRPr="00390CFC" w:rsidRDefault="003532CF" w:rsidP="00843AEF">
            <w:pPr>
              <w:spacing w:before="0" w:line="240" w:lineRule="auto"/>
              <w:ind w:firstLine="0"/>
              <w:jc w:val="center"/>
              <w:rPr>
                <w:rFonts w:eastAsia="Calibri" w:cs="Times New Roman"/>
                <w:sz w:val="20"/>
                <w:szCs w:val="20"/>
              </w:rPr>
            </w:pPr>
            <w:r w:rsidRPr="00390CFC">
              <w:rPr>
                <w:rFonts w:eastAsia="Calibri" w:cs="Times New Roman"/>
                <w:sz w:val="20"/>
                <w:szCs w:val="20"/>
              </w:rPr>
              <w:t>20,919</w:t>
            </w:r>
          </w:p>
        </w:tc>
        <w:tc>
          <w:tcPr>
            <w:tcW w:w="403" w:type="pct"/>
            <w:tcBorders>
              <w:bottom w:val="single" w:sz="4" w:space="0" w:color="auto"/>
            </w:tcBorders>
            <w:shd w:val="clear" w:color="auto" w:fill="auto"/>
            <w:tcMar>
              <w:top w:w="6" w:type="dxa"/>
              <w:bottom w:w="6" w:type="dxa"/>
            </w:tcMar>
            <w:vAlign w:val="center"/>
            <w:hideMark/>
          </w:tcPr>
          <w:p w:rsidR="00843AEF" w:rsidRPr="00390CFC" w:rsidRDefault="00843AEF"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чугун/сталь/ПНД</w:t>
            </w:r>
          </w:p>
        </w:tc>
        <w:tc>
          <w:tcPr>
            <w:tcW w:w="479" w:type="pct"/>
            <w:tcBorders>
              <w:bottom w:val="single" w:sz="4" w:space="0" w:color="auto"/>
            </w:tcBorders>
            <w:shd w:val="clear" w:color="auto" w:fill="auto"/>
            <w:tcMar>
              <w:top w:w="6" w:type="dxa"/>
              <w:bottom w:w="6" w:type="dxa"/>
            </w:tcMar>
            <w:vAlign w:val="center"/>
            <w:hideMark/>
          </w:tcPr>
          <w:p w:rsidR="00843AEF" w:rsidRPr="00390CFC" w:rsidRDefault="00D2331F" w:rsidP="00843AEF">
            <w:pPr>
              <w:spacing w:before="0" w:line="240" w:lineRule="auto"/>
              <w:ind w:firstLine="0"/>
              <w:jc w:val="center"/>
              <w:rPr>
                <w:rFonts w:eastAsia="Calibri" w:cs="Times New Roman"/>
                <w:sz w:val="20"/>
                <w:szCs w:val="20"/>
              </w:rPr>
            </w:pPr>
            <w:r w:rsidRPr="00390CFC">
              <w:rPr>
                <w:rFonts w:eastAsia="Calibri" w:cs="Times New Roman"/>
                <w:sz w:val="20"/>
                <w:szCs w:val="20"/>
              </w:rPr>
              <w:t>поземная</w:t>
            </w:r>
          </w:p>
        </w:tc>
        <w:tc>
          <w:tcPr>
            <w:tcW w:w="515" w:type="pct"/>
            <w:vMerge w:val="restart"/>
            <w:shd w:val="clear" w:color="auto" w:fill="auto"/>
            <w:tcMar>
              <w:top w:w="6" w:type="dxa"/>
              <w:bottom w:w="6" w:type="dxa"/>
            </w:tcMar>
            <w:vAlign w:val="center"/>
          </w:tcPr>
          <w:p w:rsidR="00843AEF" w:rsidRPr="00390CFC" w:rsidRDefault="0083525A" w:rsidP="00843AEF">
            <w:pPr>
              <w:spacing w:before="0" w:line="240" w:lineRule="auto"/>
              <w:ind w:firstLine="0"/>
              <w:jc w:val="center"/>
              <w:rPr>
                <w:rFonts w:eastAsia="Calibri" w:cs="Times New Roman"/>
                <w:sz w:val="20"/>
                <w:szCs w:val="20"/>
              </w:rPr>
            </w:pPr>
            <w:r w:rsidRPr="00390CFC">
              <w:rPr>
                <w:rFonts w:eastAsia="Calibri" w:cs="Times New Roman"/>
                <w:sz w:val="20"/>
                <w:szCs w:val="20"/>
              </w:rPr>
              <w:t>1,5 – 3</w:t>
            </w:r>
            <w:r w:rsidR="00843AEF" w:rsidRPr="00390CFC">
              <w:rPr>
                <w:rFonts w:eastAsia="Calibri" w:cs="Times New Roman"/>
                <w:sz w:val="20"/>
                <w:szCs w:val="20"/>
              </w:rPr>
              <w:t>,0 м</w:t>
            </w:r>
          </w:p>
        </w:tc>
        <w:tc>
          <w:tcPr>
            <w:tcW w:w="612" w:type="pct"/>
            <w:tcBorders>
              <w:bottom w:val="single" w:sz="4" w:space="0" w:color="auto"/>
            </w:tcBorders>
            <w:shd w:val="clear" w:color="auto" w:fill="auto"/>
            <w:tcMar>
              <w:top w:w="6" w:type="dxa"/>
              <w:bottom w:w="6" w:type="dxa"/>
            </w:tcMar>
            <w:vAlign w:val="center"/>
          </w:tcPr>
          <w:p w:rsidR="00843AEF" w:rsidRPr="00390CFC" w:rsidRDefault="009716A2" w:rsidP="00843AEF">
            <w:pPr>
              <w:spacing w:before="0" w:line="240" w:lineRule="auto"/>
              <w:ind w:firstLine="0"/>
              <w:jc w:val="center"/>
              <w:rPr>
                <w:rFonts w:eastAsia="Calibri" w:cs="Times New Roman"/>
                <w:sz w:val="20"/>
                <w:szCs w:val="20"/>
              </w:rPr>
            </w:pPr>
            <w:r w:rsidRPr="00390CFC">
              <w:rPr>
                <w:rFonts w:eastAsia="Calibri" w:cs="Times New Roman"/>
                <w:sz w:val="20"/>
                <w:szCs w:val="20"/>
              </w:rPr>
              <w:t>1990</w:t>
            </w:r>
          </w:p>
        </w:tc>
        <w:tc>
          <w:tcPr>
            <w:tcW w:w="446" w:type="pct"/>
            <w:tcBorders>
              <w:bottom w:val="single" w:sz="4" w:space="0" w:color="auto"/>
            </w:tcBorders>
            <w:shd w:val="clear" w:color="auto" w:fill="auto"/>
            <w:vAlign w:val="center"/>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12,551</w:t>
            </w:r>
          </w:p>
        </w:tc>
      </w:tr>
      <w:tr w:rsidR="00843AEF"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390CFC" w:rsidRDefault="00843AEF"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Лесная</w:t>
            </w:r>
          </w:p>
        </w:tc>
        <w:tc>
          <w:tcPr>
            <w:tcW w:w="594" w:type="pct"/>
            <w:tcBorders>
              <w:bottom w:val="single" w:sz="4" w:space="0" w:color="auto"/>
            </w:tcBorders>
            <w:shd w:val="clear" w:color="auto" w:fill="auto"/>
            <w:tcMar>
              <w:top w:w="6" w:type="dxa"/>
              <w:bottom w:w="6" w:type="dxa"/>
            </w:tcMar>
            <w:vAlign w:val="center"/>
            <w:hideMark/>
          </w:tcPr>
          <w:p w:rsidR="00843AEF" w:rsidRPr="00390CFC" w:rsidRDefault="00E5626A" w:rsidP="00E5626A">
            <w:pPr>
              <w:spacing w:before="0" w:line="240" w:lineRule="auto"/>
              <w:ind w:firstLine="0"/>
              <w:jc w:val="center"/>
              <w:rPr>
                <w:rFonts w:eastAsia="Calibri" w:cs="Times New Roman"/>
                <w:sz w:val="20"/>
                <w:szCs w:val="20"/>
              </w:rPr>
            </w:pPr>
            <w:r w:rsidRPr="00390CFC">
              <w:rPr>
                <w:rFonts w:eastAsia="Calibri" w:cs="Times New Roman"/>
                <w:sz w:val="20"/>
                <w:szCs w:val="20"/>
              </w:rPr>
              <w:t>2,116</w:t>
            </w:r>
          </w:p>
        </w:tc>
        <w:tc>
          <w:tcPr>
            <w:tcW w:w="403" w:type="pct"/>
            <w:tcBorders>
              <w:bottom w:val="single" w:sz="4" w:space="0" w:color="auto"/>
            </w:tcBorders>
            <w:shd w:val="clear" w:color="auto" w:fill="auto"/>
            <w:tcMar>
              <w:top w:w="6" w:type="dxa"/>
              <w:bottom w:w="6" w:type="dxa"/>
            </w:tcMar>
            <w:vAlign w:val="center"/>
            <w:hideMark/>
          </w:tcPr>
          <w:p w:rsidR="00843AEF" w:rsidRPr="00390CFC" w:rsidRDefault="00843AEF"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43AEF" w:rsidRPr="00390CFC" w:rsidRDefault="00843AEF" w:rsidP="00843AEF">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43AEF" w:rsidRPr="00390CFC" w:rsidRDefault="00E5626A" w:rsidP="00E5626A">
            <w:pPr>
              <w:spacing w:before="0" w:line="240" w:lineRule="auto"/>
              <w:ind w:firstLine="0"/>
              <w:jc w:val="center"/>
              <w:rPr>
                <w:rFonts w:eastAsia="Calibri" w:cs="Times New Roman"/>
                <w:sz w:val="20"/>
                <w:szCs w:val="20"/>
              </w:rPr>
            </w:pPr>
            <w:r w:rsidRPr="00390CFC">
              <w:rPr>
                <w:rFonts w:eastAsia="Calibri" w:cs="Times New Roman"/>
                <w:sz w:val="20"/>
                <w:szCs w:val="20"/>
              </w:rPr>
              <w:t>поземная</w:t>
            </w:r>
          </w:p>
        </w:tc>
        <w:tc>
          <w:tcPr>
            <w:tcW w:w="515" w:type="pct"/>
            <w:vMerge/>
            <w:shd w:val="clear" w:color="auto" w:fill="auto"/>
            <w:tcMar>
              <w:top w:w="6" w:type="dxa"/>
              <w:bottom w:w="6" w:type="dxa"/>
            </w:tcMar>
            <w:vAlign w:val="center"/>
          </w:tcPr>
          <w:p w:rsidR="00843AEF" w:rsidRPr="00390CFC" w:rsidRDefault="00843AEF" w:rsidP="00843AEF">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843AEF" w:rsidRPr="00390CFC" w:rsidRDefault="00843AEF" w:rsidP="00E5626A">
            <w:pPr>
              <w:spacing w:before="0" w:line="240" w:lineRule="auto"/>
              <w:ind w:firstLine="0"/>
              <w:jc w:val="center"/>
              <w:rPr>
                <w:rFonts w:eastAsia="Calibri" w:cs="Times New Roman"/>
                <w:sz w:val="20"/>
                <w:szCs w:val="20"/>
              </w:rPr>
            </w:pPr>
            <w:r w:rsidRPr="00390CFC">
              <w:rPr>
                <w:rFonts w:eastAsia="Calibri" w:cs="Times New Roman"/>
                <w:sz w:val="20"/>
                <w:szCs w:val="20"/>
              </w:rPr>
              <w:t>198</w:t>
            </w:r>
            <w:r w:rsidR="00E5626A" w:rsidRPr="00390CFC">
              <w:rPr>
                <w:rFonts w:eastAsia="Calibri" w:cs="Times New Roman"/>
                <w:sz w:val="20"/>
                <w:szCs w:val="20"/>
              </w:rPr>
              <w:t>0</w:t>
            </w:r>
          </w:p>
        </w:tc>
        <w:tc>
          <w:tcPr>
            <w:tcW w:w="446" w:type="pct"/>
            <w:tcBorders>
              <w:bottom w:val="single" w:sz="4" w:space="0" w:color="auto"/>
            </w:tcBorders>
            <w:shd w:val="clear" w:color="auto" w:fill="auto"/>
            <w:vAlign w:val="center"/>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1,270</w:t>
            </w:r>
          </w:p>
        </w:tc>
      </w:tr>
      <w:tr w:rsidR="00843AEF"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43AEF" w:rsidRPr="00390CFC" w:rsidRDefault="00843AEF"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Энергетиков</w:t>
            </w:r>
          </w:p>
        </w:tc>
        <w:tc>
          <w:tcPr>
            <w:tcW w:w="594" w:type="pct"/>
            <w:tcBorders>
              <w:bottom w:val="single" w:sz="4" w:space="0" w:color="auto"/>
            </w:tcBorders>
            <w:shd w:val="clear" w:color="auto" w:fill="auto"/>
            <w:tcMar>
              <w:top w:w="6" w:type="dxa"/>
              <w:bottom w:w="6" w:type="dxa"/>
            </w:tcMar>
            <w:vAlign w:val="center"/>
            <w:hideMark/>
          </w:tcPr>
          <w:p w:rsidR="00843AEF" w:rsidRPr="00390CFC" w:rsidRDefault="00843AEF" w:rsidP="00555FA9">
            <w:pPr>
              <w:spacing w:before="0" w:line="240" w:lineRule="auto"/>
              <w:ind w:firstLine="0"/>
              <w:jc w:val="center"/>
              <w:rPr>
                <w:rFonts w:eastAsia="Calibri" w:cs="Times New Roman"/>
                <w:sz w:val="20"/>
                <w:szCs w:val="20"/>
              </w:rPr>
            </w:pPr>
            <w:r w:rsidRPr="00390CFC">
              <w:rPr>
                <w:rFonts w:eastAsia="Calibri" w:cs="Times New Roman"/>
                <w:sz w:val="20"/>
                <w:szCs w:val="20"/>
              </w:rPr>
              <w:t>0,</w:t>
            </w:r>
            <w:r w:rsidR="00555FA9" w:rsidRPr="00390CFC">
              <w:rPr>
                <w:rFonts w:eastAsia="Calibri" w:cs="Times New Roman"/>
                <w:sz w:val="20"/>
                <w:szCs w:val="20"/>
              </w:rPr>
              <w:t>216</w:t>
            </w:r>
          </w:p>
        </w:tc>
        <w:tc>
          <w:tcPr>
            <w:tcW w:w="403" w:type="pct"/>
            <w:tcBorders>
              <w:bottom w:val="single" w:sz="4" w:space="0" w:color="auto"/>
            </w:tcBorders>
            <w:shd w:val="clear" w:color="auto" w:fill="auto"/>
            <w:tcMar>
              <w:top w:w="6" w:type="dxa"/>
              <w:bottom w:w="6" w:type="dxa"/>
            </w:tcMar>
            <w:vAlign w:val="center"/>
            <w:hideMark/>
          </w:tcPr>
          <w:p w:rsidR="00843AEF" w:rsidRPr="00390CFC" w:rsidRDefault="00843AEF"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43AEF" w:rsidRPr="00390CFC" w:rsidRDefault="00791B1F" w:rsidP="00843AEF">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43AEF" w:rsidRPr="00390CFC" w:rsidRDefault="00E5626A" w:rsidP="00E5626A">
            <w:pPr>
              <w:spacing w:before="0" w:line="240" w:lineRule="auto"/>
              <w:ind w:firstLine="0"/>
              <w:jc w:val="center"/>
              <w:rPr>
                <w:rFonts w:eastAsia="Calibri" w:cs="Times New Roman"/>
                <w:sz w:val="20"/>
                <w:szCs w:val="20"/>
              </w:rPr>
            </w:pPr>
            <w:r w:rsidRPr="00390CFC">
              <w:rPr>
                <w:rFonts w:eastAsia="Calibri" w:cs="Times New Roman"/>
                <w:sz w:val="20"/>
                <w:szCs w:val="20"/>
              </w:rPr>
              <w:t>поземная</w:t>
            </w:r>
          </w:p>
        </w:tc>
        <w:tc>
          <w:tcPr>
            <w:tcW w:w="515" w:type="pct"/>
            <w:vMerge/>
            <w:tcBorders>
              <w:bottom w:val="single" w:sz="4" w:space="0" w:color="auto"/>
            </w:tcBorders>
            <w:shd w:val="clear" w:color="auto" w:fill="auto"/>
            <w:tcMar>
              <w:top w:w="6" w:type="dxa"/>
              <w:bottom w:w="6" w:type="dxa"/>
            </w:tcMar>
            <w:vAlign w:val="center"/>
          </w:tcPr>
          <w:p w:rsidR="00843AEF" w:rsidRPr="00390CFC" w:rsidRDefault="00843AEF" w:rsidP="00843AEF">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843AEF" w:rsidRPr="00390CFC" w:rsidRDefault="00843AEF" w:rsidP="00843AEF">
            <w:pPr>
              <w:spacing w:before="0" w:line="240" w:lineRule="auto"/>
              <w:ind w:firstLine="0"/>
              <w:jc w:val="center"/>
              <w:rPr>
                <w:rFonts w:eastAsia="Calibri" w:cs="Times New Roman"/>
                <w:sz w:val="20"/>
                <w:szCs w:val="20"/>
              </w:rPr>
            </w:pPr>
            <w:r w:rsidRPr="00390CFC">
              <w:rPr>
                <w:rFonts w:eastAsia="Calibri" w:cs="Times New Roman"/>
                <w:sz w:val="20"/>
                <w:szCs w:val="20"/>
              </w:rPr>
              <w:t>19</w:t>
            </w:r>
            <w:r w:rsidR="00555FA9" w:rsidRPr="00390CFC">
              <w:rPr>
                <w:rFonts w:eastAsia="Calibri" w:cs="Times New Roman"/>
                <w:sz w:val="20"/>
                <w:szCs w:val="20"/>
              </w:rPr>
              <w:t>81</w:t>
            </w:r>
          </w:p>
        </w:tc>
        <w:tc>
          <w:tcPr>
            <w:tcW w:w="446" w:type="pct"/>
            <w:tcBorders>
              <w:bottom w:val="single" w:sz="4" w:space="0" w:color="auto"/>
            </w:tcBorders>
            <w:shd w:val="clear" w:color="auto" w:fill="auto"/>
            <w:vAlign w:val="center"/>
          </w:tcPr>
          <w:p w:rsidR="00843AEF" w:rsidRPr="00390CFC" w:rsidRDefault="008C254A" w:rsidP="00843AEF">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43AEF" w:rsidRPr="00390CFC" w:rsidRDefault="009716A2" w:rsidP="008C254A">
            <w:pPr>
              <w:spacing w:before="0" w:line="240" w:lineRule="auto"/>
              <w:ind w:firstLine="0"/>
              <w:jc w:val="center"/>
              <w:rPr>
                <w:rFonts w:eastAsia="Calibri" w:cs="Times New Roman"/>
                <w:sz w:val="20"/>
                <w:szCs w:val="20"/>
              </w:rPr>
            </w:pPr>
            <w:r w:rsidRPr="00390CFC">
              <w:rPr>
                <w:rFonts w:eastAsia="Calibri" w:cs="Times New Roman"/>
                <w:sz w:val="20"/>
                <w:szCs w:val="20"/>
              </w:rPr>
              <w:t>0,</w:t>
            </w:r>
            <w:r w:rsidR="008C254A" w:rsidRPr="00390CFC">
              <w:rPr>
                <w:rFonts w:eastAsia="Calibri" w:cs="Times New Roman"/>
                <w:sz w:val="20"/>
                <w:szCs w:val="20"/>
              </w:rPr>
              <w:t>130</w:t>
            </w:r>
          </w:p>
        </w:tc>
      </w:tr>
      <w:tr w:rsidR="0031294C"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31294C" w:rsidRPr="00390CFC" w:rsidRDefault="0031294C"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Ленина</w:t>
            </w:r>
          </w:p>
        </w:tc>
        <w:tc>
          <w:tcPr>
            <w:tcW w:w="594" w:type="pct"/>
            <w:tcBorders>
              <w:bottom w:val="single" w:sz="4" w:space="0" w:color="auto"/>
            </w:tcBorders>
            <w:shd w:val="clear" w:color="auto" w:fill="auto"/>
            <w:tcMar>
              <w:top w:w="6" w:type="dxa"/>
              <w:bottom w:w="6" w:type="dxa"/>
            </w:tcMar>
            <w:vAlign w:val="center"/>
            <w:hideMark/>
          </w:tcPr>
          <w:p w:rsidR="0031294C" w:rsidRPr="00390CFC" w:rsidRDefault="0031294C" w:rsidP="00555FA9">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03" w:type="pct"/>
            <w:tcBorders>
              <w:bottom w:val="single" w:sz="4" w:space="0" w:color="auto"/>
            </w:tcBorders>
            <w:shd w:val="clear" w:color="auto" w:fill="auto"/>
            <w:tcMar>
              <w:top w:w="6" w:type="dxa"/>
              <w:bottom w:w="6" w:type="dxa"/>
            </w:tcMar>
            <w:vAlign w:val="center"/>
            <w:hideMark/>
          </w:tcPr>
          <w:p w:rsidR="0031294C" w:rsidRPr="00390CFC" w:rsidRDefault="0031294C"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31294C" w:rsidRPr="00390CFC" w:rsidRDefault="0031294C"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79" w:type="pct"/>
            <w:tcBorders>
              <w:bottom w:val="single" w:sz="4" w:space="0" w:color="auto"/>
            </w:tcBorders>
            <w:shd w:val="clear" w:color="auto" w:fill="auto"/>
            <w:tcMar>
              <w:top w:w="6" w:type="dxa"/>
              <w:bottom w:w="6" w:type="dxa"/>
            </w:tcMar>
            <w:vAlign w:val="center"/>
            <w:hideMark/>
          </w:tcPr>
          <w:p w:rsidR="0031294C" w:rsidRPr="00390CFC" w:rsidRDefault="0031294C" w:rsidP="00E5626A">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15" w:type="pct"/>
            <w:tcBorders>
              <w:bottom w:val="single" w:sz="4" w:space="0" w:color="auto"/>
            </w:tcBorders>
            <w:shd w:val="clear" w:color="auto" w:fill="auto"/>
            <w:tcMar>
              <w:top w:w="6" w:type="dxa"/>
              <w:bottom w:w="6" w:type="dxa"/>
            </w:tcMar>
            <w:vAlign w:val="center"/>
          </w:tcPr>
          <w:p w:rsidR="0031294C" w:rsidRPr="00390CFC" w:rsidRDefault="0031294C"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612" w:type="pct"/>
            <w:tcBorders>
              <w:bottom w:val="single" w:sz="4" w:space="0" w:color="auto"/>
            </w:tcBorders>
            <w:shd w:val="clear" w:color="auto" w:fill="auto"/>
            <w:tcMar>
              <w:top w:w="6" w:type="dxa"/>
              <w:bottom w:w="6" w:type="dxa"/>
            </w:tcMar>
            <w:vAlign w:val="center"/>
          </w:tcPr>
          <w:p w:rsidR="0031294C" w:rsidRPr="00390CFC" w:rsidRDefault="0031294C"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46" w:type="pct"/>
            <w:tcBorders>
              <w:bottom w:val="single" w:sz="4" w:space="0" w:color="auto"/>
            </w:tcBorders>
            <w:shd w:val="clear" w:color="auto" w:fill="auto"/>
            <w:vAlign w:val="center"/>
          </w:tcPr>
          <w:p w:rsidR="0031294C" w:rsidRPr="00390CFC" w:rsidRDefault="0031294C" w:rsidP="00843AE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31294C" w:rsidRPr="00390CFC" w:rsidRDefault="0031294C" w:rsidP="008C254A">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D65CC9" w:rsidRPr="00390CFC" w:rsidTr="008C254A">
        <w:trPr>
          <w:trHeight w:val="340"/>
          <w:tblHeader/>
        </w:trPr>
        <w:tc>
          <w:tcPr>
            <w:tcW w:w="4051" w:type="pct"/>
            <w:gridSpan w:val="7"/>
            <w:shd w:val="clear" w:color="auto" w:fill="auto"/>
            <w:tcMar>
              <w:top w:w="6" w:type="dxa"/>
              <w:bottom w:w="6" w:type="dxa"/>
            </w:tcMar>
            <w:vAlign w:val="center"/>
          </w:tcPr>
          <w:p w:rsidR="00D65CC9" w:rsidRPr="00390CFC" w:rsidRDefault="006931F8" w:rsidP="00190E29">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д. Ваймуша – 1,2</w:t>
            </w:r>
            <w:r w:rsidR="00E525BF" w:rsidRPr="00390CFC">
              <w:rPr>
                <w:rFonts w:eastAsia="Calibri" w:cs="Times New Roman"/>
                <w:b/>
                <w:sz w:val="20"/>
                <w:szCs w:val="20"/>
              </w:rPr>
              <w:t>4</w:t>
            </w:r>
            <w:r w:rsidR="00D65CC9" w:rsidRPr="00390CFC">
              <w:rPr>
                <w:rFonts w:eastAsia="Calibri" w:cs="Times New Roman"/>
                <w:b/>
                <w:sz w:val="20"/>
                <w:szCs w:val="20"/>
              </w:rPr>
              <w:t xml:space="preserve"> км</w:t>
            </w:r>
          </w:p>
        </w:tc>
        <w:tc>
          <w:tcPr>
            <w:tcW w:w="446" w:type="pct"/>
            <w:shd w:val="clear" w:color="auto" w:fill="auto"/>
            <w:vAlign w:val="center"/>
          </w:tcPr>
          <w:p w:rsidR="00D65CC9" w:rsidRPr="00390CFC" w:rsidRDefault="008C254A" w:rsidP="00F12415">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60</w:t>
            </w:r>
          </w:p>
        </w:tc>
        <w:tc>
          <w:tcPr>
            <w:tcW w:w="503" w:type="pct"/>
            <w:shd w:val="clear" w:color="auto" w:fill="auto"/>
            <w:vAlign w:val="center"/>
          </w:tcPr>
          <w:p w:rsidR="00D65CC9" w:rsidRPr="00390CFC" w:rsidRDefault="00B41017" w:rsidP="00B670DC">
            <w:pPr>
              <w:suppressAutoHyphens/>
              <w:spacing w:before="0" w:line="240" w:lineRule="auto"/>
              <w:ind w:firstLine="0"/>
              <w:jc w:val="center"/>
              <w:rPr>
                <w:rFonts w:eastAsia="Calibri" w:cs="Times New Roman"/>
                <w:b/>
                <w:sz w:val="20"/>
                <w:szCs w:val="20"/>
              </w:rPr>
            </w:pPr>
            <w:r w:rsidRPr="00390CFC">
              <w:rPr>
                <w:rFonts w:eastAsia="Calibri" w:cs="Times New Roman"/>
                <w:b/>
                <w:sz w:val="20"/>
                <w:szCs w:val="20"/>
              </w:rPr>
              <w:t>0,744</w:t>
            </w:r>
          </w:p>
        </w:tc>
      </w:tr>
      <w:tr w:rsidR="00D65CC9" w:rsidRPr="00390CFC" w:rsidTr="008C254A">
        <w:trPr>
          <w:trHeight w:val="340"/>
          <w:tblHeader/>
        </w:trPr>
        <w:tc>
          <w:tcPr>
            <w:tcW w:w="912" w:type="pct"/>
            <w:shd w:val="clear" w:color="auto" w:fill="auto"/>
            <w:tcMar>
              <w:top w:w="6" w:type="dxa"/>
              <w:bottom w:w="6" w:type="dxa"/>
            </w:tcMar>
            <w:vAlign w:val="center"/>
          </w:tcPr>
          <w:p w:rsidR="00D65CC9" w:rsidRPr="00390CFC" w:rsidRDefault="00D65CC9" w:rsidP="00F7564F">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д. Ваймуша</w:t>
            </w:r>
          </w:p>
        </w:tc>
        <w:tc>
          <w:tcPr>
            <w:tcW w:w="594" w:type="pct"/>
            <w:tcBorders>
              <w:bottom w:val="single" w:sz="4" w:space="0" w:color="auto"/>
            </w:tcBorders>
            <w:shd w:val="clear" w:color="auto" w:fill="auto"/>
            <w:tcMar>
              <w:top w:w="6" w:type="dxa"/>
              <w:bottom w:w="6" w:type="dxa"/>
            </w:tcMar>
            <w:vAlign w:val="center"/>
            <w:hideMark/>
          </w:tcPr>
          <w:p w:rsidR="00D65CC9" w:rsidRPr="00390CFC" w:rsidRDefault="006931F8" w:rsidP="00EF3F4B">
            <w:pPr>
              <w:spacing w:before="0" w:line="240" w:lineRule="auto"/>
              <w:ind w:firstLine="0"/>
              <w:jc w:val="center"/>
              <w:rPr>
                <w:rFonts w:eastAsia="Calibri" w:cs="Times New Roman"/>
                <w:sz w:val="20"/>
                <w:szCs w:val="20"/>
              </w:rPr>
            </w:pPr>
            <w:r w:rsidRPr="00390CFC">
              <w:rPr>
                <w:rFonts w:eastAsia="Calibri" w:cs="Times New Roman"/>
                <w:sz w:val="20"/>
                <w:szCs w:val="20"/>
              </w:rPr>
              <w:t>1,0</w:t>
            </w:r>
            <w:r w:rsidR="009716A2" w:rsidRPr="00390CFC">
              <w:rPr>
                <w:rFonts w:eastAsia="Calibri" w:cs="Times New Roman"/>
                <w:sz w:val="20"/>
                <w:szCs w:val="20"/>
              </w:rPr>
              <w:t>02</w:t>
            </w:r>
          </w:p>
        </w:tc>
        <w:tc>
          <w:tcPr>
            <w:tcW w:w="403" w:type="pct"/>
            <w:tcBorders>
              <w:bottom w:val="single" w:sz="4" w:space="0" w:color="auto"/>
            </w:tcBorders>
            <w:shd w:val="clear" w:color="auto" w:fill="auto"/>
            <w:tcMar>
              <w:top w:w="6" w:type="dxa"/>
              <w:bottom w:w="6" w:type="dxa"/>
            </w:tcMar>
            <w:vAlign w:val="center"/>
            <w:hideMark/>
          </w:tcPr>
          <w:p w:rsidR="00D65CC9" w:rsidRPr="00390CFC" w:rsidRDefault="00D65CC9"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D65CC9" w:rsidRPr="00390CFC" w:rsidRDefault="00D65CC9" w:rsidP="00F12415">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D65CC9" w:rsidRPr="00390CFC" w:rsidRDefault="009716A2" w:rsidP="00F12415">
            <w:pPr>
              <w:spacing w:before="0" w:line="240" w:lineRule="auto"/>
              <w:ind w:firstLine="0"/>
              <w:jc w:val="center"/>
              <w:rPr>
                <w:rFonts w:eastAsia="Calibri" w:cs="Times New Roman"/>
                <w:sz w:val="20"/>
                <w:szCs w:val="20"/>
              </w:rPr>
            </w:pPr>
            <w:r w:rsidRPr="00390CFC">
              <w:rPr>
                <w:rFonts w:eastAsia="Calibri" w:cs="Times New Roman"/>
                <w:sz w:val="20"/>
                <w:szCs w:val="20"/>
              </w:rPr>
              <w:t>подземная</w:t>
            </w:r>
          </w:p>
        </w:tc>
        <w:tc>
          <w:tcPr>
            <w:tcW w:w="515" w:type="pct"/>
            <w:vMerge w:val="restart"/>
            <w:shd w:val="clear" w:color="auto" w:fill="auto"/>
            <w:tcMar>
              <w:top w:w="6" w:type="dxa"/>
              <w:bottom w:w="6" w:type="dxa"/>
            </w:tcMar>
            <w:vAlign w:val="center"/>
          </w:tcPr>
          <w:p w:rsidR="00D65CC9" w:rsidRPr="00390CFC" w:rsidRDefault="0083525A" w:rsidP="00941DEC">
            <w:pPr>
              <w:spacing w:before="0" w:line="240" w:lineRule="auto"/>
              <w:ind w:firstLine="0"/>
              <w:jc w:val="center"/>
              <w:rPr>
                <w:rFonts w:eastAsia="Calibri" w:cs="Times New Roman"/>
                <w:sz w:val="20"/>
                <w:szCs w:val="20"/>
              </w:rPr>
            </w:pPr>
            <w:r w:rsidRPr="00390CFC">
              <w:rPr>
                <w:rFonts w:eastAsia="Calibri" w:cs="Times New Roman"/>
                <w:sz w:val="20"/>
                <w:szCs w:val="20"/>
              </w:rPr>
              <w:t>1,5 – 3</w:t>
            </w:r>
            <w:r w:rsidR="00D65CC9" w:rsidRPr="00390CFC">
              <w:rPr>
                <w:rFonts w:eastAsia="Calibri" w:cs="Times New Roman"/>
                <w:sz w:val="20"/>
                <w:szCs w:val="20"/>
              </w:rPr>
              <w:t>,0 м</w:t>
            </w:r>
          </w:p>
        </w:tc>
        <w:tc>
          <w:tcPr>
            <w:tcW w:w="612" w:type="pct"/>
            <w:tcBorders>
              <w:bottom w:val="single" w:sz="4" w:space="0" w:color="auto"/>
            </w:tcBorders>
            <w:shd w:val="clear" w:color="auto" w:fill="auto"/>
            <w:tcMar>
              <w:top w:w="6" w:type="dxa"/>
              <w:bottom w:w="6" w:type="dxa"/>
            </w:tcMar>
            <w:vAlign w:val="center"/>
          </w:tcPr>
          <w:p w:rsidR="00D65CC9" w:rsidRPr="00390CFC" w:rsidRDefault="00D65CC9" w:rsidP="00941DEC">
            <w:pPr>
              <w:spacing w:before="0" w:line="240" w:lineRule="auto"/>
              <w:ind w:firstLine="0"/>
              <w:jc w:val="center"/>
              <w:rPr>
                <w:rFonts w:eastAsia="Calibri" w:cs="Times New Roman"/>
                <w:sz w:val="20"/>
                <w:szCs w:val="20"/>
              </w:rPr>
            </w:pPr>
            <w:r w:rsidRPr="00390CFC">
              <w:rPr>
                <w:rFonts w:eastAsia="Calibri" w:cs="Times New Roman"/>
                <w:sz w:val="20"/>
                <w:szCs w:val="20"/>
              </w:rPr>
              <w:t>1982</w:t>
            </w:r>
          </w:p>
        </w:tc>
        <w:tc>
          <w:tcPr>
            <w:tcW w:w="446" w:type="pct"/>
            <w:tcBorders>
              <w:bottom w:val="single" w:sz="4" w:space="0" w:color="auto"/>
            </w:tcBorders>
            <w:shd w:val="clear" w:color="auto" w:fill="auto"/>
            <w:vAlign w:val="center"/>
          </w:tcPr>
          <w:p w:rsidR="00D65CC9" w:rsidRPr="00390CFC" w:rsidRDefault="008C254A"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D65CC9"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0,601</w:t>
            </w:r>
          </w:p>
        </w:tc>
      </w:tr>
      <w:tr w:rsidR="00D65CC9"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D65CC9" w:rsidRPr="00390CFC" w:rsidRDefault="00D65CC9"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Гагарина</w:t>
            </w:r>
          </w:p>
        </w:tc>
        <w:tc>
          <w:tcPr>
            <w:tcW w:w="594" w:type="pct"/>
            <w:tcBorders>
              <w:bottom w:val="single" w:sz="4" w:space="0" w:color="auto"/>
            </w:tcBorders>
            <w:shd w:val="clear" w:color="auto" w:fill="auto"/>
            <w:tcMar>
              <w:top w:w="6" w:type="dxa"/>
              <w:bottom w:w="6" w:type="dxa"/>
            </w:tcMar>
            <w:vAlign w:val="center"/>
            <w:hideMark/>
          </w:tcPr>
          <w:p w:rsidR="00D65CC9" w:rsidRPr="00390CFC" w:rsidRDefault="00D65CC9" w:rsidP="00F12415">
            <w:pPr>
              <w:spacing w:before="0" w:line="240" w:lineRule="auto"/>
              <w:ind w:firstLine="0"/>
              <w:jc w:val="center"/>
              <w:rPr>
                <w:rFonts w:eastAsia="Calibri" w:cs="Times New Roman"/>
                <w:sz w:val="20"/>
                <w:szCs w:val="20"/>
              </w:rPr>
            </w:pPr>
            <w:r w:rsidRPr="00390CFC">
              <w:rPr>
                <w:rFonts w:eastAsia="Calibri" w:cs="Times New Roman"/>
                <w:sz w:val="20"/>
                <w:szCs w:val="20"/>
              </w:rPr>
              <w:t>0,</w:t>
            </w:r>
            <w:r w:rsidR="006931F8" w:rsidRPr="00390CFC">
              <w:rPr>
                <w:rFonts w:eastAsia="Calibri" w:cs="Times New Roman"/>
                <w:sz w:val="20"/>
                <w:szCs w:val="20"/>
              </w:rPr>
              <w:t>2</w:t>
            </w:r>
            <w:r w:rsidR="009716A2" w:rsidRPr="00390CFC">
              <w:rPr>
                <w:rFonts w:eastAsia="Calibri" w:cs="Times New Roman"/>
                <w:sz w:val="20"/>
                <w:szCs w:val="20"/>
              </w:rPr>
              <w:t>38</w:t>
            </w:r>
          </w:p>
        </w:tc>
        <w:tc>
          <w:tcPr>
            <w:tcW w:w="403" w:type="pct"/>
            <w:tcBorders>
              <w:bottom w:val="single" w:sz="4" w:space="0" w:color="auto"/>
            </w:tcBorders>
            <w:shd w:val="clear" w:color="auto" w:fill="auto"/>
            <w:tcMar>
              <w:top w:w="6" w:type="dxa"/>
              <w:bottom w:w="6" w:type="dxa"/>
            </w:tcMar>
            <w:vAlign w:val="center"/>
            <w:hideMark/>
          </w:tcPr>
          <w:p w:rsidR="00D65CC9" w:rsidRPr="00390CFC" w:rsidRDefault="00D65CC9"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D65CC9" w:rsidRPr="00390CFC" w:rsidRDefault="00D65CC9" w:rsidP="00F12415">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D65CC9" w:rsidRPr="00390CFC" w:rsidRDefault="009716A2" w:rsidP="00F12415">
            <w:pPr>
              <w:spacing w:before="0" w:line="240" w:lineRule="auto"/>
              <w:ind w:firstLine="0"/>
              <w:jc w:val="center"/>
              <w:rPr>
                <w:rFonts w:eastAsia="Calibri" w:cs="Times New Roman"/>
                <w:sz w:val="20"/>
                <w:szCs w:val="20"/>
              </w:rPr>
            </w:pPr>
            <w:r w:rsidRPr="00390CFC">
              <w:rPr>
                <w:rFonts w:eastAsia="Calibri" w:cs="Times New Roman"/>
                <w:sz w:val="20"/>
                <w:szCs w:val="20"/>
              </w:rPr>
              <w:t>подземная</w:t>
            </w:r>
          </w:p>
        </w:tc>
        <w:tc>
          <w:tcPr>
            <w:tcW w:w="515" w:type="pct"/>
            <w:vMerge/>
            <w:shd w:val="clear" w:color="auto" w:fill="auto"/>
            <w:tcMar>
              <w:top w:w="6" w:type="dxa"/>
              <w:bottom w:w="6" w:type="dxa"/>
            </w:tcMar>
            <w:vAlign w:val="center"/>
          </w:tcPr>
          <w:p w:rsidR="00D65CC9" w:rsidRPr="00390CFC" w:rsidRDefault="00D65CC9" w:rsidP="00941DEC">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D65CC9" w:rsidRPr="00390CFC" w:rsidRDefault="00D65CC9" w:rsidP="007E2CE5">
            <w:pPr>
              <w:spacing w:before="0" w:line="240" w:lineRule="auto"/>
              <w:ind w:firstLine="0"/>
              <w:jc w:val="center"/>
              <w:rPr>
                <w:rFonts w:eastAsia="Calibri" w:cs="Times New Roman"/>
                <w:sz w:val="20"/>
                <w:szCs w:val="20"/>
              </w:rPr>
            </w:pPr>
            <w:r w:rsidRPr="00390CFC">
              <w:rPr>
                <w:rFonts w:eastAsia="Calibri" w:cs="Times New Roman"/>
                <w:sz w:val="20"/>
                <w:szCs w:val="20"/>
              </w:rPr>
              <w:t>1</w:t>
            </w:r>
            <w:r w:rsidR="007E2CE5" w:rsidRPr="00390CFC">
              <w:rPr>
                <w:rFonts w:eastAsia="Calibri" w:cs="Times New Roman"/>
                <w:sz w:val="20"/>
                <w:szCs w:val="20"/>
              </w:rPr>
              <w:t>9</w:t>
            </w:r>
            <w:r w:rsidR="009716A2" w:rsidRPr="00390CFC">
              <w:rPr>
                <w:rFonts w:eastAsia="Calibri" w:cs="Times New Roman"/>
                <w:sz w:val="20"/>
                <w:szCs w:val="20"/>
              </w:rPr>
              <w:t>80</w:t>
            </w:r>
          </w:p>
        </w:tc>
        <w:tc>
          <w:tcPr>
            <w:tcW w:w="446" w:type="pct"/>
            <w:tcBorders>
              <w:bottom w:val="single" w:sz="4" w:space="0" w:color="auto"/>
            </w:tcBorders>
            <w:shd w:val="clear" w:color="auto" w:fill="auto"/>
            <w:vAlign w:val="center"/>
          </w:tcPr>
          <w:p w:rsidR="00D65CC9" w:rsidRPr="00390CFC" w:rsidRDefault="008C254A"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D65CC9"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0,143</w:t>
            </w:r>
          </w:p>
        </w:tc>
      </w:tr>
      <w:tr w:rsidR="00A32FAF"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A32FAF" w:rsidRPr="00390CFC" w:rsidRDefault="00A32FAF"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Молодежная</w:t>
            </w:r>
          </w:p>
        </w:tc>
        <w:tc>
          <w:tcPr>
            <w:tcW w:w="594" w:type="pct"/>
            <w:tcBorders>
              <w:bottom w:val="single" w:sz="4" w:space="0" w:color="auto"/>
            </w:tcBorders>
            <w:shd w:val="clear" w:color="auto" w:fill="auto"/>
            <w:tcMar>
              <w:top w:w="6" w:type="dxa"/>
              <w:bottom w:w="6" w:type="dxa"/>
            </w:tcMar>
            <w:vAlign w:val="center"/>
            <w:hideMark/>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03" w:type="pct"/>
            <w:tcBorders>
              <w:bottom w:val="single" w:sz="4" w:space="0" w:color="auto"/>
            </w:tcBorders>
            <w:shd w:val="clear" w:color="auto" w:fill="auto"/>
            <w:tcMar>
              <w:top w:w="6" w:type="dxa"/>
              <w:bottom w:w="6" w:type="dxa"/>
            </w:tcMar>
            <w:vAlign w:val="center"/>
            <w:hideMark/>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79" w:type="pct"/>
            <w:tcBorders>
              <w:bottom w:val="single" w:sz="4" w:space="0" w:color="auto"/>
            </w:tcBorders>
            <w:shd w:val="clear" w:color="auto" w:fill="auto"/>
            <w:tcMar>
              <w:top w:w="6" w:type="dxa"/>
              <w:bottom w:w="6" w:type="dxa"/>
            </w:tcMar>
            <w:vAlign w:val="center"/>
            <w:hideMark/>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15" w:type="pct"/>
            <w:shd w:val="clear" w:color="auto" w:fill="auto"/>
            <w:tcMar>
              <w:top w:w="6" w:type="dxa"/>
              <w:bottom w:w="6" w:type="dxa"/>
            </w:tcMar>
            <w:vAlign w:val="center"/>
          </w:tcPr>
          <w:p w:rsidR="00A32FAF" w:rsidRPr="00390CFC" w:rsidRDefault="00A32FAF" w:rsidP="00941DEC">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612" w:type="pct"/>
            <w:tcBorders>
              <w:bottom w:val="single" w:sz="4" w:space="0" w:color="auto"/>
            </w:tcBorders>
            <w:shd w:val="clear" w:color="auto" w:fill="auto"/>
            <w:tcMar>
              <w:top w:w="6" w:type="dxa"/>
              <w:bottom w:w="6" w:type="dxa"/>
            </w:tcMar>
            <w:vAlign w:val="center"/>
          </w:tcPr>
          <w:p w:rsidR="00A32FAF" w:rsidRPr="00390CFC" w:rsidRDefault="00A32FAF" w:rsidP="007E2CE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46" w:type="pct"/>
            <w:tcBorders>
              <w:bottom w:val="single" w:sz="4" w:space="0" w:color="auto"/>
            </w:tcBorders>
            <w:shd w:val="clear" w:color="auto" w:fill="auto"/>
            <w:vAlign w:val="center"/>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A32FAF" w:rsidRPr="00390CFC" w:rsidRDefault="00A32FAF"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C254A" w:rsidRPr="00390CFC" w:rsidTr="008C254A">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C254A" w:rsidRPr="00390CFC" w:rsidRDefault="008C254A" w:rsidP="00B41017">
            <w:pPr>
              <w:spacing w:before="0" w:line="240" w:lineRule="auto"/>
              <w:ind w:firstLine="0"/>
              <w:jc w:val="center"/>
              <w:rPr>
                <w:rFonts w:eastAsia="Calibri" w:cs="Times New Roman"/>
                <w:sz w:val="20"/>
                <w:szCs w:val="20"/>
              </w:rPr>
            </w:pPr>
            <w:r w:rsidRPr="00390CFC">
              <w:rPr>
                <w:rFonts w:eastAsia="Calibri" w:cs="Times New Roman"/>
                <w:b/>
                <w:sz w:val="20"/>
                <w:szCs w:val="20"/>
              </w:rPr>
              <w:t xml:space="preserve">д. </w:t>
            </w:r>
            <w:r w:rsidR="00B41017" w:rsidRPr="00390CFC">
              <w:rPr>
                <w:rFonts w:eastAsia="Calibri" w:cs="Times New Roman"/>
                <w:b/>
                <w:sz w:val="20"/>
                <w:szCs w:val="20"/>
              </w:rPr>
              <w:t>Айнова – 0,094</w:t>
            </w:r>
            <w:r w:rsidRPr="00390CFC">
              <w:rPr>
                <w:rFonts w:eastAsia="Calibri" w:cs="Times New Roman"/>
                <w:b/>
                <w:sz w:val="20"/>
                <w:szCs w:val="20"/>
              </w:rPr>
              <w:t xml:space="preserve"> км</w:t>
            </w:r>
          </w:p>
        </w:tc>
        <w:tc>
          <w:tcPr>
            <w:tcW w:w="446" w:type="pct"/>
            <w:tcBorders>
              <w:bottom w:val="single" w:sz="4" w:space="0" w:color="auto"/>
            </w:tcBorders>
            <w:shd w:val="clear" w:color="auto" w:fill="auto"/>
            <w:vAlign w:val="center"/>
          </w:tcPr>
          <w:p w:rsidR="008C254A" w:rsidRPr="00390CFC" w:rsidRDefault="00B41017"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60</w:t>
            </w:r>
          </w:p>
        </w:tc>
        <w:tc>
          <w:tcPr>
            <w:tcW w:w="503" w:type="pct"/>
            <w:tcBorders>
              <w:bottom w:val="single" w:sz="4" w:space="0" w:color="auto"/>
            </w:tcBorders>
            <w:shd w:val="clear" w:color="auto" w:fill="auto"/>
            <w:vAlign w:val="center"/>
          </w:tcPr>
          <w:p w:rsidR="008C254A" w:rsidRPr="00390CFC" w:rsidRDefault="00B41017"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0,056</w:t>
            </w:r>
          </w:p>
        </w:tc>
      </w:tr>
      <w:tr w:rsidR="008C254A"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C254A" w:rsidRPr="00390CFC" w:rsidRDefault="00B41017"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Дачная</w:t>
            </w:r>
          </w:p>
        </w:tc>
        <w:tc>
          <w:tcPr>
            <w:tcW w:w="594" w:type="pct"/>
            <w:tcBorders>
              <w:bottom w:val="single" w:sz="4" w:space="0" w:color="auto"/>
            </w:tcBorders>
            <w:shd w:val="clear" w:color="auto" w:fill="auto"/>
            <w:tcMar>
              <w:top w:w="6" w:type="dxa"/>
              <w:bottom w:w="6" w:type="dxa"/>
            </w:tcMar>
            <w:vAlign w:val="center"/>
            <w:hideMark/>
          </w:tcPr>
          <w:p w:rsidR="008C254A"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0,094</w:t>
            </w:r>
          </w:p>
        </w:tc>
        <w:tc>
          <w:tcPr>
            <w:tcW w:w="403" w:type="pct"/>
            <w:tcBorders>
              <w:bottom w:val="single" w:sz="4" w:space="0" w:color="auto"/>
            </w:tcBorders>
            <w:shd w:val="clear" w:color="auto" w:fill="auto"/>
            <w:tcMar>
              <w:top w:w="6" w:type="dxa"/>
              <w:bottom w:w="6" w:type="dxa"/>
            </w:tcMar>
            <w:vAlign w:val="center"/>
            <w:hideMark/>
          </w:tcPr>
          <w:p w:rsidR="008C254A"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C254A" w:rsidRPr="00390CFC" w:rsidRDefault="00791B1F" w:rsidP="00F12415">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C254A"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подземная</w:t>
            </w:r>
          </w:p>
        </w:tc>
        <w:tc>
          <w:tcPr>
            <w:tcW w:w="515" w:type="pct"/>
            <w:shd w:val="clear" w:color="auto" w:fill="auto"/>
            <w:tcMar>
              <w:top w:w="6" w:type="dxa"/>
              <w:bottom w:w="6" w:type="dxa"/>
            </w:tcMar>
            <w:vAlign w:val="center"/>
          </w:tcPr>
          <w:p w:rsidR="008C254A" w:rsidRPr="00390CFC" w:rsidRDefault="00B41017" w:rsidP="00941DEC">
            <w:pPr>
              <w:spacing w:before="0" w:line="240" w:lineRule="auto"/>
              <w:ind w:firstLine="0"/>
              <w:jc w:val="center"/>
              <w:rPr>
                <w:rFonts w:eastAsia="Calibri" w:cs="Times New Roman"/>
                <w:sz w:val="20"/>
                <w:szCs w:val="20"/>
              </w:rPr>
            </w:pPr>
            <w:r w:rsidRPr="00390CFC">
              <w:rPr>
                <w:rFonts w:eastAsia="Calibri" w:cs="Times New Roman"/>
                <w:sz w:val="20"/>
                <w:szCs w:val="20"/>
              </w:rPr>
              <w:t>1,5 – 3,0 м</w:t>
            </w:r>
          </w:p>
        </w:tc>
        <w:tc>
          <w:tcPr>
            <w:tcW w:w="612" w:type="pct"/>
            <w:tcBorders>
              <w:bottom w:val="single" w:sz="4" w:space="0" w:color="auto"/>
            </w:tcBorders>
            <w:shd w:val="clear" w:color="auto" w:fill="auto"/>
            <w:tcMar>
              <w:top w:w="6" w:type="dxa"/>
              <w:bottom w:w="6" w:type="dxa"/>
            </w:tcMar>
            <w:vAlign w:val="center"/>
          </w:tcPr>
          <w:p w:rsidR="008C254A" w:rsidRPr="00390CFC" w:rsidRDefault="00B41017" w:rsidP="007E2CE5">
            <w:pPr>
              <w:spacing w:before="0" w:line="240" w:lineRule="auto"/>
              <w:ind w:firstLine="0"/>
              <w:jc w:val="center"/>
              <w:rPr>
                <w:rFonts w:eastAsia="Calibri" w:cs="Times New Roman"/>
                <w:sz w:val="20"/>
                <w:szCs w:val="20"/>
              </w:rPr>
            </w:pPr>
            <w:r w:rsidRPr="00390CFC">
              <w:rPr>
                <w:rFonts w:eastAsia="Calibri" w:cs="Times New Roman"/>
                <w:sz w:val="20"/>
                <w:szCs w:val="20"/>
              </w:rPr>
              <w:t>1967</w:t>
            </w:r>
          </w:p>
        </w:tc>
        <w:tc>
          <w:tcPr>
            <w:tcW w:w="446" w:type="pct"/>
            <w:tcBorders>
              <w:bottom w:val="single" w:sz="4" w:space="0" w:color="auto"/>
            </w:tcBorders>
            <w:shd w:val="clear" w:color="auto" w:fill="auto"/>
            <w:vAlign w:val="center"/>
          </w:tcPr>
          <w:p w:rsidR="008C254A"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C254A" w:rsidRPr="00390CFC" w:rsidRDefault="00B41017" w:rsidP="00F12415">
            <w:pPr>
              <w:spacing w:before="0" w:line="240" w:lineRule="auto"/>
              <w:ind w:firstLine="0"/>
              <w:jc w:val="center"/>
              <w:rPr>
                <w:rFonts w:eastAsia="Calibri" w:cs="Times New Roman"/>
                <w:sz w:val="20"/>
                <w:szCs w:val="20"/>
              </w:rPr>
            </w:pPr>
            <w:r w:rsidRPr="00390CFC">
              <w:rPr>
                <w:rFonts w:eastAsia="Calibri" w:cs="Times New Roman"/>
                <w:sz w:val="20"/>
                <w:szCs w:val="20"/>
              </w:rPr>
              <w:t>0,056</w:t>
            </w:r>
          </w:p>
        </w:tc>
      </w:tr>
      <w:tr w:rsidR="0031294C" w:rsidRPr="00390CFC" w:rsidTr="0031294C">
        <w:trPr>
          <w:trHeight w:val="340"/>
          <w:tblHeader/>
        </w:trPr>
        <w:tc>
          <w:tcPr>
            <w:tcW w:w="4051" w:type="pct"/>
            <w:gridSpan w:val="7"/>
            <w:tcBorders>
              <w:bottom w:val="single" w:sz="4" w:space="0" w:color="auto"/>
            </w:tcBorders>
            <w:shd w:val="clear" w:color="auto" w:fill="auto"/>
            <w:tcMar>
              <w:top w:w="6" w:type="dxa"/>
              <w:bottom w:w="6" w:type="dxa"/>
            </w:tcMar>
            <w:vAlign w:val="center"/>
          </w:tcPr>
          <w:p w:rsidR="0031294C" w:rsidRPr="00390CFC" w:rsidRDefault="0031294C" w:rsidP="0031294C">
            <w:pPr>
              <w:spacing w:before="0" w:line="240" w:lineRule="auto"/>
              <w:ind w:firstLine="0"/>
              <w:rPr>
                <w:rFonts w:eastAsia="Calibri" w:cs="Times New Roman"/>
                <w:b/>
                <w:sz w:val="20"/>
                <w:szCs w:val="20"/>
              </w:rPr>
            </w:pPr>
            <w:r w:rsidRPr="00390CFC">
              <w:rPr>
                <w:rFonts w:eastAsia="Calibri" w:cs="Times New Roman"/>
                <w:b/>
                <w:sz w:val="20"/>
                <w:szCs w:val="20"/>
              </w:rPr>
              <w:t xml:space="preserve">                                                                                                            д. Марьина</w:t>
            </w:r>
            <w:r w:rsidR="008B0101" w:rsidRPr="00390CFC">
              <w:rPr>
                <w:rFonts w:eastAsia="Calibri" w:cs="Times New Roman"/>
                <w:b/>
                <w:sz w:val="20"/>
                <w:szCs w:val="20"/>
              </w:rPr>
              <w:t xml:space="preserve"> </w:t>
            </w:r>
            <w:r w:rsidR="008B0101" w:rsidRPr="00390CFC">
              <w:rPr>
                <w:rFonts w:eastAsia="Calibri" w:cs="Times New Roman"/>
                <w:sz w:val="20"/>
                <w:szCs w:val="20"/>
              </w:rPr>
              <w:t>- н/св.</w:t>
            </w:r>
          </w:p>
        </w:tc>
        <w:tc>
          <w:tcPr>
            <w:tcW w:w="446" w:type="pct"/>
            <w:tcBorders>
              <w:bottom w:val="single" w:sz="4" w:space="0" w:color="auto"/>
            </w:tcBorders>
            <w:shd w:val="clear" w:color="auto" w:fill="auto"/>
            <w:vAlign w:val="center"/>
          </w:tcPr>
          <w:p w:rsidR="0031294C"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31294C"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Лесная</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15" w:type="pct"/>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46"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B0101" w:rsidRPr="00390CFC" w:rsidTr="008B0101">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b/>
                <w:sz w:val="20"/>
                <w:szCs w:val="20"/>
              </w:rPr>
            </w:pPr>
            <w:r w:rsidRPr="00390CFC">
              <w:rPr>
                <w:rFonts w:eastAsia="Calibri" w:cs="Times New Roman"/>
                <w:b/>
                <w:sz w:val="20"/>
                <w:szCs w:val="20"/>
              </w:rPr>
              <w:t>д. Церкова - н/св.</w:t>
            </w:r>
          </w:p>
        </w:tc>
        <w:tc>
          <w:tcPr>
            <w:tcW w:w="446"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Боровая</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15" w:type="pct"/>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46"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B0101" w:rsidRPr="00390CFC" w:rsidTr="00B41017">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390CFC" w:rsidRDefault="008B0101" w:rsidP="007E2CE5">
            <w:pPr>
              <w:spacing w:before="0" w:line="240" w:lineRule="auto"/>
              <w:ind w:firstLine="0"/>
              <w:jc w:val="center"/>
              <w:rPr>
                <w:rFonts w:eastAsia="Calibri" w:cs="Times New Roman"/>
                <w:sz w:val="20"/>
                <w:szCs w:val="20"/>
              </w:rPr>
            </w:pPr>
            <w:r w:rsidRPr="00390CFC">
              <w:rPr>
                <w:rFonts w:eastAsia="Calibri" w:cs="Times New Roman"/>
                <w:b/>
                <w:sz w:val="20"/>
                <w:szCs w:val="20"/>
              </w:rPr>
              <w:t>д. Шотова – 0,162 км</w:t>
            </w: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60</w:t>
            </w: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0,097</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8C254A">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Боровая</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0,065</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поземная</w:t>
            </w:r>
          </w:p>
        </w:tc>
        <w:tc>
          <w:tcPr>
            <w:tcW w:w="515" w:type="pct"/>
            <w:vMerge w:val="restart"/>
            <w:shd w:val="clear" w:color="auto" w:fill="auto"/>
            <w:tcMar>
              <w:top w:w="6" w:type="dxa"/>
              <w:bottom w:w="6" w:type="dxa"/>
            </w:tcMar>
            <w:vAlign w:val="center"/>
          </w:tcPr>
          <w:p w:rsidR="008B0101" w:rsidRPr="00390CFC" w:rsidRDefault="008B0101" w:rsidP="00941DEC">
            <w:pPr>
              <w:spacing w:before="0" w:line="240" w:lineRule="auto"/>
              <w:ind w:firstLine="0"/>
              <w:jc w:val="center"/>
              <w:rPr>
                <w:rFonts w:eastAsia="Calibri" w:cs="Times New Roman"/>
                <w:sz w:val="20"/>
                <w:szCs w:val="20"/>
              </w:rPr>
            </w:pPr>
            <w:r w:rsidRPr="00390CFC">
              <w:rPr>
                <w:rFonts w:eastAsia="Calibri" w:cs="Times New Roman"/>
                <w:sz w:val="20"/>
                <w:szCs w:val="20"/>
              </w:rPr>
              <w:t>1,5 – 3,0 м</w:t>
            </w: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2CE5">
            <w:pPr>
              <w:spacing w:before="0" w:line="240" w:lineRule="auto"/>
              <w:ind w:firstLine="0"/>
              <w:jc w:val="center"/>
              <w:rPr>
                <w:rFonts w:eastAsia="Calibri" w:cs="Times New Roman"/>
                <w:sz w:val="20"/>
                <w:szCs w:val="20"/>
              </w:rPr>
            </w:pPr>
            <w:r w:rsidRPr="00390CFC">
              <w:rPr>
                <w:rFonts w:eastAsia="Calibri" w:cs="Times New Roman"/>
                <w:sz w:val="20"/>
                <w:szCs w:val="20"/>
              </w:rPr>
              <w:t>1968</w:t>
            </w: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0,039</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B41017">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Центральная</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0,097</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791B1F" w:rsidP="00A32FAF">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подземная</w:t>
            </w:r>
          </w:p>
        </w:tc>
        <w:tc>
          <w:tcPr>
            <w:tcW w:w="515" w:type="pct"/>
            <w:vMerge/>
            <w:shd w:val="clear" w:color="auto" w:fill="auto"/>
            <w:tcMar>
              <w:top w:w="6" w:type="dxa"/>
              <w:bottom w:w="6" w:type="dxa"/>
            </w:tcMar>
            <w:vAlign w:val="center"/>
          </w:tcPr>
          <w:p w:rsidR="008B0101" w:rsidRPr="00390CFC" w:rsidRDefault="008B0101" w:rsidP="00A32FAF">
            <w:pPr>
              <w:spacing w:before="0" w:line="240" w:lineRule="auto"/>
              <w:ind w:firstLine="0"/>
              <w:jc w:val="center"/>
              <w:rPr>
                <w:rFonts w:eastAsia="Calibri" w:cs="Times New Roman"/>
                <w:sz w:val="20"/>
                <w:szCs w:val="20"/>
              </w:rPr>
            </w:pP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2CE5">
            <w:pPr>
              <w:spacing w:before="0" w:line="240" w:lineRule="auto"/>
              <w:ind w:firstLine="0"/>
              <w:jc w:val="center"/>
              <w:rPr>
                <w:rFonts w:eastAsia="Calibri" w:cs="Times New Roman"/>
                <w:sz w:val="20"/>
                <w:szCs w:val="20"/>
              </w:rPr>
            </w:pPr>
            <w:r w:rsidRPr="00390CFC">
              <w:rPr>
                <w:rFonts w:eastAsia="Calibri" w:cs="Times New Roman"/>
                <w:sz w:val="20"/>
                <w:szCs w:val="20"/>
              </w:rPr>
              <w:t>1971</w:t>
            </w: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0,058</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B41017">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ул. Черногорская</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15" w:type="pct"/>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446"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03" w:type="pct"/>
            <w:tcBorders>
              <w:bottom w:val="single" w:sz="4" w:space="0" w:color="auto"/>
            </w:tcBorders>
            <w:shd w:val="clear" w:color="auto" w:fill="auto"/>
            <w:vAlign w:val="center"/>
          </w:tcPr>
          <w:p w:rsidR="008B0101" w:rsidRPr="00390CFC" w:rsidRDefault="008B0101" w:rsidP="007E7CDB">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r>
      <w:tr w:rsidR="008B0101" w:rsidRPr="00390CFC" w:rsidTr="00B41017">
        <w:trPr>
          <w:trHeight w:val="340"/>
          <w:tblHeader/>
        </w:trPr>
        <w:tc>
          <w:tcPr>
            <w:tcW w:w="4051" w:type="pct"/>
            <w:gridSpan w:val="7"/>
            <w:tcBorders>
              <w:bottom w:val="single" w:sz="4" w:space="0" w:color="auto"/>
            </w:tcBorders>
            <w:shd w:val="clear" w:color="auto" w:fill="auto"/>
            <w:tcMar>
              <w:top w:w="6" w:type="dxa"/>
              <w:bottom w:w="6" w:type="dxa"/>
            </w:tcMar>
            <w:vAlign w:val="center"/>
          </w:tcPr>
          <w:p w:rsidR="008B0101" w:rsidRPr="00390CFC" w:rsidRDefault="008B0101" w:rsidP="00B41017">
            <w:pPr>
              <w:spacing w:before="0" w:line="240" w:lineRule="auto"/>
              <w:ind w:firstLine="0"/>
              <w:jc w:val="center"/>
              <w:rPr>
                <w:rFonts w:eastAsia="Calibri" w:cs="Times New Roman"/>
                <w:sz w:val="20"/>
                <w:szCs w:val="20"/>
              </w:rPr>
            </w:pPr>
            <w:r w:rsidRPr="00390CFC">
              <w:rPr>
                <w:rFonts w:eastAsia="Calibri" w:cs="Times New Roman"/>
                <w:b/>
                <w:sz w:val="20"/>
                <w:szCs w:val="20"/>
              </w:rPr>
              <w:t>д. Шардонемь – 0,407 км</w:t>
            </w: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60</w:t>
            </w: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0,244</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B41017">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д. Шардонемь</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0,407</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н/св.</w:t>
            </w: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чугун</w:t>
            </w: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поземная</w:t>
            </w:r>
          </w:p>
        </w:tc>
        <w:tc>
          <w:tcPr>
            <w:tcW w:w="515" w:type="pct"/>
            <w:shd w:val="clear" w:color="auto" w:fill="auto"/>
            <w:tcMar>
              <w:top w:w="6" w:type="dxa"/>
              <w:bottom w:w="6" w:type="dxa"/>
            </w:tcMar>
            <w:vAlign w:val="center"/>
          </w:tcPr>
          <w:p w:rsidR="008B0101" w:rsidRPr="00390CFC" w:rsidRDefault="008B0101" w:rsidP="00A32FAF">
            <w:pPr>
              <w:spacing w:before="0" w:line="240" w:lineRule="auto"/>
              <w:ind w:firstLine="0"/>
              <w:jc w:val="center"/>
              <w:rPr>
                <w:rFonts w:eastAsia="Calibri" w:cs="Times New Roman"/>
                <w:sz w:val="20"/>
                <w:szCs w:val="20"/>
              </w:rPr>
            </w:pPr>
            <w:r w:rsidRPr="00390CFC">
              <w:rPr>
                <w:rFonts w:eastAsia="Calibri" w:cs="Times New Roman"/>
                <w:sz w:val="20"/>
                <w:szCs w:val="20"/>
              </w:rPr>
              <w:t>1,5 – 3,0 м</w:t>
            </w: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2CE5">
            <w:pPr>
              <w:spacing w:before="0" w:line="240" w:lineRule="auto"/>
              <w:ind w:firstLine="0"/>
              <w:jc w:val="center"/>
              <w:rPr>
                <w:rFonts w:eastAsia="Calibri" w:cs="Times New Roman"/>
                <w:sz w:val="20"/>
                <w:szCs w:val="20"/>
              </w:rPr>
            </w:pPr>
            <w:r w:rsidRPr="00390CFC">
              <w:rPr>
                <w:rFonts w:eastAsia="Calibri" w:cs="Times New Roman"/>
                <w:sz w:val="20"/>
                <w:szCs w:val="20"/>
              </w:rPr>
              <w:t>1990</w:t>
            </w: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60</w:t>
            </w: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sz w:val="20"/>
                <w:szCs w:val="20"/>
              </w:rPr>
            </w:pPr>
            <w:r w:rsidRPr="00390CFC">
              <w:rPr>
                <w:rFonts w:eastAsia="Calibri" w:cs="Times New Roman"/>
                <w:sz w:val="20"/>
                <w:szCs w:val="20"/>
              </w:rPr>
              <w:t>0,244</w:t>
            </w:r>
          </w:p>
        </w:tc>
      </w:tr>
      <w:tr w:rsidR="008B0101" w:rsidRPr="00390CFC" w:rsidTr="008C254A">
        <w:trPr>
          <w:trHeight w:val="340"/>
          <w:tblHeader/>
        </w:trPr>
        <w:tc>
          <w:tcPr>
            <w:tcW w:w="912" w:type="pct"/>
            <w:tcBorders>
              <w:bottom w:val="single" w:sz="4" w:space="0" w:color="auto"/>
            </w:tcBorders>
            <w:shd w:val="clear" w:color="auto" w:fill="auto"/>
            <w:tcMar>
              <w:top w:w="6" w:type="dxa"/>
              <w:bottom w:w="6" w:type="dxa"/>
            </w:tcMar>
            <w:vAlign w:val="center"/>
          </w:tcPr>
          <w:p w:rsidR="008B0101" w:rsidRPr="00390CFC" w:rsidRDefault="008B0101" w:rsidP="00B41017">
            <w:pPr>
              <w:spacing w:before="0" w:line="240" w:lineRule="auto"/>
              <w:ind w:firstLine="0"/>
              <w:jc w:val="left"/>
              <w:rPr>
                <w:rFonts w:eastAsia="Times New Roman" w:cs="Times New Roman"/>
                <w:b/>
                <w:sz w:val="20"/>
                <w:szCs w:val="20"/>
                <w:lang w:eastAsia="ru-RU"/>
              </w:rPr>
            </w:pPr>
            <w:r w:rsidRPr="00390CFC">
              <w:rPr>
                <w:rFonts w:eastAsia="Times New Roman" w:cs="Times New Roman"/>
                <w:b/>
                <w:sz w:val="20"/>
                <w:szCs w:val="20"/>
                <w:lang w:eastAsia="ru-RU"/>
              </w:rPr>
              <w:t>ИТОГО:</w:t>
            </w:r>
          </w:p>
        </w:tc>
        <w:tc>
          <w:tcPr>
            <w:tcW w:w="594" w:type="pct"/>
            <w:tcBorders>
              <w:bottom w:val="single" w:sz="4" w:space="0" w:color="auto"/>
            </w:tcBorders>
            <w:shd w:val="clear" w:color="auto" w:fill="auto"/>
            <w:tcMar>
              <w:top w:w="6" w:type="dxa"/>
              <w:bottom w:w="6" w:type="dxa"/>
            </w:tcMar>
            <w:vAlign w:val="center"/>
            <w:hideMark/>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25,154</w:t>
            </w:r>
          </w:p>
        </w:tc>
        <w:tc>
          <w:tcPr>
            <w:tcW w:w="403"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b/>
                <w:sz w:val="20"/>
                <w:szCs w:val="20"/>
              </w:rPr>
            </w:pPr>
          </w:p>
        </w:tc>
        <w:tc>
          <w:tcPr>
            <w:tcW w:w="536"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b/>
                <w:sz w:val="20"/>
                <w:szCs w:val="20"/>
              </w:rPr>
            </w:pPr>
          </w:p>
        </w:tc>
        <w:tc>
          <w:tcPr>
            <w:tcW w:w="479" w:type="pct"/>
            <w:tcBorders>
              <w:bottom w:val="single" w:sz="4" w:space="0" w:color="auto"/>
            </w:tcBorders>
            <w:shd w:val="clear" w:color="auto" w:fill="auto"/>
            <w:tcMar>
              <w:top w:w="6" w:type="dxa"/>
              <w:bottom w:w="6" w:type="dxa"/>
            </w:tcMar>
            <w:vAlign w:val="center"/>
            <w:hideMark/>
          </w:tcPr>
          <w:p w:rsidR="008B0101" w:rsidRPr="00390CFC" w:rsidRDefault="008B0101" w:rsidP="00A32FAF">
            <w:pPr>
              <w:spacing w:before="0" w:line="240" w:lineRule="auto"/>
              <w:ind w:firstLine="0"/>
              <w:jc w:val="center"/>
              <w:rPr>
                <w:rFonts w:eastAsia="Calibri" w:cs="Times New Roman"/>
                <w:b/>
                <w:sz w:val="20"/>
                <w:szCs w:val="20"/>
              </w:rPr>
            </w:pPr>
          </w:p>
        </w:tc>
        <w:tc>
          <w:tcPr>
            <w:tcW w:w="515" w:type="pct"/>
            <w:shd w:val="clear" w:color="auto" w:fill="auto"/>
            <w:tcMar>
              <w:top w:w="6" w:type="dxa"/>
              <w:bottom w:w="6" w:type="dxa"/>
            </w:tcMar>
            <w:vAlign w:val="center"/>
          </w:tcPr>
          <w:p w:rsidR="008B0101" w:rsidRPr="00390CFC" w:rsidRDefault="008B0101" w:rsidP="00A32FAF">
            <w:pPr>
              <w:spacing w:before="0" w:line="240" w:lineRule="auto"/>
              <w:ind w:firstLine="0"/>
              <w:jc w:val="center"/>
              <w:rPr>
                <w:rFonts w:eastAsia="Calibri" w:cs="Times New Roman"/>
                <w:b/>
                <w:sz w:val="20"/>
                <w:szCs w:val="20"/>
              </w:rPr>
            </w:pPr>
          </w:p>
        </w:tc>
        <w:tc>
          <w:tcPr>
            <w:tcW w:w="612" w:type="pct"/>
            <w:tcBorders>
              <w:bottom w:val="single" w:sz="4" w:space="0" w:color="auto"/>
            </w:tcBorders>
            <w:shd w:val="clear" w:color="auto" w:fill="auto"/>
            <w:tcMar>
              <w:top w:w="6" w:type="dxa"/>
              <w:bottom w:w="6" w:type="dxa"/>
            </w:tcMar>
            <w:vAlign w:val="center"/>
          </w:tcPr>
          <w:p w:rsidR="008B0101" w:rsidRPr="00390CFC" w:rsidRDefault="008B0101" w:rsidP="007E2CE5">
            <w:pPr>
              <w:spacing w:before="0" w:line="240" w:lineRule="auto"/>
              <w:ind w:firstLine="0"/>
              <w:jc w:val="center"/>
              <w:rPr>
                <w:rFonts w:eastAsia="Calibri" w:cs="Times New Roman"/>
                <w:b/>
                <w:sz w:val="20"/>
                <w:szCs w:val="20"/>
              </w:rPr>
            </w:pPr>
          </w:p>
        </w:tc>
        <w:tc>
          <w:tcPr>
            <w:tcW w:w="446"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p>
        </w:tc>
        <w:tc>
          <w:tcPr>
            <w:tcW w:w="503" w:type="pct"/>
            <w:tcBorders>
              <w:bottom w:val="single" w:sz="4" w:space="0" w:color="auto"/>
            </w:tcBorders>
            <w:shd w:val="clear" w:color="auto" w:fill="auto"/>
            <w:vAlign w:val="center"/>
          </w:tcPr>
          <w:p w:rsidR="008B0101" w:rsidRPr="00390CFC" w:rsidRDefault="008B0101" w:rsidP="00F12415">
            <w:pPr>
              <w:spacing w:before="0" w:line="240" w:lineRule="auto"/>
              <w:ind w:firstLine="0"/>
              <w:jc w:val="center"/>
              <w:rPr>
                <w:rFonts w:eastAsia="Calibri" w:cs="Times New Roman"/>
                <w:b/>
                <w:sz w:val="20"/>
                <w:szCs w:val="20"/>
              </w:rPr>
            </w:pPr>
            <w:r w:rsidRPr="00390CFC">
              <w:rPr>
                <w:rFonts w:eastAsia="Calibri" w:cs="Times New Roman"/>
                <w:b/>
                <w:sz w:val="20"/>
                <w:szCs w:val="20"/>
              </w:rPr>
              <w:t>15,092</w:t>
            </w:r>
          </w:p>
        </w:tc>
      </w:tr>
      <w:tr w:rsidR="008B0101" w:rsidRPr="00390CFC" w:rsidTr="00BA37DA">
        <w:trPr>
          <w:trHeight w:val="340"/>
          <w:tblHeader/>
        </w:trPr>
        <w:tc>
          <w:tcPr>
            <w:tcW w:w="5000" w:type="pct"/>
            <w:gridSpan w:val="9"/>
            <w:shd w:val="clear" w:color="auto" w:fill="auto"/>
            <w:tcMar>
              <w:top w:w="6" w:type="dxa"/>
              <w:bottom w:w="6" w:type="dxa"/>
            </w:tcMar>
            <w:vAlign w:val="center"/>
          </w:tcPr>
          <w:p w:rsidR="008B0101" w:rsidRPr="00390CFC" w:rsidRDefault="008B0101" w:rsidP="00AB1E9E">
            <w:pPr>
              <w:spacing w:before="0" w:line="240" w:lineRule="auto"/>
              <w:ind w:firstLine="0"/>
              <w:jc w:val="left"/>
              <w:rPr>
                <w:rFonts w:eastAsia="Calibri" w:cs="Times New Roman"/>
                <w:sz w:val="20"/>
                <w:szCs w:val="20"/>
              </w:rPr>
            </w:pPr>
            <w:r w:rsidRPr="00390CFC">
              <w:rPr>
                <w:rFonts w:eastAsia="Calibri" w:cs="Times New Roman"/>
                <w:sz w:val="20"/>
                <w:szCs w:val="20"/>
              </w:rPr>
              <w:t>н/св. – нет сведений</w:t>
            </w:r>
          </w:p>
        </w:tc>
      </w:tr>
    </w:tbl>
    <w:p w:rsidR="00941DEC" w:rsidRPr="00390CFC" w:rsidRDefault="00941DEC" w:rsidP="00D80825">
      <w:pPr>
        <w:sectPr w:rsidR="00941DEC" w:rsidRPr="00390CFC" w:rsidSect="000C2D51">
          <w:pgSz w:w="16834" w:h="11909" w:orient="landscape" w:code="9"/>
          <w:pgMar w:top="1134" w:right="567" w:bottom="567" w:left="567" w:header="0" w:footer="0" w:gutter="0"/>
          <w:cols w:space="60"/>
          <w:noEndnote/>
          <w:titlePg/>
          <w:docGrid w:linePitch="326"/>
        </w:sectPr>
      </w:pPr>
    </w:p>
    <w:p w:rsidR="00FE38C8" w:rsidRPr="00390CFC" w:rsidRDefault="00FE38C8" w:rsidP="000F2891">
      <w:pPr>
        <w:pStyle w:val="2"/>
        <w:numPr>
          <w:ilvl w:val="3"/>
          <w:numId w:val="1"/>
        </w:numPr>
        <w:spacing w:after="200" w:line="240" w:lineRule="auto"/>
      </w:pPr>
      <w:bookmarkStart w:id="31" w:name="_Toc375685010"/>
      <w:bookmarkStart w:id="32" w:name="_Toc418071762"/>
      <w:r w:rsidRPr="00390CFC">
        <w:t>Описание существующих технических и технологических проблем, возник</w:t>
      </w:r>
      <w:r w:rsidR="00F7564F" w:rsidRPr="00390CFC">
        <w:t xml:space="preserve">ающих при водоснабжении </w:t>
      </w:r>
      <w:r w:rsidR="00F12415" w:rsidRPr="00390CFC">
        <w:t>МО</w:t>
      </w:r>
      <w:r w:rsidR="00F7564F" w:rsidRPr="00390CFC">
        <w:t xml:space="preserve"> </w:t>
      </w:r>
      <w:r w:rsidR="004A7A41" w:rsidRPr="00390CFC">
        <w:t>«Карпогорское»</w:t>
      </w:r>
      <w:r w:rsidRPr="00390CFC">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31"/>
      <w:bookmarkEnd w:id="32"/>
    </w:p>
    <w:p w:rsidR="00E570BF" w:rsidRPr="00390CFC" w:rsidRDefault="00E03385" w:rsidP="00EB34AF">
      <w:pPr>
        <w:keepNext/>
        <w:spacing w:before="0" w:afterLines="100"/>
        <w:contextualSpacing/>
      </w:pPr>
      <w:r w:rsidRPr="00390CFC">
        <w:t>О</w:t>
      </w:r>
      <w:r w:rsidR="00E570BF" w:rsidRPr="00390CFC">
        <w:t>сновны</w:t>
      </w:r>
      <w:r w:rsidRPr="00390CFC">
        <w:t>е</w:t>
      </w:r>
      <w:r w:rsidR="00E570BF" w:rsidRPr="00390CFC">
        <w:t xml:space="preserve"> проблем</w:t>
      </w:r>
      <w:r w:rsidRPr="00390CFC">
        <w:t>ы</w:t>
      </w:r>
      <w:r w:rsidR="00E570BF" w:rsidRPr="00390CFC">
        <w:t xml:space="preserve"> в водоснабжении поселения: </w:t>
      </w:r>
    </w:p>
    <w:p w:rsidR="00E866B5" w:rsidRPr="00390CFC" w:rsidRDefault="00AB71C7" w:rsidP="00112FB8">
      <w:pPr>
        <w:numPr>
          <w:ilvl w:val="0"/>
          <w:numId w:val="6"/>
        </w:numPr>
        <w:spacing w:before="0" w:after="100"/>
        <w:ind w:left="567" w:hanging="357"/>
        <w:contextualSpacing/>
      </w:pPr>
      <w:r w:rsidRPr="00390CFC">
        <w:t>О</w:t>
      </w:r>
      <w:r w:rsidR="008F723E" w:rsidRPr="00390CFC">
        <w:t>тсутствие</w:t>
      </w:r>
      <w:r w:rsidRPr="00390CFC">
        <w:t xml:space="preserve"> (</w:t>
      </w:r>
      <w:r w:rsidR="009F3DAE" w:rsidRPr="00390CFC">
        <w:t>либо ремонт</w:t>
      </w:r>
      <w:r w:rsidRPr="00390CFC">
        <w:t xml:space="preserve">) </w:t>
      </w:r>
      <w:r w:rsidR="009F3DAE" w:rsidRPr="00390CFC">
        <w:t>ограждений</w:t>
      </w:r>
      <w:r w:rsidR="008F723E" w:rsidRPr="00390CFC">
        <w:t xml:space="preserve"> зон</w:t>
      </w:r>
      <w:r w:rsidR="009F3DAE" w:rsidRPr="00390CFC">
        <w:t>ы</w:t>
      </w:r>
      <w:r w:rsidR="008F723E" w:rsidRPr="00390CFC">
        <w:t xml:space="preserve"> </w:t>
      </w:r>
      <w:r w:rsidR="00E866B5" w:rsidRPr="00390CFC">
        <w:t>санитарной охраны первого пояса:</w:t>
      </w:r>
    </w:p>
    <w:p w:rsidR="00E866B5" w:rsidRPr="00390CFC" w:rsidRDefault="00E866B5" w:rsidP="00112FB8">
      <w:pPr>
        <w:spacing w:before="0" w:after="100"/>
        <w:ind w:left="567" w:firstLine="0"/>
        <w:contextualSpacing/>
        <w:rPr>
          <w:i/>
          <w:u w:val="single"/>
        </w:rPr>
      </w:pPr>
      <w:r w:rsidRPr="00390CFC">
        <w:rPr>
          <w:i/>
          <w:u w:val="single"/>
        </w:rPr>
        <w:t>с. Карпогоры</w:t>
      </w:r>
    </w:p>
    <w:p w:rsidR="00AB71C7" w:rsidRPr="00390CFC" w:rsidRDefault="00660FB3" w:rsidP="00F8529C">
      <w:pPr>
        <w:spacing w:before="0" w:after="100"/>
        <w:ind w:left="927" w:firstLine="0"/>
        <w:contextualSpacing/>
      </w:pPr>
      <w:r w:rsidRPr="00390CFC">
        <w:t xml:space="preserve">артезианские скважины: </w:t>
      </w:r>
      <w:r w:rsidR="003D6E21" w:rsidRPr="00390CFC">
        <w:t>пер. Энергетиков д. 9</w:t>
      </w:r>
      <w:r w:rsidR="00FA22A3" w:rsidRPr="00390CFC">
        <w:t>, сооружение № 1</w:t>
      </w:r>
      <w:r w:rsidR="003D6E21" w:rsidRPr="00390CFC">
        <w:t>;</w:t>
      </w:r>
      <w:r w:rsidR="00E525BF" w:rsidRPr="00390CFC">
        <w:t xml:space="preserve"> ул. Лесная, д. 14, соор. 1</w:t>
      </w:r>
      <w:r w:rsidR="00F8529C" w:rsidRPr="00390CFC">
        <w:t>; ул. Ленина, д. 55</w:t>
      </w:r>
      <w:r w:rsidRPr="00390CFC">
        <w:t>, стр.  1</w:t>
      </w:r>
      <w:r w:rsidR="00E525BF" w:rsidRPr="00390CFC">
        <w:t>; ул. Победы, д. 26</w:t>
      </w:r>
      <w:r w:rsidR="00F8529C" w:rsidRPr="00390CFC">
        <w:t>; ул.  Ф. Абрамова, д.55; ул. Лени</w:t>
      </w:r>
      <w:r w:rsidR="00E525BF" w:rsidRPr="00390CFC">
        <w:t>на, д. 120б</w:t>
      </w:r>
      <w:r w:rsidR="00F8529C" w:rsidRPr="00390CFC">
        <w:t>; ул. Авиаторов, д.17а</w:t>
      </w:r>
      <w:r w:rsidR="003D1960" w:rsidRPr="00390CFC">
        <w:t>,  стр. 1</w:t>
      </w:r>
      <w:r w:rsidR="00F8529C" w:rsidRPr="00390CFC">
        <w:t xml:space="preserve">; </w:t>
      </w:r>
      <w:r w:rsidR="00AB71C7" w:rsidRPr="00390CFC">
        <w:t>ул. Победы, д.</w:t>
      </w:r>
      <w:r w:rsidR="00F8529C" w:rsidRPr="00390CFC">
        <w:t xml:space="preserve"> 4</w:t>
      </w:r>
      <w:r w:rsidR="003D1960" w:rsidRPr="00390CFC">
        <w:t>,  сооружение 1</w:t>
      </w:r>
      <w:r w:rsidR="00F8529C" w:rsidRPr="00390CFC">
        <w:t>.</w:t>
      </w:r>
    </w:p>
    <w:p w:rsidR="00F82BF3" w:rsidRPr="00390CFC" w:rsidRDefault="002026C3" w:rsidP="00F82BF3">
      <w:pPr>
        <w:spacing w:before="0" w:after="100"/>
        <w:ind w:left="567" w:firstLine="0"/>
        <w:contextualSpacing/>
        <w:rPr>
          <w:i/>
          <w:u w:val="single"/>
        </w:rPr>
      </w:pPr>
      <w:r w:rsidRPr="00390CFC">
        <w:rPr>
          <w:i/>
          <w:u w:val="single"/>
        </w:rPr>
        <w:t>д</w:t>
      </w:r>
      <w:r w:rsidR="00F82BF3" w:rsidRPr="00390CFC">
        <w:rPr>
          <w:i/>
          <w:u w:val="single"/>
        </w:rPr>
        <w:t>. Ваймуша</w:t>
      </w:r>
    </w:p>
    <w:p w:rsidR="00F81D93" w:rsidRPr="00390CFC" w:rsidRDefault="00F81D93" w:rsidP="00F82BF3">
      <w:pPr>
        <w:spacing w:before="0" w:after="100"/>
        <w:ind w:left="927" w:firstLine="0"/>
        <w:contextualSpacing/>
      </w:pPr>
      <w:r w:rsidRPr="00390CFC">
        <w:t>артезианские скважины: ул. Гагарина, д.47а, сооружение 1; ул. Молодежная, д.6а; ул. Совхозная д. 10б.</w:t>
      </w:r>
    </w:p>
    <w:p w:rsidR="00E866B5" w:rsidRPr="00390CFC" w:rsidRDefault="00E866B5" w:rsidP="00112FB8">
      <w:pPr>
        <w:spacing w:before="0" w:after="100"/>
        <w:ind w:left="567" w:firstLine="0"/>
        <w:contextualSpacing/>
        <w:rPr>
          <w:i/>
          <w:u w:val="single"/>
        </w:rPr>
      </w:pPr>
      <w:r w:rsidRPr="00390CFC">
        <w:rPr>
          <w:i/>
          <w:u w:val="single"/>
        </w:rPr>
        <w:t>д. Айнова</w:t>
      </w:r>
    </w:p>
    <w:p w:rsidR="00E866B5" w:rsidRPr="00390CFC" w:rsidRDefault="00F81D93" w:rsidP="00112FB8">
      <w:pPr>
        <w:spacing w:before="0" w:after="100"/>
        <w:ind w:left="927" w:firstLine="0"/>
        <w:contextualSpacing/>
      </w:pPr>
      <w:r w:rsidRPr="00390CFC">
        <w:t xml:space="preserve">артезианская скважина: </w:t>
      </w:r>
      <w:r w:rsidR="00E866B5" w:rsidRPr="00390CFC">
        <w:t>ул. Дачна</w:t>
      </w:r>
      <w:r w:rsidRPr="00390CFC">
        <w:t>я, д. 10.</w:t>
      </w:r>
    </w:p>
    <w:p w:rsidR="00273342" w:rsidRPr="00390CFC" w:rsidRDefault="002026C3" w:rsidP="00112FB8">
      <w:pPr>
        <w:spacing w:before="0" w:after="100"/>
        <w:ind w:left="567" w:firstLine="0"/>
        <w:contextualSpacing/>
        <w:rPr>
          <w:i/>
          <w:u w:val="single"/>
        </w:rPr>
      </w:pPr>
      <w:r w:rsidRPr="00390CFC">
        <w:rPr>
          <w:i/>
          <w:u w:val="single"/>
        </w:rPr>
        <w:t>д</w:t>
      </w:r>
      <w:r w:rsidR="00273342" w:rsidRPr="00390CFC">
        <w:rPr>
          <w:i/>
          <w:u w:val="single"/>
        </w:rPr>
        <w:t>. Марьина</w:t>
      </w:r>
    </w:p>
    <w:p w:rsidR="00273342" w:rsidRPr="00390CFC" w:rsidRDefault="00F81D93" w:rsidP="00112FB8">
      <w:pPr>
        <w:spacing w:before="0" w:after="100"/>
        <w:ind w:left="927" w:firstLine="0"/>
        <w:contextualSpacing/>
      </w:pPr>
      <w:r w:rsidRPr="00390CFC">
        <w:t xml:space="preserve">артезианская скважина: </w:t>
      </w:r>
      <w:r w:rsidR="006633A4" w:rsidRPr="00390CFC">
        <w:t>ул. Лесная, д. 6</w:t>
      </w:r>
      <w:r w:rsidR="00273342" w:rsidRPr="00390CFC">
        <w:t>а.</w:t>
      </w:r>
    </w:p>
    <w:p w:rsidR="00E866B5" w:rsidRPr="00390CFC" w:rsidRDefault="00E866B5" w:rsidP="00112FB8">
      <w:pPr>
        <w:spacing w:before="0" w:after="100"/>
        <w:ind w:left="567" w:firstLine="0"/>
        <w:contextualSpacing/>
        <w:rPr>
          <w:i/>
          <w:u w:val="single"/>
        </w:rPr>
      </w:pPr>
      <w:r w:rsidRPr="00390CFC">
        <w:rPr>
          <w:i/>
          <w:u w:val="single"/>
        </w:rPr>
        <w:t>д. Церкова</w:t>
      </w:r>
    </w:p>
    <w:p w:rsidR="00E866B5" w:rsidRPr="00390CFC" w:rsidRDefault="00F81D93" w:rsidP="00112FB8">
      <w:pPr>
        <w:spacing w:before="0" w:after="100"/>
        <w:ind w:left="927" w:firstLine="0"/>
        <w:contextualSpacing/>
      </w:pPr>
      <w:r w:rsidRPr="00390CFC">
        <w:t xml:space="preserve">артезианская скважина: </w:t>
      </w:r>
      <w:r w:rsidR="00E866B5" w:rsidRPr="00390CFC">
        <w:t>ул. Боровая, д.6,</w:t>
      </w:r>
    </w:p>
    <w:p w:rsidR="00917851" w:rsidRPr="00390CFC" w:rsidRDefault="00917851" w:rsidP="00112FB8">
      <w:pPr>
        <w:spacing w:before="0" w:after="100"/>
        <w:ind w:left="567" w:firstLine="0"/>
        <w:contextualSpacing/>
        <w:rPr>
          <w:i/>
          <w:u w:val="single"/>
        </w:rPr>
      </w:pPr>
      <w:r w:rsidRPr="00390CFC">
        <w:rPr>
          <w:i/>
          <w:u w:val="single"/>
        </w:rPr>
        <w:t>д. Шотова</w:t>
      </w:r>
    </w:p>
    <w:p w:rsidR="00917851" w:rsidRPr="00390CFC" w:rsidRDefault="00F81D93" w:rsidP="00112FB8">
      <w:pPr>
        <w:spacing w:before="0" w:after="100"/>
        <w:ind w:left="927" w:firstLine="0"/>
        <w:contextualSpacing/>
      </w:pPr>
      <w:r w:rsidRPr="00390CFC">
        <w:t xml:space="preserve">артезианские скважины: </w:t>
      </w:r>
      <w:r w:rsidR="00917851" w:rsidRPr="00390CFC">
        <w:t>ул. Центральная, д.23</w:t>
      </w:r>
      <w:r w:rsidR="003D1960" w:rsidRPr="00390CFC">
        <w:t>, сооружение 1</w:t>
      </w:r>
      <w:r w:rsidR="00917851" w:rsidRPr="00390CFC">
        <w:t>, ул. Боровая д.4</w:t>
      </w:r>
      <w:r w:rsidR="00E20CF4" w:rsidRPr="00390CFC">
        <w:t>, стр. 1</w:t>
      </w:r>
      <w:r w:rsidR="00917851" w:rsidRPr="00390CFC">
        <w:t>, ул. Черногорская, д.2</w:t>
      </w:r>
      <w:r w:rsidRPr="00390CFC">
        <w:t>7.</w:t>
      </w:r>
    </w:p>
    <w:p w:rsidR="002865E3" w:rsidRPr="00390CFC" w:rsidRDefault="002865E3" w:rsidP="002865E3">
      <w:pPr>
        <w:spacing w:before="0" w:after="100"/>
        <w:ind w:left="567" w:firstLine="0"/>
        <w:contextualSpacing/>
        <w:rPr>
          <w:i/>
          <w:u w:val="single"/>
        </w:rPr>
      </w:pPr>
      <w:r w:rsidRPr="00390CFC">
        <w:rPr>
          <w:i/>
          <w:u w:val="single"/>
        </w:rPr>
        <w:t>д. Шардонемь</w:t>
      </w:r>
    </w:p>
    <w:p w:rsidR="002865E3" w:rsidRPr="00390CFC" w:rsidRDefault="00F81D93" w:rsidP="002865E3">
      <w:pPr>
        <w:spacing w:before="0" w:after="100"/>
        <w:ind w:left="927" w:firstLine="0"/>
        <w:contextualSpacing/>
      </w:pPr>
      <w:r w:rsidRPr="00390CFC">
        <w:t xml:space="preserve">артезианская скважина: </w:t>
      </w:r>
      <w:r w:rsidR="002865E3" w:rsidRPr="00390CFC">
        <w:t xml:space="preserve">ул. </w:t>
      </w:r>
      <w:r w:rsidR="00017FB7" w:rsidRPr="00390CFC">
        <w:t>Центральная, д.127 а</w:t>
      </w:r>
      <w:r w:rsidR="002865E3" w:rsidRPr="00390CFC">
        <w:t>.</w:t>
      </w:r>
    </w:p>
    <w:p w:rsidR="008F723E" w:rsidRPr="00390CFC" w:rsidRDefault="00917851" w:rsidP="00112FB8">
      <w:pPr>
        <w:numPr>
          <w:ilvl w:val="0"/>
          <w:numId w:val="6"/>
        </w:numPr>
        <w:spacing w:before="0" w:after="100"/>
        <w:ind w:left="567" w:hanging="357"/>
        <w:contextualSpacing/>
      </w:pPr>
      <w:r w:rsidRPr="00390CFC">
        <w:t>объекты систем водоснабжения</w:t>
      </w:r>
      <w:r w:rsidR="008F723E" w:rsidRPr="00390CFC">
        <w:t>, находящиеся в аварийном состоянии</w:t>
      </w:r>
      <w:r w:rsidRPr="00390CFC">
        <w:t>:</w:t>
      </w:r>
    </w:p>
    <w:p w:rsidR="00917851" w:rsidRPr="00390CFC" w:rsidRDefault="00917851" w:rsidP="00112FB8">
      <w:pPr>
        <w:spacing w:before="0" w:after="100"/>
        <w:ind w:left="567" w:firstLine="0"/>
        <w:contextualSpacing/>
        <w:rPr>
          <w:i/>
          <w:u w:val="single"/>
        </w:rPr>
      </w:pPr>
      <w:r w:rsidRPr="00390CFC">
        <w:rPr>
          <w:i/>
          <w:u w:val="single"/>
        </w:rPr>
        <w:t>с. Карпогоры</w:t>
      </w:r>
    </w:p>
    <w:p w:rsidR="00660CCD" w:rsidRPr="00390CFC" w:rsidRDefault="00917851" w:rsidP="00660CCD">
      <w:pPr>
        <w:spacing w:before="0" w:after="100"/>
        <w:ind w:left="927" w:firstLine="0"/>
        <w:contextualSpacing/>
      </w:pPr>
      <w:r w:rsidRPr="00390CFC">
        <w:t xml:space="preserve">водонапорные башни: </w:t>
      </w:r>
      <w:r w:rsidR="00F81D93" w:rsidRPr="00390CFC">
        <w:t>п</w:t>
      </w:r>
      <w:r w:rsidR="004C3838" w:rsidRPr="00390CFC">
        <w:t>ер. Энергетиков д. 9, соор</w:t>
      </w:r>
      <w:r w:rsidR="005E7B9B" w:rsidRPr="00390CFC">
        <w:t>.</w:t>
      </w:r>
      <w:r w:rsidR="00F81D93" w:rsidRPr="00390CFC">
        <w:t xml:space="preserve"> 1; </w:t>
      </w:r>
      <w:r w:rsidR="004C3838" w:rsidRPr="00390CFC">
        <w:t>ул. Северная, д. 2, стр. 2</w:t>
      </w:r>
      <w:r w:rsidR="007A00C4" w:rsidRPr="00390CFC">
        <w:t>; ул. Лени</w:t>
      </w:r>
      <w:r w:rsidR="004C3838" w:rsidRPr="00390CFC">
        <w:t>на, д. 55; ул. Победы, д.26</w:t>
      </w:r>
      <w:r w:rsidR="007A00C4" w:rsidRPr="00390CFC">
        <w:t>; ул.  Ф. Абрамо</w:t>
      </w:r>
      <w:r w:rsidR="004C3838" w:rsidRPr="00390CFC">
        <w:t>ва, д.55</w:t>
      </w:r>
      <w:r w:rsidR="007A00C4" w:rsidRPr="00390CFC">
        <w:t xml:space="preserve">; </w:t>
      </w:r>
      <w:r w:rsidR="00AA53EE" w:rsidRPr="00390CFC">
        <w:t>ул. Победы, д. 4</w:t>
      </w:r>
      <w:r w:rsidR="00154261" w:rsidRPr="00390CFC">
        <w:t>;</w:t>
      </w:r>
    </w:p>
    <w:p w:rsidR="00154261" w:rsidRPr="00390CFC" w:rsidRDefault="00D901AF" w:rsidP="00154261">
      <w:pPr>
        <w:spacing w:before="0" w:after="100"/>
        <w:ind w:left="927" w:firstLine="0"/>
        <w:contextualSpacing/>
      </w:pPr>
      <w:r w:rsidRPr="00390CFC">
        <w:t>водонасосные станции:</w:t>
      </w:r>
      <w:r w:rsidR="000E01EA" w:rsidRPr="00390CFC">
        <w:t xml:space="preserve">  </w:t>
      </w:r>
      <w:r w:rsidR="004C3838" w:rsidRPr="00390CFC">
        <w:t>ул. Ленина, д. 120б, соор.</w:t>
      </w:r>
      <w:r w:rsidR="00704F94" w:rsidRPr="00390CFC">
        <w:t xml:space="preserve"> 1; </w:t>
      </w:r>
      <w:r w:rsidR="004C3838" w:rsidRPr="00390CFC">
        <w:t>ул. Авиаторов, д.17а</w:t>
      </w:r>
      <w:r w:rsidR="00154261" w:rsidRPr="00390CFC">
        <w:t>.</w:t>
      </w:r>
    </w:p>
    <w:p w:rsidR="00917851" w:rsidRPr="00390CFC" w:rsidRDefault="00917851" w:rsidP="00112FB8">
      <w:pPr>
        <w:spacing w:before="0" w:after="100"/>
        <w:ind w:left="567" w:firstLine="0"/>
        <w:contextualSpacing/>
        <w:rPr>
          <w:i/>
          <w:u w:val="single"/>
        </w:rPr>
      </w:pPr>
      <w:r w:rsidRPr="00390CFC">
        <w:rPr>
          <w:i/>
          <w:u w:val="single"/>
        </w:rPr>
        <w:t>д. Ваймуша</w:t>
      </w:r>
    </w:p>
    <w:p w:rsidR="00704F94" w:rsidRPr="00390CFC" w:rsidRDefault="00704F94" w:rsidP="00704F94">
      <w:pPr>
        <w:spacing w:before="0" w:after="100"/>
        <w:ind w:left="927" w:firstLine="0"/>
        <w:contextualSpacing/>
      </w:pPr>
      <w:r w:rsidRPr="00390CFC">
        <w:t>водонапорные башни</w:t>
      </w:r>
      <w:r w:rsidR="00917851" w:rsidRPr="00390CFC">
        <w:t xml:space="preserve">: </w:t>
      </w:r>
      <w:r w:rsidRPr="00390CFC">
        <w:t>ул. Гагарина, д.47а; ул. Молодежная, д.6а; ул. Совхозная д. 10б.</w:t>
      </w:r>
    </w:p>
    <w:p w:rsidR="00917851" w:rsidRPr="00390CFC" w:rsidRDefault="00917851" w:rsidP="00112FB8">
      <w:pPr>
        <w:spacing w:before="0" w:after="100"/>
        <w:ind w:left="567" w:firstLine="0"/>
        <w:contextualSpacing/>
        <w:rPr>
          <w:i/>
          <w:u w:val="single"/>
        </w:rPr>
      </w:pPr>
      <w:r w:rsidRPr="00390CFC">
        <w:rPr>
          <w:i/>
          <w:u w:val="single"/>
        </w:rPr>
        <w:t>д. Айнова</w:t>
      </w:r>
    </w:p>
    <w:p w:rsidR="00917851" w:rsidRPr="00390CFC" w:rsidRDefault="00917851" w:rsidP="00112FB8">
      <w:pPr>
        <w:spacing w:before="0" w:after="100"/>
        <w:ind w:left="927" w:firstLine="0"/>
        <w:contextualSpacing/>
      </w:pPr>
      <w:r w:rsidRPr="00390CFC">
        <w:t>водона</w:t>
      </w:r>
      <w:r w:rsidR="00152823" w:rsidRPr="00390CFC">
        <w:t>пор</w:t>
      </w:r>
      <w:r w:rsidRPr="00390CFC">
        <w:t xml:space="preserve">ная </w:t>
      </w:r>
      <w:r w:rsidR="00704F94" w:rsidRPr="00390CFC">
        <w:t>башня</w:t>
      </w:r>
      <w:r w:rsidRPr="00390CFC">
        <w:t>: ул. Дачная, д. 10,</w:t>
      </w:r>
    </w:p>
    <w:p w:rsidR="0012471E" w:rsidRPr="00390CFC" w:rsidRDefault="0012471E" w:rsidP="00112FB8">
      <w:pPr>
        <w:spacing w:before="0" w:after="100"/>
        <w:ind w:left="567" w:firstLine="0"/>
        <w:contextualSpacing/>
        <w:rPr>
          <w:i/>
          <w:u w:val="single"/>
        </w:rPr>
      </w:pPr>
      <w:r w:rsidRPr="00390CFC">
        <w:rPr>
          <w:i/>
          <w:u w:val="single"/>
        </w:rPr>
        <w:t>д. Марьина</w:t>
      </w:r>
    </w:p>
    <w:p w:rsidR="0012471E" w:rsidRPr="00390CFC" w:rsidRDefault="0012471E" w:rsidP="00112FB8">
      <w:pPr>
        <w:spacing w:before="0" w:after="100"/>
        <w:ind w:left="927" w:firstLine="0"/>
        <w:contextualSpacing/>
      </w:pPr>
      <w:r w:rsidRPr="00390CFC">
        <w:t>водона</w:t>
      </w:r>
      <w:r w:rsidR="00152823" w:rsidRPr="00390CFC">
        <w:t>пор</w:t>
      </w:r>
      <w:r w:rsidRPr="00390CFC">
        <w:t xml:space="preserve">ная </w:t>
      </w:r>
      <w:r w:rsidR="00704F94" w:rsidRPr="00390CFC">
        <w:t>башня</w:t>
      </w:r>
      <w:r w:rsidR="006633A4" w:rsidRPr="00390CFC">
        <w:t>: ул. Лесная, д. 6</w:t>
      </w:r>
      <w:r w:rsidRPr="00390CFC">
        <w:t>а.</w:t>
      </w:r>
    </w:p>
    <w:p w:rsidR="00917851" w:rsidRPr="00390CFC" w:rsidRDefault="00917851" w:rsidP="00112FB8">
      <w:pPr>
        <w:spacing w:before="0" w:after="100"/>
        <w:ind w:left="567" w:firstLine="0"/>
        <w:contextualSpacing/>
        <w:rPr>
          <w:i/>
          <w:u w:val="single"/>
        </w:rPr>
      </w:pPr>
      <w:r w:rsidRPr="00390CFC">
        <w:rPr>
          <w:i/>
          <w:u w:val="single"/>
        </w:rPr>
        <w:t>д. Церкова</w:t>
      </w:r>
    </w:p>
    <w:p w:rsidR="00917851" w:rsidRPr="00390CFC" w:rsidRDefault="00917851" w:rsidP="00112FB8">
      <w:pPr>
        <w:spacing w:before="0" w:after="100"/>
        <w:ind w:left="927" w:firstLine="0"/>
        <w:contextualSpacing/>
      </w:pPr>
      <w:r w:rsidRPr="00390CFC">
        <w:t>водонасосная станция: ул. Боровая, д.6,</w:t>
      </w:r>
    </w:p>
    <w:p w:rsidR="00917851" w:rsidRPr="00390CFC" w:rsidRDefault="00917851" w:rsidP="00112FB8">
      <w:pPr>
        <w:spacing w:before="0" w:after="100"/>
        <w:ind w:left="567" w:firstLine="0"/>
        <w:contextualSpacing/>
        <w:rPr>
          <w:i/>
          <w:u w:val="single"/>
        </w:rPr>
      </w:pPr>
      <w:r w:rsidRPr="00390CFC">
        <w:rPr>
          <w:i/>
          <w:u w:val="single"/>
        </w:rPr>
        <w:t>д. Шотова</w:t>
      </w:r>
    </w:p>
    <w:p w:rsidR="00917851" w:rsidRPr="00390CFC" w:rsidRDefault="00152823" w:rsidP="00112FB8">
      <w:pPr>
        <w:spacing w:before="0" w:after="100"/>
        <w:ind w:left="927" w:firstLine="0"/>
        <w:contextualSpacing/>
      </w:pPr>
      <w:r w:rsidRPr="00390CFC">
        <w:t>водонапорные башни</w:t>
      </w:r>
      <w:r w:rsidR="00917851" w:rsidRPr="00390CFC">
        <w:t xml:space="preserve">: </w:t>
      </w:r>
      <w:r w:rsidRPr="00390CFC">
        <w:t>ул. Центральная, д.23</w:t>
      </w:r>
      <w:r w:rsidR="003D1960" w:rsidRPr="00390CFC">
        <w:t>,  сооружение № 1</w:t>
      </w:r>
      <w:r w:rsidRPr="00390CFC">
        <w:t>, ул. Боровая д.4, стр. 1, ул. Черногорская, д.27.</w:t>
      </w:r>
    </w:p>
    <w:p w:rsidR="002865E3" w:rsidRPr="00390CFC" w:rsidRDefault="002865E3" w:rsidP="002865E3">
      <w:pPr>
        <w:spacing w:before="0" w:after="100"/>
        <w:ind w:left="567" w:firstLine="0"/>
        <w:contextualSpacing/>
        <w:rPr>
          <w:i/>
          <w:u w:val="single"/>
        </w:rPr>
      </w:pPr>
      <w:r w:rsidRPr="00390CFC">
        <w:rPr>
          <w:i/>
          <w:u w:val="single"/>
        </w:rPr>
        <w:t>д. Шардонемь</w:t>
      </w:r>
    </w:p>
    <w:p w:rsidR="002865E3" w:rsidRPr="00390CFC" w:rsidRDefault="00152823" w:rsidP="002865E3">
      <w:pPr>
        <w:spacing w:before="0" w:after="100"/>
        <w:ind w:left="927" w:firstLine="0"/>
        <w:contextualSpacing/>
      </w:pPr>
      <w:r w:rsidRPr="00390CFC">
        <w:t>водонапорная башня</w:t>
      </w:r>
      <w:r w:rsidR="002865E3" w:rsidRPr="00390CFC">
        <w:t xml:space="preserve">: ул. </w:t>
      </w:r>
      <w:r w:rsidR="00017FB7" w:rsidRPr="00390CFC">
        <w:t>Центральная, д.127 а</w:t>
      </w:r>
      <w:r w:rsidR="002865E3" w:rsidRPr="00390CFC">
        <w:t>.</w:t>
      </w:r>
    </w:p>
    <w:p w:rsidR="001869CE" w:rsidRPr="00390CFC" w:rsidRDefault="001869CE" w:rsidP="001869CE">
      <w:pPr>
        <w:numPr>
          <w:ilvl w:val="0"/>
          <w:numId w:val="6"/>
        </w:numPr>
        <w:spacing w:before="0" w:after="100"/>
        <w:ind w:left="567" w:hanging="357"/>
        <w:contextualSpacing/>
      </w:pPr>
      <w:r w:rsidRPr="00390CFC">
        <w:t>отсутствие резервных источников электропитания артезианских скважин:</w:t>
      </w:r>
    </w:p>
    <w:p w:rsidR="001869CE" w:rsidRPr="00390CFC" w:rsidRDefault="001869CE" w:rsidP="001869CE">
      <w:pPr>
        <w:spacing w:before="0" w:after="100"/>
        <w:ind w:left="567" w:firstLine="0"/>
        <w:contextualSpacing/>
        <w:rPr>
          <w:i/>
          <w:u w:val="single"/>
        </w:rPr>
      </w:pPr>
      <w:r w:rsidRPr="00390CFC">
        <w:rPr>
          <w:i/>
          <w:u w:val="single"/>
        </w:rPr>
        <w:t>с. Карпогоры:</w:t>
      </w:r>
    </w:p>
    <w:p w:rsidR="00D901AF" w:rsidRPr="00390CFC" w:rsidRDefault="00D901AF" w:rsidP="00D901AF">
      <w:pPr>
        <w:spacing w:before="0" w:after="100"/>
        <w:ind w:left="927" w:firstLine="0"/>
        <w:contextualSpacing/>
      </w:pPr>
      <w:r w:rsidRPr="00390CFC">
        <w:t>пер. Энергетиков д. 9</w:t>
      </w:r>
      <w:r w:rsidR="003D1960" w:rsidRPr="00390CFC">
        <w:t>, сооружение № 1</w:t>
      </w:r>
      <w:r w:rsidRPr="00390CFC">
        <w:t>; ул. Лесная, д. 1</w:t>
      </w:r>
      <w:r w:rsidR="004C3838" w:rsidRPr="00390CFC">
        <w:t>4, сооружение 1</w:t>
      </w:r>
      <w:r w:rsidRPr="00390CFC">
        <w:t>; ул. Ленин</w:t>
      </w:r>
      <w:r w:rsidR="004C3838" w:rsidRPr="00390CFC">
        <w:t>а, д. 55</w:t>
      </w:r>
      <w:r w:rsidRPr="00390CFC">
        <w:t>;</w:t>
      </w:r>
      <w:r w:rsidR="004C3838" w:rsidRPr="00390CFC">
        <w:t xml:space="preserve"> ул. Победы, д. 26</w:t>
      </w:r>
      <w:r w:rsidRPr="00390CFC">
        <w:t>; ул.  Ф. Абрамова, д.55; ул. Лени</w:t>
      </w:r>
      <w:r w:rsidR="004C3838" w:rsidRPr="00390CFC">
        <w:t>на, д. 120б</w:t>
      </w:r>
      <w:r w:rsidRPr="00390CFC">
        <w:t>; ул. Авиаторов, д.17а</w:t>
      </w:r>
      <w:r w:rsidR="003D1960" w:rsidRPr="00390CFC">
        <w:t>, строение 1</w:t>
      </w:r>
      <w:r w:rsidRPr="00390CFC">
        <w:t>; ул. Победы, д. 4</w:t>
      </w:r>
      <w:r w:rsidR="003D1960" w:rsidRPr="00390CFC">
        <w:t>,  соор</w:t>
      </w:r>
      <w:r w:rsidR="004C3838" w:rsidRPr="00390CFC">
        <w:t>.</w:t>
      </w:r>
      <w:r w:rsidR="003D1960" w:rsidRPr="00390CFC">
        <w:t xml:space="preserve"> № 1</w:t>
      </w:r>
      <w:r w:rsidRPr="00390CFC">
        <w:t>.</w:t>
      </w:r>
    </w:p>
    <w:p w:rsidR="001869CE" w:rsidRPr="00390CFC" w:rsidRDefault="00C4259E" w:rsidP="001869CE">
      <w:pPr>
        <w:spacing w:before="0" w:after="100"/>
        <w:ind w:left="567" w:firstLine="0"/>
        <w:contextualSpacing/>
        <w:rPr>
          <w:i/>
          <w:u w:val="single"/>
        </w:rPr>
      </w:pPr>
      <w:r w:rsidRPr="00390CFC">
        <w:rPr>
          <w:i/>
          <w:u w:val="single"/>
        </w:rPr>
        <w:t>Д</w:t>
      </w:r>
      <w:r w:rsidR="001869CE" w:rsidRPr="00390CFC">
        <w:rPr>
          <w:i/>
          <w:u w:val="single"/>
        </w:rPr>
        <w:t>. Ваймуша:</w:t>
      </w:r>
    </w:p>
    <w:p w:rsidR="001869CE" w:rsidRPr="00390CFC" w:rsidRDefault="00A053EB" w:rsidP="00A053EB">
      <w:pPr>
        <w:spacing w:before="0" w:after="100"/>
        <w:ind w:left="927" w:firstLine="0"/>
        <w:contextualSpacing/>
      </w:pPr>
      <w:r w:rsidRPr="00390CFC">
        <w:t>ул. Гагарина, д.47а</w:t>
      </w:r>
      <w:r w:rsidR="00660CCD" w:rsidRPr="00390CFC">
        <w:t>, сооружение 1;</w:t>
      </w:r>
      <w:r w:rsidR="001869CE" w:rsidRPr="00390CFC">
        <w:t xml:space="preserve"> ул. Молодежная, д.6а</w:t>
      </w:r>
      <w:r w:rsidRPr="00390CFC">
        <w:t>;</w:t>
      </w:r>
    </w:p>
    <w:p w:rsidR="001869CE" w:rsidRPr="00390CFC" w:rsidRDefault="001869CE" w:rsidP="001869CE">
      <w:pPr>
        <w:spacing w:before="0" w:after="100"/>
        <w:ind w:left="567" w:firstLine="0"/>
        <w:contextualSpacing/>
        <w:rPr>
          <w:i/>
          <w:u w:val="single"/>
        </w:rPr>
      </w:pPr>
      <w:r w:rsidRPr="00390CFC">
        <w:rPr>
          <w:i/>
          <w:u w:val="single"/>
        </w:rPr>
        <w:t>д. Айнова</w:t>
      </w:r>
      <w:r w:rsidR="00A053EB" w:rsidRPr="00390CFC">
        <w:rPr>
          <w:i/>
          <w:u w:val="single"/>
        </w:rPr>
        <w:t>:</w:t>
      </w:r>
    </w:p>
    <w:p w:rsidR="001869CE" w:rsidRPr="00390CFC" w:rsidRDefault="00A053EB" w:rsidP="001869CE">
      <w:pPr>
        <w:spacing w:before="0" w:after="100"/>
        <w:ind w:left="927" w:firstLine="0"/>
        <w:contextualSpacing/>
      </w:pPr>
      <w:r w:rsidRPr="00390CFC">
        <w:t>у</w:t>
      </w:r>
      <w:r w:rsidR="001869CE" w:rsidRPr="00390CFC">
        <w:t>л. Дачная, д. 10,</w:t>
      </w:r>
    </w:p>
    <w:p w:rsidR="001869CE" w:rsidRPr="00390CFC" w:rsidRDefault="001869CE" w:rsidP="001869CE">
      <w:pPr>
        <w:spacing w:before="0" w:after="100"/>
        <w:ind w:left="567" w:firstLine="0"/>
        <w:contextualSpacing/>
        <w:rPr>
          <w:i/>
          <w:u w:val="single"/>
        </w:rPr>
      </w:pPr>
      <w:r w:rsidRPr="00390CFC">
        <w:rPr>
          <w:i/>
          <w:u w:val="single"/>
        </w:rPr>
        <w:t>д. Марьина</w:t>
      </w:r>
    </w:p>
    <w:p w:rsidR="001869CE" w:rsidRPr="00390CFC" w:rsidRDefault="006633A4" w:rsidP="001869CE">
      <w:pPr>
        <w:spacing w:before="0" w:after="100"/>
        <w:ind w:left="927" w:firstLine="0"/>
        <w:contextualSpacing/>
      </w:pPr>
      <w:r w:rsidRPr="00390CFC">
        <w:t>ул. Лесная, д. 6</w:t>
      </w:r>
      <w:r w:rsidR="001869CE" w:rsidRPr="00390CFC">
        <w:t>а.</w:t>
      </w:r>
    </w:p>
    <w:p w:rsidR="001869CE" w:rsidRPr="00390CFC" w:rsidRDefault="001869CE" w:rsidP="001869CE">
      <w:pPr>
        <w:spacing w:before="0" w:after="100"/>
        <w:ind w:left="567" w:firstLine="0"/>
        <w:contextualSpacing/>
        <w:rPr>
          <w:i/>
          <w:u w:val="single"/>
        </w:rPr>
      </w:pPr>
      <w:r w:rsidRPr="00390CFC">
        <w:rPr>
          <w:i/>
          <w:u w:val="single"/>
        </w:rPr>
        <w:t>д. Церкова</w:t>
      </w:r>
    </w:p>
    <w:p w:rsidR="001869CE" w:rsidRPr="00390CFC" w:rsidRDefault="001869CE" w:rsidP="001869CE">
      <w:pPr>
        <w:spacing w:before="0" w:after="100"/>
        <w:ind w:left="927" w:firstLine="0"/>
        <w:contextualSpacing/>
      </w:pPr>
      <w:r w:rsidRPr="00390CFC">
        <w:t>ул. Боровая, д.6,</w:t>
      </w:r>
    </w:p>
    <w:p w:rsidR="001869CE" w:rsidRPr="00390CFC" w:rsidRDefault="001869CE" w:rsidP="001869CE">
      <w:pPr>
        <w:spacing w:before="0" w:after="100"/>
        <w:ind w:left="567" w:firstLine="0"/>
        <w:contextualSpacing/>
        <w:rPr>
          <w:i/>
          <w:u w:val="single"/>
        </w:rPr>
      </w:pPr>
      <w:r w:rsidRPr="00390CFC">
        <w:rPr>
          <w:i/>
          <w:u w:val="single"/>
        </w:rPr>
        <w:t>д. Шотова</w:t>
      </w:r>
    </w:p>
    <w:p w:rsidR="001869CE" w:rsidRPr="00390CFC" w:rsidRDefault="00A053EB" w:rsidP="00A053EB">
      <w:pPr>
        <w:spacing w:before="0" w:after="100"/>
        <w:ind w:left="924" w:firstLine="0"/>
      </w:pPr>
      <w:r w:rsidRPr="00390CFC">
        <w:t>ул. Боровая д.4</w:t>
      </w:r>
      <w:r w:rsidR="00E20CF4" w:rsidRPr="00390CFC">
        <w:t>, стр. 1</w:t>
      </w:r>
      <w:r w:rsidRPr="00390CFC">
        <w:t xml:space="preserve">, </w:t>
      </w:r>
      <w:r w:rsidR="001869CE" w:rsidRPr="00390CFC">
        <w:t>ул. Центральная, д.23</w:t>
      </w:r>
      <w:r w:rsidR="003D1960" w:rsidRPr="00390CFC">
        <w:t>, сооружение 1</w:t>
      </w:r>
      <w:r w:rsidR="001869CE" w:rsidRPr="00390CFC">
        <w:t>,</w:t>
      </w:r>
      <w:r w:rsidRPr="00390CFC">
        <w:t xml:space="preserve"> ул. Черногорская, д.27</w:t>
      </w:r>
      <w:r w:rsidR="001869CE" w:rsidRPr="00390CFC">
        <w:t>;</w:t>
      </w:r>
    </w:p>
    <w:p w:rsidR="002865E3" w:rsidRPr="00390CFC" w:rsidRDefault="002865E3" w:rsidP="002865E3">
      <w:pPr>
        <w:spacing w:before="0" w:after="100"/>
        <w:ind w:left="567" w:firstLine="0"/>
        <w:contextualSpacing/>
        <w:rPr>
          <w:i/>
          <w:u w:val="single"/>
        </w:rPr>
      </w:pPr>
      <w:r w:rsidRPr="00390CFC">
        <w:rPr>
          <w:i/>
          <w:u w:val="single"/>
        </w:rPr>
        <w:t>д. Шардонемь</w:t>
      </w:r>
    </w:p>
    <w:p w:rsidR="002865E3" w:rsidRPr="00390CFC" w:rsidRDefault="002865E3" w:rsidP="002865E3">
      <w:pPr>
        <w:spacing w:before="0" w:after="100"/>
        <w:ind w:left="927" w:firstLine="0"/>
        <w:contextualSpacing/>
      </w:pPr>
      <w:r w:rsidRPr="00390CFC">
        <w:t xml:space="preserve">ул. </w:t>
      </w:r>
      <w:r w:rsidR="00017FB7" w:rsidRPr="00390CFC">
        <w:t>Центральная, д.127 а</w:t>
      </w:r>
      <w:r w:rsidRPr="00390CFC">
        <w:t>.</w:t>
      </w:r>
    </w:p>
    <w:p w:rsidR="008F723E" w:rsidRPr="00390CFC" w:rsidRDefault="008F723E" w:rsidP="00112FB8">
      <w:pPr>
        <w:numPr>
          <w:ilvl w:val="0"/>
          <w:numId w:val="6"/>
        </w:numPr>
        <w:spacing w:before="0" w:after="100"/>
        <w:ind w:left="567" w:hanging="357"/>
        <w:contextualSpacing/>
      </w:pPr>
      <w:r w:rsidRPr="00390CFC">
        <w:t xml:space="preserve">старение сетей водоснабжения и запорной арматуры, что обусловливает рост аварий и как следствие — утечки и загрязнение водопроводной воды. </w:t>
      </w:r>
    </w:p>
    <w:p w:rsidR="002E112B" w:rsidRPr="00390CFC" w:rsidRDefault="006310B9" w:rsidP="00112FB8">
      <w:r w:rsidRPr="00390CFC">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отсутствуют.</w:t>
      </w:r>
    </w:p>
    <w:p w:rsidR="00FE38C8" w:rsidRPr="00390CFC" w:rsidRDefault="00FE38C8" w:rsidP="000F2891">
      <w:pPr>
        <w:pStyle w:val="2"/>
        <w:numPr>
          <w:ilvl w:val="3"/>
          <w:numId w:val="1"/>
        </w:numPr>
        <w:spacing w:after="200" w:line="240" w:lineRule="auto"/>
      </w:pPr>
      <w:bookmarkStart w:id="33" w:name="_Toc375685018"/>
      <w:bookmarkStart w:id="34" w:name="_Toc418071763"/>
      <w:r w:rsidRPr="00390CFC">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3"/>
      <w:bookmarkEnd w:id="34"/>
    </w:p>
    <w:p w:rsidR="009C541B" w:rsidRPr="00390CFC" w:rsidRDefault="009C541B" w:rsidP="009C541B">
      <w:pPr>
        <w:rPr>
          <w:color w:val="FF0000"/>
        </w:rPr>
      </w:pPr>
      <w:bookmarkStart w:id="35" w:name="_Toc375685019"/>
      <w:r w:rsidRPr="00390CFC">
        <w:t xml:space="preserve">На территории </w:t>
      </w:r>
      <w:r w:rsidR="004A7A41" w:rsidRPr="00390CFC">
        <w:t>муниципального образования</w:t>
      </w:r>
      <w:r w:rsidRPr="00390CFC">
        <w:t xml:space="preserve"> централизованное горячее водоснабжение с использованием закрытых систем горячего водоснабжения не осуществляется.</w:t>
      </w:r>
      <w:r w:rsidRPr="00390CFC">
        <w:rPr>
          <w:color w:val="FF0000"/>
        </w:rPr>
        <w:t xml:space="preserve"> </w:t>
      </w:r>
    </w:p>
    <w:p w:rsidR="00F854DE" w:rsidRPr="00390CFC" w:rsidRDefault="00F854DE" w:rsidP="009C541B">
      <w:r w:rsidRPr="00390CFC">
        <w:t>Население обеспечивается горячей водой посредством установки индивидуальных нагревателей: колонок, бойлеров и т.д.</w:t>
      </w:r>
    </w:p>
    <w:p w:rsidR="00FE38C8" w:rsidRPr="00390CFC" w:rsidRDefault="000F2891" w:rsidP="000F2891">
      <w:pPr>
        <w:pStyle w:val="2"/>
        <w:numPr>
          <w:ilvl w:val="2"/>
          <w:numId w:val="1"/>
        </w:numPr>
        <w:spacing w:after="200" w:line="240" w:lineRule="auto"/>
      </w:pPr>
      <w:bookmarkStart w:id="36" w:name="_Toc418071764"/>
      <w:r w:rsidRPr="00390CFC">
        <w:t xml:space="preserve"> </w:t>
      </w:r>
      <w:r w:rsidR="00FE38C8" w:rsidRPr="00390CFC">
        <w:t xml:space="preserve">Существующие технические и технологические решения по предотвращению </w:t>
      </w:r>
      <w:r w:rsidR="00FE38C8" w:rsidRPr="00390CFC">
        <w:rPr>
          <w:rFonts w:cs="Times New Roman"/>
          <w:szCs w:val="24"/>
        </w:rPr>
        <w:t>замерзания воды</w:t>
      </w:r>
      <w:bookmarkEnd w:id="35"/>
      <w:r w:rsidR="00FE5ED5" w:rsidRPr="00390CFC">
        <w:rPr>
          <w:rFonts w:cs="Times New Roman"/>
          <w:szCs w:val="24"/>
        </w:rPr>
        <w:t xml:space="preserve"> </w:t>
      </w:r>
      <w:r w:rsidR="003C74DF" w:rsidRPr="00390CFC">
        <w:rPr>
          <w:rFonts w:cs="Times New Roman"/>
          <w:szCs w:val="24"/>
          <w:shd w:val="clear" w:color="auto" w:fill="FFFFFF"/>
        </w:rPr>
        <w:t>применительно к территории распространения вечномерзлых грунтов</w:t>
      </w:r>
      <w:bookmarkEnd w:id="36"/>
    </w:p>
    <w:p w:rsidR="007C19EE" w:rsidRPr="00390CFC" w:rsidRDefault="00120C2D" w:rsidP="007C19EE">
      <w:r w:rsidRPr="00390CFC">
        <w:t>Территори</w:t>
      </w:r>
      <w:r w:rsidR="00776E91" w:rsidRPr="00390CFC">
        <w:t>я</w:t>
      </w:r>
      <w:r w:rsidRPr="00390CFC">
        <w:t xml:space="preserve"> </w:t>
      </w:r>
      <w:r w:rsidR="004A7A41" w:rsidRPr="00390CFC">
        <w:t>муниципального образования</w:t>
      </w:r>
      <w:r w:rsidR="00AE4AD3" w:rsidRPr="00390CFC">
        <w:t xml:space="preserve"> </w:t>
      </w:r>
      <w:r w:rsidR="004A7A41" w:rsidRPr="00390CFC">
        <w:t>«Карпогорское»</w:t>
      </w:r>
      <w:r w:rsidR="00CB4971" w:rsidRPr="00390CFC">
        <w:rPr>
          <w:rFonts w:eastAsiaTheme="minorEastAsia" w:cs="Times New Roman"/>
          <w:szCs w:val="24"/>
          <w:lang w:eastAsia="ru-RU"/>
        </w:rPr>
        <w:t xml:space="preserve"> </w:t>
      </w:r>
      <w:r w:rsidR="007C19EE" w:rsidRPr="00390CFC">
        <w:t>не относится к районам распространения вечномерзлых грунтов</w:t>
      </w:r>
      <w:r w:rsidR="00776E91" w:rsidRPr="00390CFC">
        <w:t>, в</w:t>
      </w:r>
      <w:r w:rsidR="007C19EE" w:rsidRPr="00390CFC">
        <w:t xml:space="preserve"> связи с чем отсутствуют технические и технологические решения по предотвращению замерзания воды.</w:t>
      </w:r>
    </w:p>
    <w:p w:rsidR="00FE38C8" w:rsidRPr="00390CFC" w:rsidRDefault="000F2891" w:rsidP="000F2891">
      <w:pPr>
        <w:pStyle w:val="2"/>
        <w:numPr>
          <w:ilvl w:val="2"/>
          <w:numId w:val="1"/>
        </w:numPr>
        <w:spacing w:after="200" w:line="240" w:lineRule="auto"/>
      </w:pPr>
      <w:bookmarkStart w:id="37" w:name="_Toc375685020"/>
      <w:bookmarkStart w:id="38" w:name="_Toc418071765"/>
      <w:r w:rsidRPr="00390CFC">
        <w:t xml:space="preserve"> </w:t>
      </w:r>
      <w:r w:rsidR="00FE38C8" w:rsidRPr="00390CFC">
        <w:t>Перечень лиц</w:t>
      </w:r>
      <w:r w:rsidR="00776E91" w:rsidRPr="00390CFC">
        <w:t>,</w:t>
      </w:r>
      <w:r w:rsidR="00FE38C8" w:rsidRPr="00390CFC">
        <w:t xml:space="preserve"> владеющих объектами централизованной</w:t>
      </w:r>
      <w:r w:rsidR="00CB4971" w:rsidRPr="00390CFC">
        <w:t xml:space="preserve"> </w:t>
      </w:r>
      <w:r w:rsidR="00FE38C8" w:rsidRPr="00390CFC">
        <w:t>системы водоснабжения</w:t>
      </w:r>
      <w:bookmarkEnd w:id="37"/>
      <w:bookmarkEnd w:id="38"/>
    </w:p>
    <w:p w:rsidR="003D2F1C" w:rsidRPr="00390CFC" w:rsidRDefault="003D2F1C" w:rsidP="003D2F1C">
      <w:r w:rsidRPr="00390CFC">
        <w:t>Перечень лиц, владеющих объектами централизованной</w:t>
      </w:r>
      <w:r w:rsidR="00CB4971" w:rsidRPr="00390CFC">
        <w:t xml:space="preserve"> </w:t>
      </w:r>
      <w:r w:rsidRPr="00390CFC">
        <w:t>системы водоснабжения</w:t>
      </w:r>
      <w:r w:rsidR="00533096" w:rsidRPr="00390CFC">
        <w:t>,</w:t>
      </w:r>
      <w:r w:rsidRPr="00390CFC">
        <w:t xml:space="preserve"> приведен в таблице 2.</w:t>
      </w:r>
      <w:r w:rsidR="00D65CC9" w:rsidRPr="00390CFC">
        <w:t>5</w:t>
      </w:r>
      <w:r w:rsidRPr="00390CFC">
        <w:t>.</w:t>
      </w:r>
    </w:p>
    <w:p w:rsidR="00A313F7" w:rsidRPr="00390CFC" w:rsidRDefault="003D2F1C" w:rsidP="00112FB8">
      <w:pPr>
        <w:pStyle w:val="af6"/>
      </w:pPr>
      <w:r w:rsidRPr="00390CFC">
        <w:t>Таблица 2.</w:t>
      </w:r>
      <w:r w:rsidR="00D65CC9" w:rsidRPr="00390CFC">
        <w:t>5</w:t>
      </w:r>
      <w:r w:rsidR="00F7564F" w:rsidRPr="00390CFC">
        <w:t xml:space="preserve"> </w:t>
      </w:r>
    </w:p>
    <w:tbl>
      <w:tblPr>
        <w:tblStyle w:val="113"/>
        <w:tblW w:w="5000" w:type="pct"/>
        <w:tblLook w:val="04A0"/>
      </w:tblPr>
      <w:tblGrid>
        <w:gridCol w:w="2095"/>
        <w:gridCol w:w="3683"/>
        <w:gridCol w:w="2411"/>
        <w:gridCol w:w="2232"/>
      </w:tblGrid>
      <w:tr w:rsidR="00DD5831" w:rsidRPr="00390CFC" w:rsidTr="006633A4">
        <w:trPr>
          <w:trHeight w:val="113"/>
          <w:tblHeader/>
        </w:trPr>
        <w:tc>
          <w:tcPr>
            <w:tcW w:w="1005" w:type="pct"/>
            <w:vAlign w:val="center"/>
          </w:tcPr>
          <w:p w:rsidR="00DD5831" w:rsidRPr="00390CFC" w:rsidRDefault="00DD5831" w:rsidP="006310B9">
            <w:pPr>
              <w:keepNext/>
              <w:suppressAutoHyphens/>
              <w:spacing w:before="0"/>
              <w:ind w:firstLine="0"/>
              <w:jc w:val="center"/>
              <w:rPr>
                <w:rFonts w:eastAsia="Calibri"/>
                <w:b/>
                <w:sz w:val="20"/>
                <w:szCs w:val="20"/>
              </w:rPr>
            </w:pPr>
            <w:r w:rsidRPr="00390CFC">
              <w:rPr>
                <w:rFonts w:eastAsia="Calibri"/>
                <w:b/>
                <w:sz w:val="20"/>
                <w:szCs w:val="20"/>
              </w:rPr>
              <w:t>Местоположение</w:t>
            </w:r>
          </w:p>
        </w:tc>
        <w:tc>
          <w:tcPr>
            <w:tcW w:w="1767" w:type="pct"/>
            <w:vAlign w:val="center"/>
          </w:tcPr>
          <w:p w:rsidR="00DD5831" w:rsidRPr="00390CFC" w:rsidRDefault="00DD5831" w:rsidP="006310B9">
            <w:pPr>
              <w:keepNext/>
              <w:suppressAutoHyphens/>
              <w:spacing w:before="0"/>
              <w:ind w:firstLine="0"/>
              <w:jc w:val="center"/>
              <w:rPr>
                <w:rFonts w:eastAsia="Calibri"/>
                <w:b/>
                <w:sz w:val="20"/>
                <w:szCs w:val="20"/>
              </w:rPr>
            </w:pPr>
            <w:r w:rsidRPr="00390CFC">
              <w:rPr>
                <w:rFonts w:eastAsia="Calibri"/>
                <w:b/>
                <w:sz w:val="20"/>
                <w:szCs w:val="20"/>
              </w:rPr>
              <w:t>Наименование объектов систем водоснабжения</w:t>
            </w:r>
          </w:p>
        </w:tc>
        <w:tc>
          <w:tcPr>
            <w:tcW w:w="1157" w:type="pct"/>
            <w:vAlign w:val="center"/>
          </w:tcPr>
          <w:p w:rsidR="00DD5831" w:rsidRPr="00390CFC" w:rsidRDefault="00DD5831" w:rsidP="006310B9">
            <w:pPr>
              <w:keepNext/>
              <w:suppressAutoHyphens/>
              <w:spacing w:before="0"/>
              <w:ind w:firstLine="0"/>
              <w:jc w:val="center"/>
              <w:rPr>
                <w:rFonts w:eastAsia="Calibri"/>
                <w:b/>
                <w:sz w:val="20"/>
                <w:szCs w:val="20"/>
              </w:rPr>
            </w:pPr>
            <w:r w:rsidRPr="00390CFC">
              <w:rPr>
                <w:rFonts w:eastAsia="Calibri"/>
                <w:b/>
                <w:sz w:val="20"/>
                <w:szCs w:val="20"/>
              </w:rPr>
              <w:t>Собственник</w:t>
            </w:r>
          </w:p>
        </w:tc>
        <w:tc>
          <w:tcPr>
            <w:tcW w:w="1071" w:type="pct"/>
            <w:tcBorders>
              <w:right w:val="single" w:sz="4" w:space="0" w:color="auto"/>
            </w:tcBorders>
            <w:vAlign w:val="center"/>
          </w:tcPr>
          <w:p w:rsidR="00DD5831" w:rsidRPr="00390CFC" w:rsidRDefault="00DD5831" w:rsidP="006310B9">
            <w:pPr>
              <w:keepNext/>
              <w:suppressAutoHyphens/>
              <w:spacing w:before="0"/>
              <w:ind w:firstLine="0"/>
              <w:jc w:val="center"/>
              <w:rPr>
                <w:rFonts w:eastAsia="Calibri"/>
                <w:b/>
                <w:sz w:val="20"/>
                <w:szCs w:val="20"/>
              </w:rPr>
            </w:pPr>
            <w:r w:rsidRPr="00390CFC">
              <w:rPr>
                <w:rFonts w:eastAsia="Calibri"/>
                <w:b/>
                <w:sz w:val="20"/>
                <w:szCs w:val="20"/>
              </w:rPr>
              <w:t>Эксплуатирующая организация</w:t>
            </w:r>
          </w:p>
        </w:tc>
      </w:tr>
      <w:tr w:rsidR="00843AEF" w:rsidRPr="00390CFC" w:rsidTr="006633A4">
        <w:trPr>
          <w:trHeight w:val="113"/>
        </w:trPr>
        <w:tc>
          <w:tcPr>
            <w:tcW w:w="1005" w:type="pct"/>
            <w:vAlign w:val="center"/>
          </w:tcPr>
          <w:p w:rsidR="00843AEF" w:rsidRPr="00390CFC" w:rsidRDefault="00843AEF" w:rsidP="00843AEF">
            <w:pPr>
              <w:keepNext/>
              <w:spacing w:before="0"/>
              <w:ind w:firstLine="0"/>
              <w:rPr>
                <w:rFonts w:eastAsia="Calibri"/>
                <w:sz w:val="20"/>
                <w:szCs w:val="20"/>
              </w:rPr>
            </w:pPr>
            <w:r w:rsidRPr="00390CFC">
              <w:rPr>
                <w:rFonts w:eastAsia="Calibri"/>
                <w:sz w:val="20"/>
              </w:rPr>
              <w:t>с. Карпогоры</w:t>
            </w:r>
          </w:p>
        </w:tc>
        <w:tc>
          <w:tcPr>
            <w:tcW w:w="1767" w:type="pct"/>
            <w:vAlign w:val="center"/>
          </w:tcPr>
          <w:p w:rsidR="00843AEF" w:rsidRPr="00390CFC" w:rsidRDefault="00843AEF" w:rsidP="00843AEF">
            <w:pPr>
              <w:keepNext/>
              <w:spacing w:before="0"/>
              <w:ind w:firstLine="0"/>
              <w:rPr>
                <w:sz w:val="20"/>
                <w:szCs w:val="20"/>
              </w:rPr>
            </w:pPr>
            <w:r w:rsidRPr="00390CFC">
              <w:rPr>
                <w:sz w:val="20"/>
                <w:szCs w:val="20"/>
              </w:rPr>
              <w:t xml:space="preserve">Арт.скважины – </w:t>
            </w:r>
            <w:r w:rsidR="00154261" w:rsidRPr="00390CFC">
              <w:rPr>
                <w:sz w:val="20"/>
                <w:szCs w:val="20"/>
              </w:rPr>
              <w:t>11</w:t>
            </w:r>
            <w:r w:rsidRPr="00390CFC">
              <w:rPr>
                <w:sz w:val="20"/>
                <w:szCs w:val="20"/>
              </w:rPr>
              <w:t xml:space="preserve"> ед., </w:t>
            </w:r>
          </w:p>
          <w:p w:rsidR="00843AEF" w:rsidRPr="00390CFC" w:rsidRDefault="00AF1CEC" w:rsidP="00843AEF">
            <w:pPr>
              <w:keepNext/>
              <w:spacing w:before="0"/>
              <w:ind w:firstLine="0"/>
              <w:rPr>
                <w:sz w:val="20"/>
                <w:szCs w:val="20"/>
              </w:rPr>
            </w:pPr>
            <w:r w:rsidRPr="00390CFC">
              <w:rPr>
                <w:sz w:val="20"/>
                <w:szCs w:val="20"/>
              </w:rPr>
              <w:t>Водонапорные башни</w:t>
            </w:r>
            <w:r w:rsidR="00843AEF" w:rsidRPr="00390CFC">
              <w:rPr>
                <w:sz w:val="20"/>
                <w:szCs w:val="20"/>
              </w:rPr>
              <w:t xml:space="preserve"> – </w:t>
            </w:r>
            <w:r w:rsidR="00154261" w:rsidRPr="00390CFC">
              <w:rPr>
                <w:sz w:val="20"/>
                <w:szCs w:val="20"/>
              </w:rPr>
              <w:t>6</w:t>
            </w:r>
            <w:r w:rsidR="00843AEF" w:rsidRPr="00390CFC">
              <w:rPr>
                <w:sz w:val="20"/>
                <w:szCs w:val="20"/>
              </w:rPr>
              <w:t xml:space="preserve"> ед.,</w:t>
            </w:r>
          </w:p>
          <w:p w:rsidR="00843AEF" w:rsidRPr="00390CFC" w:rsidRDefault="00843AEF" w:rsidP="006633A4">
            <w:pPr>
              <w:keepNext/>
              <w:spacing w:before="0"/>
              <w:ind w:firstLine="0"/>
              <w:rPr>
                <w:sz w:val="20"/>
                <w:szCs w:val="20"/>
              </w:rPr>
            </w:pPr>
            <w:r w:rsidRPr="00390CFC">
              <w:rPr>
                <w:sz w:val="20"/>
                <w:szCs w:val="20"/>
              </w:rPr>
              <w:t xml:space="preserve">Водопроводные сети – </w:t>
            </w:r>
            <w:r w:rsidR="006633A4" w:rsidRPr="00390CFC">
              <w:rPr>
                <w:sz w:val="20"/>
                <w:szCs w:val="20"/>
              </w:rPr>
              <w:t>23,4</w:t>
            </w:r>
            <w:r w:rsidRPr="00390CFC">
              <w:rPr>
                <w:sz w:val="20"/>
                <w:szCs w:val="20"/>
              </w:rPr>
              <w:t xml:space="preserve"> км.</w:t>
            </w:r>
          </w:p>
        </w:tc>
        <w:tc>
          <w:tcPr>
            <w:tcW w:w="1157" w:type="pct"/>
            <w:shd w:val="clear" w:color="auto" w:fill="auto"/>
            <w:vAlign w:val="center"/>
          </w:tcPr>
          <w:p w:rsidR="00843AEF" w:rsidRPr="00390CFC" w:rsidRDefault="00843AEF" w:rsidP="00EC6320">
            <w:pPr>
              <w:keepNext/>
              <w:suppressAutoHyphens/>
              <w:spacing w:before="0"/>
              <w:ind w:firstLine="0"/>
              <w:jc w:val="center"/>
              <w:rPr>
                <w:rFonts w:eastAsia="Calibri"/>
                <w:sz w:val="20"/>
                <w:szCs w:val="20"/>
              </w:rPr>
            </w:pPr>
            <w:r w:rsidRPr="00390CFC">
              <w:rPr>
                <w:rFonts w:eastAsia="Calibri"/>
                <w:sz w:val="20"/>
                <w:szCs w:val="20"/>
              </w:rPr>
              <w:t>МО «</w:t>
            </w:r>
            <w:r w:rsidR="006633A4" w:rsidRPr="00390CFC">
              <w:rPr>
                <w:rFonts w:eastAsia="Calibri"/>
                <w:sz w:val="20"/>
                <w:szCs w:val="20"/>
              </w:rPr>
              <w:t>Пинежский район</w:t>
            </w:r>
            <w:r w:rsidRPr="00390CFC">
              <w:rPr>
                <w:rFonts w:eastAsia="Calibri"/>
                <w:sz w:val="20"/>
                <w:szCs w:val="20"/>
              </w:rPr>
              <w:t>»</w:t>
            </w:r>
          </w:p>
        </w:tc>
        <w:tc>
          <w:tcPr>
            <w:tcW w:w="1071" w:type="pct"/>
            <w:tcBorders>
              <w:right w:val="single" w:sz="4" w:space="0" w:color="auto"/>
            </w:tcBorders>
            <w:vAlign w:val="center"/>
          </w:tcPr>
          <w:p w:rsidR="00843AEF" w:rsidRPr="00390CFC" w:rsidRDefault="006633A4" w:rsidP="00843AEF">
            <w:pPr>
              <w:keepNext/>
              <w:suppressAutoHyphens/>
              <w:spacing w:before="0"/>
              <w:ind w:firstLine="0"/>
              <w:jc w:val="center"/>
              <w:rPr>
                <w:rFonts w:eastAsia="Calibri"/>
                <w:sz w:val="20"/>
                <w:szCs w:val="20"/>
              </w:rPr>
            </w:pPr>
            <w:r w:rsidRPr="00390CFC">
              <w:rPr>
                <w:rFonts w:eastAsia="Calibri"/>
                <w:sz w:val="20"/>
                <w:szCs w:val="20"/>
              </w:rPr>
              <w:t>Пинежское МП ЖКХ</w:t>
            </w:r>
          </w:p>
        </w:tc>
      </w:tr>
      <w:tr w:rsidR="002F0965" w:rsidRPr="00390CFC" w:rsidTr="006633A4">
        <w:trPr>
          <w:trHeight w:val="113"/>
        </w:trPr>
        <w:tc>
          <w:tcPr>
            <w:tcW w:w="1005" w:type="pct"/>
            <w:tcBorders>
              <w:bottom w:val="single" w:sz="4" w:space="0" w:color="000000" w:themeColor="text1"/>
            </w:tcBorders>
            <w:vAlign w:val="center"/>
          </w:tcPr>
          <w:p w:rsidR="002F0965" w:rsidRPr="00390CFC" w:rsidRDefault="002F0965" w:rsidP="002F0965">
            <w:pPr>
              <w:keepNext/>
              <w:spacing w:before="0"/>
              <w:ind w:firstLine="0"/>
              <w:rPr>
                <w:rFonts w:eastAsia="Calibri" w:cs="Times New Roman"/>
                <w:sz w:val="20"/>
                <w:szCs w:val="20"/>
              </w:rPr>
            </w:pPr>
            <w:r w:rsidRPr="00390CFC">
              <w:rPr>
                <w:rFonts w:eastAsia="Calibri" w:cs="Times New Roman"/>
                <w:sz w:val="20"/>
                <w:szCs w:val="20"/>
              </w:rPr>
              <w:t>д. Ваймуша</w:t>
            </w:r>
          </w:p>
        </w:tc>
        <w:tc>
          <w:tcPr>
            <w:tcW w:w="1767" w:type="pct"/>
            <w:tcBorders>
              <w:bottom w:val="single" w:sz="4" w:space="0" w:color="000000" w:themeColor="text1"/>
            </w:tcBorders>
            <w:vAlign w:val="center"/>
          </w:tcPr>
          <w:p w:rsidR="002F0965" w:rsidRPr="00390CFC" w:rsidRDefault="002F0965" w:rsidP="002F0965">
            <w:pPr>
              <w:spacing w:before="0"/>
              <w:ind w:firstLine="0"/>
              <w:rPr>
                <w:sz w:val="20"/>
                <w:szCs w:val="20"/>
              </w:rPr>
            </w:pPr>
            <w:r w:rsidRPr="00390CFC">
              <w:rPr>
                <w:sz w:val="20"/>
                <w:szCs w:val="20"/>
              </w:rPr>
              <w:t xml:space="preserve">Арт.скважины – 3 ед., </w:t>
            </w:r>
          </w:p>
          <w:p w:rsidR="002F0965" w:rsidRPr="00390CFC" w:rsidRDefault="00AF1CEC" w:rsidP="002F0965">
            <w:pPr>
              <w:spacing w:before="0"/>
              <w:ind w:firstLine="0"/>
              <w:rPr>
                <w:sz w:val="20"/>
                <w:szCs w:val="20"/>
              </w:rPr>
            </w:pPr>
            <w:r w:rsidRPr="00390CFC">
              <w:rPr>
                <w:sz w:val="20"/>
                <w:szCs w:val="20"/>
              </w:rPr>
              <w:t xml:space="preserve">Водонапорные башни </w:t>
            </w:r>
            <w:r w:rsidR="00154261" w:rsidRPr="00390CFC">
              <w:rPr>
                <w:sz w:val="20"/>
                <w:szCs w:val="20"/>
              </w:rPr>
              <w:t>– 3</w:t>
            </w:r>
            <w:r w:rsidR="002F0965" w:rsidRPr="00390CFC">
              <w:rPr>
                <w:sz w:val="20"/>
                <w:szCs w:val="20"/>
              </w:rPr>
              <w:t xml:space="preserve"> ед.,</w:t>
            </w:r>
          </w:p>
          <w:p w:rsidR="002F0965" w:rsidRPr="00390CFC" w:rsidRDefault="002F0965" w:rsidP="006633A4">
            <w:pPr>
              <w:spacing w:before="0"/>
              <w:ind w:firstLine="0"/>
              <w:rPr>
                <w:sz w:val="20"/>
                <w:szCs w:val="20"/>
              </w:rPr>
            </w:pPr>
            <w:r w:rsidRPr="00390CFC">
              <w:rPr>
                <w:sz w:val="20"/>
                <w:szCs w:val="20"/>
              </w:rPr>
              <w:t>Водопроводные сети –</w:t>
            </w:r>
            <w:r w:rsidR="00EF3F4B" w:rsidRPr="00390CFC">
              <w:rPr>
                <w:sz w:val="20"/>
                <w:szCs w:val="20"/>
              </w:rPr>
              <w:t xml:space="preserve"> </w:t>
            </w:r>
            <w:r w:rsidR="006633A4" w:rsidRPr="00390CFC">
              <w:rPr>
                <w:sz w:val="20"/>
                <w:szCs w:val="20"/>
              </w:rPr>
              <w:t>1,2</w:t>
            </w:r>
            <w:r w:rsidRPr="00390CFC">
              <w:rPr>
                <w:sz w:val="20"/>
                <w:szCs w:val="20"/>
              </w:rPr>
              <w:t xml:space="preserve"> км.</w:t>
            </w:r>
          </w:p>
        </w:tc>
        <w:tc>
          <w:tcPr>
            <w:tcW w:w="1157" w:type="pct"/>
            <w:tcBorders>
              <w:bottom w:val="single" w:sz="4" w:space="0" w:color="000000" w:themeColor="text1"/>
            </w:tcBorders>
            <w:shd w:val="clear" w:color="auto" w:fill="auto"/>
            <w:vAlign w:val="center"/>
          </w:tcPr>
          <w:p w:rsidR="002F0965" w:rsidRPr="00390CFC" w:rsidRDefault="006633A4" w:rsidP="002F0965">
            <w:pPr>
              <w:keepNext/>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tcBorders>
              <w:bottom w:val="single" w:sz="4" w:space="0" w:color="000000" w:themeColor="text1"/>
              <w:right w:val="single" w:sz="4" w:space="0" w:color="auto"/>
            </w:tcBorders>
            <w:vAlign w:val="center"/>
          </w:tcPr>
          <w:p w:rsidR="002F0965" w:rsidRPr="00390CFC" w:rsidRDefault="006633A4" w:rsidP="002F0965">
            <w:pPr>
              <w:keepNext/>
              <w:suppressAutoHyphens/>
              <w:spacing w:before="0"/>
              <w:ind w:firstLine="0"/>
              <w:jc w:val="center"/>
              <w:rPr>
                <w:rFonts w:eastAsia="Calibri"/>
                <w:sz w:val="20"/>
                <w:szCs w:val="20"/>
              </w:rPr>
            </w:pPr>
            <w:r w:rsidRPr="00390CFC">
              <w:rPr>
                <w:rFonts w:eastAsia="Calibri"/>
                <w:sz w:val="20"/>
                <w:szCs w:val="20"/>
              </w:rPr>
              <w:t>Пинежское МП ЖКХ</w:t>
            </w:r>
          </w:p>
        </w:tc>
      </w:tr>
      <w:tr w:rsidR="00DD5831" w:rsidRPr="00390CFC" w:rsidTr="006633A4">
        <w:trPr>
          <w:trHeight w:val="113"/>
        </w:trPr>
        <w:tc>
          <w:tcPr>
            <w:tcW w:w="1005" w:type="pct"/>
            <w:tcBorders>
              <w:bottom w:val="single" w:sz="4" w:space="0" w:color="000000" w:themeColor="text1"/>
            </w:tcBorders>
            <w:vAlign w:val="center"/>
          </w:tcPr>
          <w:p w:rsidR="00DD5831" w:rsidRPr="00390CFC" w:rsidRDefault="006310B9" w:rsidP="006310B9">
            <w:pPr>
              <w:keepNext/>
              <w:spacing w:before="0"/>
              <w:ind w:firstLine="0"/>
              <w:rPr>
                <w:rFonts w:eastAsia="Calibri"/>
                <w:sz w:val="20"/>
                <w:szCs w:val="20"/>
              </w:rPr>
            </w:pPr>
            <w:r w:rsidRPr="00390CFC">
              <w:rPr>
                <w:rFonts w:eastAsia="Calibri" w:cs="Times New Roman"/>
                <w:sz w:val="20"/>
                <w:szCs w:val="20"/>
              </w:rPr>
              <w:t>д. Айнова</w:t>
            </w:r>
          </w:p>
        </w:tc>
        <w:tc>
          <w:tcPr>
            <w:tcW w:w="1767" w:type="pct"/>
            <w:tcBorders>
              <w:bottom w:val="single" w:sz="4" w:space="0" w:color="000000" w:themeColor="text1"/>
            </w:tcBorders>
            <w:vAlign w:val="center"/>
          </w:tcPr>
          <w:p w:rsidR="00DD5831" w:rsidRPr="00390CFC" w:rsidRDefault="006310B9" w:rsidP="006310B9">
            <w:pPr>
              <w:keepNext/>
              <w:spacing w:before="0"/>
              <w:ind w:firstLine="0"/>
              <w:rPr>
                <w:sz w:val="20"/>
                <w:szCs w:val="20"/>
              </w:rPr>
            </w:pPr>
            <w:r w:rsidRPr="00390CFC">
              <w:rPr>
                <w:sz w:val="20"/>
                <w:szCs w:val="20"/>
              </w:rPr>
              <w:t>Арт.скважины – 1 ед.,</w:t>
            </w:r>
          </w:p>
          <w:p w:rsidR="006310B9" w:rsidRPr="00390CFC" w:rsidRDefault="00AF1CEC" w:rsidP="006310B9">
            <w:pPr>
              <w:spacing w:before="0"/>
              <w:ind w:firstLine="0"/>
              <w:rPr>
                <w:sz w:val="20"/>
                <w:szCs w:val="20"/>
              </w:rPr>
            </w:pPr>
            <w:r w:rsidRPr="00390CFC">
              <w:rPr>
                <w:sz w:val="20"/>
                <w:szCs w:val="20"/>
              </w:rPr>
              <w:t xml:space="preserve">Водонапорные башни </w:t>
            </w:r>
            <w:r w:rsidR="006310B9" w:rsidRPr="00390CFC">
              <w:rPr>
                <w:sz w:val="20"/>
                <w:szCs w:val="20"/>
              </w:rPr>
              <w:t>– 1 ед.</w:t>
            </w:r>
          </w:p>
          <w:p w:rsidR="00F854DE" w:rsidRPr="00390CFC" w:rsidRDefault="00F854DE" w:rsidP="006310B9">
            <w:pPr>
              <w:spacing w:before="0"/>
              <w:ind w:firstLine="0"/>
              <w:rPr>
                <w:sz w:val="20"/>
                <w:szCs w:val="20"/>
              </w:rPr>
            </w:pPr>
            <w:r w:rsidRPr="00390CFC">
              <w:rPr>
                <w:sz w:val="20"/>
                <w:szCs w:val="20"/>
              </w:rPr>
              <w:t>Водопроводные сети – 0,094 км.</w:t>
            </w:r>
          </w:p>
        </w:tc>
        <w:tc>
          <w:tcPr>
            <w:tcW w:w="1157" w:type="pct"/>
            <w:tcBorders>
              <w:bottom w:val="single" w:sz="4" w:space="0" w:color="000000" w:themeColor="text1"/>
            </w:tcBorders>
            <w:shd w:val="clear" w:color="auto" w:fill="auto"/>
            <w:vAlign w:val="center"/>
          </w:tcPr>
          <w:p w:rsidR="00DD5831" w:rsidRPr="00390CFC" w:rsidRDefault="006633A4" w:rsidP="0020088F">
            <w:pPr>
              <w:keepNext/>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tcBorders>
              <w:bottom w:val="single" w:sz="4" w:space="0" w:color="000000" w:themeColor="text1"/>
              <w:right w:val="single" w:sz="4" w:space="0" w:color="auto"/>
            </w:tcBorders>
            <w:vAlign w:val="center"/>
          </w:tcPr>
          <w:p w:rsidR="00DD5831" w:rsidRPr="00390CFC" w:rsidRDefault="006633A4" w:rsidP="006310B9">
            <w:pPr>
              <w:keepNext/>
              <w:suppressAutoHyphens/>
              <w:spacing w:before="0"/>
              <w:ind w:firstLine="0"/>
              <w:jc w:val="center"/>
              <w:rPr>
                <w:rFonts w:eastAsia="Calibri"/>
                <w:sz w:val="20"/>
                <w:szCs w:val="20"/>
              </w:rPr>
            </w:pPr>
            <w:r w:rsidRPr="00390CFC">
              <w:rPr>
                <w:rFonts w:eastAsia="Calibri"/>
                <w:sz w:val="20"/>
                <w:szCs w:val="20"/>
              </w:rPr>
              <w:t>Пинежское МП ЖКХ</w:t>
            </w:r>
          </w:p>
        </w:tc>
      </w:tr>
      <w:tr w:rsidR="0020088F" w:rsidRPr="00390CFC" w:rsidTr="006633A4">
        <w:trPr>
          <w:trHeight w:val="113"/>
        </w:trPr>
        <w:tc>
          <w:tcPr>
            <w:tcW w:w="1005" w:type="pct"/>
            <w:tcBorders>
              <w:bottom w:val="single" w:sz="4" w:space="0" w:color="000000" w:themeColor="text1"/>
            </w:tcBorders>
            <w:vAlign w:val="center"/>
          </w:tcPr>
          <w:p w:rsidR="0020088F" w:rsidRPr="00390CFC" w:rsidRDefault="0020088F" w:rsidP="006310B9">
            <w:pPr>
              <w:keepNext/>
              <w:spacing w:before="0"/>
              <w:ind w:firstLine="0"/>
              <w:rPr>
                <w:rFonts w:eastAsia="Calibri" w:cs="Times New Roman"/>
                <w:sz w:val="20"/>
                <w:szCs w:val="20"/>
              </w:rPr>
            </w:pPr>
            <w:r w:rsidRPr="00390CFC">
              <w:rPr>
                <w:rFonts w:eastAsia="Calibri" w:cs="Times New Roman"/>
                <w:sz w:val="20"/>
                <w:szCs w:val="20"/>
              </w:rPr>
              <w:t>д. Марьина</w:t>
            </w:r>
          </w:p>
        </w:tc>
        <w:tc>
          <w:tcPr>
            <w:tcW w:w="1767" w:type="pct"/>
            <w:tcBorders>
              <w:bottom w:val="single" w:sz="4" w:space="0" w:color="000000" w:themeColor="text1"/>
            </w:tcBorders>
            <w:vAlign w:val="center"/>
          </w:tcPr>
          <w:p w:rsidR="0020088F" w:rsidRPr="00390CFC" w:rsidRDefault="0020088F" w:rsidP="00671928">
            <w:pPr>
              <w:keepNext/>
              <w:spacing w:before="0"/>
              <w:ind w:firstLine="0"/>
              <w:rPr>
                <w:sz w:val="20"/>
                <w:szCs w:val="20"/>
              </w:rPr>
            </w:pPr>
            <w:r w:rsidRPr="00390CFC">
              <w:rPr>
                <w:sz w:val="20"/>
                <w:szCs w:val="20"/>
              </w:rPr>
              <w:t>Арт.скважины – 1 ед.,</w:t>
            </w:r>
          </w:p>
          <w:p w:rsidR="0020088F" w:rsidRPr="00390CFC" w:rsidRDefault="00AF1CEC" w:rsidP="00671928">
            <w:pPr>
              <w:spacing w:before="0"/>
              <w:ind w:firstLine="0"/>
              <w:rPr>
                <w:sz w:val="20"/>
                <w:szCs w:val="20"/>
              </w:rPr>
            </w:pPr>
            <w:r w:rsidRPr="00390CFC">
              <w:rPr>
                <w:sz w:val="20"/>
                <w:szCs w:val="20"/>
              </w:rPr>
              <w:t xml:space="preserve">Водонапорные башни </w:t>
            </w:r>
            <w:r w:rsidR="0020088F" w:rsidRPr="00390CFC">
              <w:rPr>
                <w:sz w:val="20"/>
                <w:szCs w:val="20"/>
              </w:rPr>
              <w:t>– 1 ед.</w:t>
            </w:r>
          </w:p>
          <w:p w:rsidR="00F854DE" w:rsidRPr="00390CFC" w:rsidRDefault="00F854DE" w:rsidP="00F854DE">
            <w:pPr>
              <w:spacing w:before="0"/>
              <w:ind w:firstLine="0"/>
              <w:rPr>
                <w:sz w:val="20"/>
                <w:szCs w:val="20"/>
              </w:rPr>
            </w:pPr>
            <w:r w:rsidRPr="00390CFC">
              <w:rPr>
                <w:sz w:val="20"/>
                <w:szCs w:val="20"/>
              </w:rPr>
              <w:t>Водопроводные сети – н/св.</w:t>
            </w:r>
          </w:p>
        </w:tc>
        <w:tc>
          <w:tcPr>
            <w:tcW w:w="1157" w:type="pct"/>
            <w:tcBorders>
              <w:bottom w:val="single" w:sz="4" w:space="0" w:color="000000" w:themeColor="text1"/>
            </w:tcBorders>
            <w:shd w:val="clear" w:color="auto" w:fill="auto"/>
            <w:vAlign w:val="center"/>
          </w:tcPr>
          <w:p w:rsidR="0020088F" w:rsidRPr="00390CFC" w:rsidRDefault="006633A4" w:rsidP="00EC6320">
            <w:pPr>
              <w:keepNext/>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tcBorders>
              <w:bottom w:val="single" w:sz="4" w:space="0" w:color="000000" w:themeColor="text1"/>
              <w:right w:val="single" w:sz="4" w:space="0" w:color="auto"/>
            </w:tcBorders>
            <w:vAlign w:val="center"/>
          </w:tcPr>
          <w:p w:rsidR="0020088F" w:rsidRPr="00390CFC" w:rsidRDefault="006633A4" w:rsidP="00671928">
            <w:pPr>
              <w:keepNext/>
              <w:suppressAutoHyphens/>
              <w:spacing w:before="0"/>
              <w:ind w:firstLine="0"/>
              <w:jc w:val="center"/>
              <w:rPr>
                <w:rFonts w:eastAsia="Calibri"/>
                <w:sz w:val="20"/>
                <w:szCs w:val="20"/>
              </w:rPr>
            </w:pPr>
            <w:r w:rsidRPr="00390CFC">
              <w:rPr>
                <w:rFonts w:eastAsia="Calibri"/>
                <w:sz w:val="20"/>
                <w:szCs w:val="20"/>
              </w:rPr>
              <w:t>Пинежское МП ЖКХ</w:t>
            </w:r>
          </w:p>
        </w:tc>
      </w:tr>
      <w:tr w:rsidR="0020088F" w:rsidRPr="00390CFC" w:rsidTr="006633A4">
        <w:trPr>
          <w:trHeight w:val="113"/>
        </w:trPr>
        <w:tc>
          <w:tcPr>
            <w:tcW w:w="1005" w:type="pct"/>
            <w:tcBorders>
              <w:bottom w:val="single" w:sz="4" w:space="0" w:color="000000" w:themeColor="text1"/>
            </w:tcBorders>
            <w:vAlign w:val="center"/>
          </w:tcPr>
          <w:p w:rsidR="0020088F" w:rsidRPr="00390CFC" w:rsidRDefault="0020088F" w:rsidP="006310B9">
            <w:pPr>
              <w:keepNext/>
              <w:spacing w:before="0"/>
              <w:ind w:firstLine="0"/>
              <w:rPr>
                <w:rFonts w:eastAsia="Calibri" w:cs="Times New Roman"/>
                <w:sz w:val="20"/>
                <w:szCs w:val="20"/>
              </w:rPr>
            </w:pPr>
            <w:r w:rsidRPr="00390CFC">
              <w:rPr>
                <w:rFonts w:eastAsia="Calibri" w:cs="Times New Roman"/>
                <w:sz w:val="20"/>
                <w:szCs w:val="20"/>
              </w:rPr>
              <w:t>д. Церкова</w:t>
            </w:r>
          </w:p>
        </w:tc>
        <w:tc>
          <w:tcPr>
            <w:tcW w:w="1767" w:type="pct"/>
            <w:tcBorders>
              <w:bottom w:val="single" w:sz="4" w:space="0" w:color="000000" w:themeColor="text1"/>
            </w:tcBorders>
            <w:vAlign w:val="center"/>
          </w:tcPr>
          <w:p w:rsidR="0020088F" w:rsidRPr="00390CFC" w:rsidRDefault="0020088F" w:rsidP="006310B9">
            <w:pPr>
              <w:keepNext/>
              <w:spacing w:before="0"/>
              <w:ind w:firstLine="0"/>
              <w:rPr>
                <w:sz w:val="20"/>
                <w:szCs w:val="20"/>
              </w:rPr>
            </w:pPr>
            <w:r w:rsidRPr="00390CFC">
              <w:rPr>
                <w:sz w:val="20"/>
                <w:szCs w:val="20"/>
              </w:rPr>
              <w:t>Арт.скважины – 1 ед.</w:t>
            </w:r>
          </w:p>
          <w:p w:rsidR="00F854DE" w:rsidRPr="00390CFC" w:rsidRDefault="00F854DE" w:rsidP="006310B9">
            <w:pPr>
              <w:keepNext/>
              <w:spacing w:before="0"/>
              <w:ind w:firstLine="0"/>
              <w:rPr>
                <w:sz w:val="20"/>
                <w:szCs w:val="20"/>
              </w:rPr>
            </w:pPr>
            <w:r w:rsidRPr="00390CFC">
              <w:rPr>
                <w:sz w:val="20"/>
                <w:szCs w:val="20"/>
              </w:rPr>
              <w:t>Водопроводные сети – н/св.</w:t>
            </w:r>
          </w:p>
        </w:tc>
        <w:tc>
          <w:tcPr>
            <w:tcW w:w="1157" w:type="pct"/>
            <w:tcBorders>
              <w:bottom w:val="single" w:sz="4" w:space="0" w:color="000000" w:themeColor="text1"/>
            </w:tcBorders>
            <w:shd w:val="clear" w:color="auto" w:fill="auto"/>
            <w:vAlign w:val="center"/>
          </w:tcPr>
          <w:p w:rsidR="0020088F" w:rsidRPr="00390CFC" w:rsidRDefault="006633A4" w:rsidP="00EC6320">
            <w:pPr>
              <w:keepNext/>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tcBorders>
              <w:bottom w:val="single" w:sz="4" w:space="0" w:color="000000" w:themeColor="text1"/>
              <w:right w:val="single" w:sz="4" w:space="0" w:color="auto"/>
            </w:tcBorders>
            <w:vAlign w:val="center"/>
          </w:tcPr>
          <w:p w:rsidR="0020088F" w:rsidRPr="00390CFC" w:rsidRDefault="006633A4" w:rsidP="00671928">
            <w:pPr>
              <w:keepNext/>
              <w:suppressAutoHyphens/>
              <w:spacing w:before="0"/>
              <w:ind w:firstLine="0"/>
              <w:jc w:val="center"/>
              <w:rPr>
                <w:rFonts w:eastAsia="Calibri"/>
                <w:sz w:val="20"/>
                <w:szCs w:val="20"/>
              </w:rPr>
            </w:pPr>
            <w:r w:rsidRPr="00390CFC">
              <w:rPr>
                <w:rFonts w:eastAsia="Calibri"/>
                <w:sz w:val="20"/>
                <w:szCs w:val="20"/>
              </w:rPr>
              <w:t>Пинежское МП ЖКХ</w:t>
            </w:r>
          </w:p>
        </w:tc>
      </w:tr>
      <w:tr w:rsidR="0087111D" w:rsidRPr="00390CFC" w:rsidTr="006633A4">
        <w:trPr>
          <w:trHeight w:val="113"/>
        </w:trPr>
        <w:tc>
          <w:tcPr>
            <w:tcW w:w="1005" w:type="pct"/>
            <w:vAlign w:val="center"/>
          </w:tcPr>
          <w:p w:rsidR="0087111D" w:rsidRPr="00390CFC" w:rsidRDefault="0087111D" w:rsidP="00CB1BFB">
            <w:pPr>
              <w:spacing w:before="0"/>
              <w:ind w:firstLine="0"/>
              <w:jc w:val="left"/>
              <w:rPr>
                <w:rFonts w:eastAsia="Calibri" w:cs="Times New Roman"/>
                <w:sz w:val="20"/>
                <w:szCs w:val="20"/>
              </w:rPr>
            </w:pPr>
            <w:bookmarkStart w:id="39" w:name="_Toc375685021"/>
            <w:r w:rsidRPr="00390CFC">
              <w:rPr>
                <w:rFonts w:eastAsia="Calibri" w:cs="Times New Roman"/>
                <w:sz w:val="20"/>
                <w:szCs w:val="20"/>
              </w:rPr>
              <w:t>д. Шотова</w:t>
            </w:r>
          </w:p>
        </w:tc>
        <w:tc>
          <w:tcPr>
            <w:tcW w:w="1767" w:type="pct"/>
            <w:vAlign w:val="center"/>
          </w:tcPr>
          <w:p w:rsidR="0087111D" w:rsidRPr="00390CFC" w:rsidRDefault="0087111D" w:rsidP="00CB1BFB">
            <w:pPr>
              <w:spacing w:before="0"/>
              <w:ind w:firstLine="0"/>
              <w:jc w:val="left"/>
              <w:rPr>
                <w:sz w:val="20"/>
                <w:szCs w:val="20"/>
              </w:rPr>
            </w:pPr>
            <w:r w:rsidRPr="00390CFC">
              <w:rPr>
                <w:sz w:val="20"/>
                <w:szCs w:val="20"/>
              </w:rPr>
              <w:t>Арт.скважины – 3 ед.,</w:t>
            </w:r>
          </w:p>
          <w:p w:rsidR="0087111D" w:rsidRPr="00390CFC" w:rsidRDefault="00AF1CEC" w:rsidP="00CB1BFB">
            <w:pPr>
              <w:spacing w:before="0"/>
              <w:ind w:firstLine="0"/>
              <w:jc w:val="left"/>
              <w:rPr>
                <w:sz w:val="20"/>
                <w:szCs w:val="20"/>
              </w:rPr>
            </w:pPr>
            <w:r w:rsidRPr="00390CFC">
              <w:rPr>
                <w:sz w:val="20"/>
                <w:szCs w:val="20"/>
              </w:rPr>
              <w:t xml:space="preserve">Водонапорные башни </w:t>
            </w:r>
            <w:r w:rsidR="00154261" w:rsidRPr="00390CFC">
              <w:rPr>
                <w:sz w:val="20"/>
                <w:szCs w:val="20"/>
              </w:rPr>
              <w:t>– 3</w:t>
            </w:r>
            <w:r w:rsidR="0087111D" w:rsidRPr="00390CFC">
              <w:rPr>
                <w:sz w:val="20"/>
                <w:szCs w:val="20"/>
              </w:rPr>
              <w:t xml:space="preserve"> ед.</w:t>
            </w:r>
          </w:p>
          <w:p w:rsidR="00F854DE" w:rsidRPr="00390CFC" w:rsidRDefault="00F854DE" w:rsidP="00F854DE">
            <w:pPr>
              <w:spacing w:before="0"/>
              <w:ind w:firstLine="0"/>
              <w:jc w:val="left"/>
              <w:rPr>
                <w:sz w:val="20"/>
                <w:szCs w:val="20"/>
              </w:rPr>
            </w:pPr>
            <w:r w:rsidRPr="00390CFC">
              <w:rPr>
                <w:sz w:val="20"/>
                <w:szCs w:val="20"/>
              </w:rPr>
              <w:t>Водопроводные сети – 0,162 км.</w:t>
            </w:r>
          </w:p>
        </w:tc>
        <w:tc>
          <w:tcPr>
            <w:tcW w:w="1157" w:type="pct"/>
            <w:vAlign w:val="center"/>
          </w:tcPr>
          <w:p w:rsidR="0087111D" w:rsidRPr="00390CFC" w:rsidRDefault="006633A4" w:rsidP="00EC6320">
            <w:pPr>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vAlign w:val="center"/>
          </w:tcPr>
          <w:p w:rsidR="0087111D" w:rsidRPr="00390CFC" w:rsidRDefault="006633A4" w:rsidP="00CB1BFB">
            <w:pPr>
              <w:suppressAutoHyphens/>
              <w:spacing w:before="0"/>
              <w:ind w:firstLine="0"/>
              <w:jc w:val="center"/>
              <w:rPr>
                <w:rFonts w:eastAsia="Calibri"/>
                <w:sz w:val="20"/>
                <w:szCs w:val="20"/>
              </w:rPr>
            </w:pPr>
            <w:r w:rsidRPr="00390CFC">
              <w:rPr>
                <w:rFonts w:eastAsia="Calibri"/>
                <w:sz w:val="20"/>
                <w:szCs w:val="20"/>
              </w:rPr>
              <w:t>Пинежское МП ЖКХ</w:t>
            </w:r>
          </w:p>
        </w:tc>
      </w:tr>
      <w:tr w:rsidR="002865E3" w:rsidRPr="00390CFC" w:rsidTr="006633A4">
        <w:trPr>
          <w:trHeight w:val="113"/>
        </w:trPr>
        <w:tc>
          <w:tcPr>
            <w:tcW w:w="1005" w:type="pct"/>
            <w:vAlign w:val="center"/>
          </w:tcPr>
          <w:p w:rsidR="002865E3" w:rsidRPr="00390CFC" w:rsidRDefault="002865E3" w:rsidP="002865E3">
            <w:pPr>
              <w:spacing w:before="0"/>
              <w:ind w:firstLine="0"/>
              <w:jc w:val="left"/>
              <w:rPr>
                <w:rFonts w:eastAsia="Calibri" w:cs="Times New Roman"/>
                <w:sz w:val="20"/>
                <w:szCs w:val="20"/>
              </w:rPr>
            </w:pPr>
            <w:r w:rsidRPr="00390CFC">
              <w:rPr>
                <w:rFonts w:eastAsia="Calibri" w:cs="Times New Roman"/>
                <w:sz w:val="20"/>
                <w:szCs w:val="20"/>
              </w:rPr>
              <w:t>д. Шардонемь</w:t>
            </w:r>
          </w:p>
        </w:tc>
        <w:tc>
          <w:tcPr>
            <w:tcW w:w="1767" w:type="pct"/>
            <w:vAlign w:val="center"/>
          </w:tcPr>
          <w:p w:rsidR="002865E3" w:rsidRPr="00390CFC" w:rsidRDefault="002865E3" w:rsidP="002865E3">
            <w:pPr>
              <w:spacing w:before="0"/>
              <w:ind w:firstLine="0"/>
              <w:jc w:val="left"/>
              <w:rPr>
                <w:sz w:val="20"/>
                <w:szCs w:val="20"/>
              </w:rPr>
            </w:pPr>
            <w:r w:rsidRPr="00390CFC">
              <w:rPr>
                <w:sz w:val="20"/>
                <w:szCs w:val="20"/>
              </w:rPr>
              <w:t>Арт.скважины – 1 ед.,</w:t>
            </w:r>
          </w:p>
          <w:p w:rsidR="002865E3" w:rsidRPr="00390CFC" w:rsidRDefault="00AF1CEC" w:rsidP="002865E3">
            <w:pPr>
              <w:spacing w:before="0"/>
              <w:ind w:firstLine="0"/>
              <w:jc w:val="left"/>
              <w:rPr>
                <w:sz w:val="20"/>
                <w:szCs w:val="20"/>
              </w:rPr>
            </w:pPr>
            <w:r w:rsidRPr="00390CFC">
              <w:rPr>
                <w:sz w:val="20"/>
                <w:szCs w:val="20"/>
              </w:rPr>
              <w:t xml:space="preserve">Водонапорные башни </w:t>
            </w:r>
            <w:r w:rsidR="002865E3" w:rsidRPr="00390CFC">
              <w:rPr>
                <w:sz w:val="20"/>
                <w:szCs w:val="20"/>
              </w:rPr>
              <w:t>– 1 ед.</w:t>
            </w:r>
          </w:p>
          <w:p w:rsidR="00F854DE" w:rsidRPr="00390CFC" w:rsidRDefault="00F854DE" w:rsidP="00F854DE">
            <w:pPr>
              <w:spacing w:before="0"/>
              <w:ind w:firstLine="0"/>
              <w:jc w:val="left"/>
              <w:rPr>
                <w:sz w:val="20"/>
                <w:szCs w:val="20"/>
              </w:rPr>
            </w:pPr>
            <w:r w:rsidRPr="00390CFC">
              <w:rPr>
                <w:sz w:val="20"/>
                <w:szCs w:val="20"/>
              </w:rPr>
              <w:t>Водопроводные сети – 0,407 км.</w:t>
            </w:r>
          </w:p>
        </w:tc>
        <w:tc>
          <w:tcPr>
            <w:tcW w:w="1157" w:type="pct"/>
            <w:vAlign w:val="center"/>
          </w:tcPr>
          <w:p w:rsidR="002865E3" w:rsidRPr="00390CFC" w:rsidRDefault="002865E3" w:rsidP="00EC6320">
            <w:pPr>
              <w:suppressAutoHyphens/>
              <w:spacing w:before="0"/>
              <w:ind w:firstLine="0"/>
              <w:jc w:val="center"/>
              <w:rPr>
                <w:rFonts w:eastAsia="Calibri"/>
                <w:sz w:val="20"/>
                <w:szCs w:val="20"/>
              </w:rPr>
            </w:pPr>
            <w:r w:rsidRPr="00390CFC">
              <w:rPr>
                <w:rFonts w:eastAsia="Calibri"/>
                <w:sz w:val="20"/>
                <w:szCs w:val="20"/>
              </w:rPr>
              <w:t>МО «Пинежский район»</w:t>
            </w:r>
          </w:p>
        </w:tc>
        <w:tc>
          <w:tcPr>
            <w:tcW w:w="1071" w:type="pct"/>
            <w:vAlign w:val="center"/>
          </w:tcPr>
          <w:p w:rsidR="002865E3" w:rsidRPr="00390CFC" w:rsidRDefault="002865E3" w:rsidP="002865E3">
            <w:pPr>
              <w:suppressAutoHyphens/>
              <w:spacing w:before="0"/>
              <w:ind w:firstLine="0"/>
              <w:jc w:val="center"/>
              <w:rPr>
                <w:rFonts w:eastAsia="Calibri"/>
                <w:sz w:val="20"/>
                <w:szCs w:val="20"/>
              </w:rPr>
            </w:pPr>
            <w:r w:rsidRPr="00390CFC">
              <w:rPr>
                <w:rFonts w:eastAsia="Calibri"/>
                <w:sz w:val="20"/>
                <w:szCs w:val="20"/>
              </w:rPr>
              <w:t>Пинежское МП ЖКХ</w:t>
            </w:r>
          </w:p>
        </w:tc>
      </w:tr>
    </w:tbl>
    <w:p w:rsidR="002A101F" w:rsidRPr="00390CFC" w:rsidRDefault="002A101F" w:rsidP="000F2891">
      <w:pPr>
        <w:pStyle w:val="2"/>
        <w:spacing w:after="200" w:line="240" w:lineRule="auto"/>
      </w:pPr>
      <w:bookmarkStart w:id="40" w:name="_Toc418071766"/>
      <w:r w:rsidRPr="00390CFC">
        <w:t>НАПРАВЛЕНИЯ РАЗВИТИЯ ЦЕНТРАЛИЗОВАННЫХ СИСТЕМ ВОДОСНАБЖЕНИЯ</w:t>
      </w:r>
      <w:bookmarkEnd w:id="39"/>
      <w:bookmarkEnd w:id="40"/>
    </w:p>
    <w:p w:rsidR="002A101F" w:rsidRPr="00390CFC" w:rsidRDefault="000F2891" w:rsidP="000F2891">
      <w:pPr>
        <w:pStyle w:val="2"/>
        <w:numPr>
          <w:ilvl w:val="2"/>
          <w:numId w:val="1"/>
        </w:numPr>
        <w:spacing w:after="200" w:line="240" w:lineRule="auto"/>
      </w:pPr>
      <w:bookmarkStart w:id="41" w:name="_Toc375685022"/>
      <w:bookmarkStart w:id="42" w:name="_Toc418071767"/>
      <w:r w:rsidRPr="00390CFC">
        <w:t xml:space="preserve"> </w:t>
      </w:r>
      <w:r w:rsidR="002A101F" w:rsidRPr="00390CFC">
        <w:t xml:space="preserve">Основные направления, принципы, задачи и </w:t>
      </w:r>
      <w:r w:rsidR="00F854DE" w:rsidRPr="00390CFC">
        <w:t>плановые значения показателей</w:t>
      </w:r>
      <w:r w:rsidR="002A101F" w:rsidRPr="00390CFC">
        <w:t xml:space="preserve"> развития централизованных систем водоснабжения</w:t>
      </w:r>
      <w:bookmarkEnd w:id="41"/>
      <w:bookmarkEnd w:id="42"/>
    </w:p>
    <w:p w:rsidR="002A101F" w:rsidRPr="00390CFC" w:rsidRDefault="00CB4971" w:rsidP="002A101F">
      <w:r w:rsidRPr="00390CFC">
        <w:t xml:space="preserve"> </w:t>
      </w:r>
      <w:r w:rsidR="002A101F" w:rsidRPr="00390CFC">
        <w:t xml:space="preserve">Раздел «Водоснабжение» схемы водоснабжения и водоотведения </w:t>
      </w:r>
      <w:r w:rsidR="004A7A41" w:rsidRPr="00390CFC">
        <w:t>муниципального образования</w:t>
      </w:r>
      <w:r w:rsidR="00F7564F" w:rsidRPr="00390CFC">
        <w:t xml:space="preserve"> </w:t>
      </w:r>
      <w:r w:rsidR="004A7A41" w:rsidRPr="00390CFC">
        <w:t>«Карпогорское»</w:t>
      </w:r>
      <w:r w:rsidRPr="00390CFC">
        <w:t xml:space="preserve"> </w:t>
      </w:r>
      <w:r w:rsidR="007C19EE" w:rsidRPr="00390CFC">
        <w:t xml:space="preserve">на период </w:t>
      </w:r>
      <w:r w:rsidR="00EC6320" w:rsidRPr="00390CFC">
        <w:t>по</w:t>
      </w:r>
      <w:r w:rsidR="005E7B9B" w:rsidRPr="00390CFC">
        <w:t xml:space="preserve"> </w:t>
      </w:r>
      <w:r w:rsidR="00A53B46" w:rsidRPr="00390CFC">
        <w:t>2030</w:t>
      </w:r>
      <w:r w:rsidR="005E7B9B" w:rsidRPr="00390CFC">
        <w:t xml:space="preserve"> год</w:t>
      </w:r>
      <w:r w:rsidR="002A101F" w:rsidRPr="00390CFC">
        <w:t xml:space="preserve"> </w:t>
      </w:r>
      <w:r w:rsidR="00344B37" w:rsidRPr="00390CFC">
        <w:t xml:space="preserve">(включительно) </w:t>
      </w:r>
      <w:r w:rsidR="002A101F" w:rsidRPr="00390CFC">
        <w:t xml:space="preserve">разработан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поселения. </w:t>
      </w:r>
    </w:p>
    <w:p w:rsidR="002A101F" w:rsidRPr="00390CFC" w:rsidRDefault="002A101F" w:rsidP="00BA37DA">
      <w:pPr>
        <w:keepNext/>
      </w:pPr>
      <w:r w:rsidRPr="00390CFC">
        <w:t xml:space="preserve">Принципами развития централизованной системы водоснабжения </w:t>
      </w:r>
      <w:r w:rsidR="004A7A41" w:rsidRPr="00390CFC">
        <w:t>муниципального образования</w:t>
      </w:r>
      <w:r w:rsidR="00CB4971" w:rsidRPr="00390CFC">
        <w:t xml:space="preserve"> </w:t>
      </w:r>
      <w:r w:rsidRPr="00390CFC">
        <w:t>являются:</w:t>
      </w:r>
    </w:p>
    <w:p w:rsidR="002A101F" w:rsidRPr="00390CFC" w:rsidRDefault="002A101F" w:rsidP="00BA37DA">
      <w:pPr>
        <w:keepNext/>
        <w:ind w:left="567" w:firstLine="0"/>
      </w:pPr>
      <w:r w:rsidRPr="00390CFC">
        <w:t>-</w:t>
      </w:r>
      <w:r w:rsidRPr="00390CFC">
        <w:tab/>
        <w:t xml:space="preserve">постоянное улучшение качества предоставления услуг водоснабжения потребителям (абонентам); </w:t>
      </w:r>
    </w:p>
    <w:p w:rsidR="002A101F" w:rsidRPr="00390CFC" w:rsidRDefault="002A101F" w:rsidP="009D60B9">
      <w:pPr>
        <w:ind w:left="567" w:firstLine="0"/>
      </w:pPr>
      <w:r w:rsidRPr="00390CFC">
        <w:t>-</w:t>
      </w:r>
      <w:r w:rsidRPr="00390CFC">
        <w:tab/>
        <w:t xml:space="preserve">удовлетворение потребности в обеспечении услугой водоснабжения новых объектов строительства; </w:t>
      </w:r>
    </w:p>
    <w:p w:rsidR="00F854DE" w:rsidRPr="00390CFC" w:rsidRDefault="002A101F" w:rsidP="00F854DE">
      <w:pPr>
        <w:ind w:left="567" w:firstLine="0"/>
      </w:pPr>
      <w:r w:rsidRPr="00390CFC">
        <w:t>-</w:t>
      </w:r>
      <w:r w:rsidRPr="00390CFC">
        <w:tab/>
        <w:t>постоянное совершенствование схемы водоснабжения на основе последовательного планирования развития системы водоснабжения,</w:t>
      </w:r>
      <w:r w:rsidR="00CB4971" w:rsidRPr="00390CFC">
        <w:t xml:space="preserve"> </w:t>
      </w:r>
      <w:r w:rsidRPr="00390CFC">
        <w:t>реализации</w:t>
      </w:r>
      <w:r w:rsidR="00CB4971" w:rsidRPr="00390CFC">
        <w:t xml:space="preserve"> </w:t>
      </w:r>
      <w:r w:rsidRPr="00390CFC">
        <w:t>плановых мероприятий, проверки результатов реализации и своевременной корректировки</w:t>
      </w:r>
      <w:r w:rsidR="00CB4971" w:rsidRPr="00390CFC">
        <w:t xml:space="preserve"> </w:t>
      </w:r>
      <w:r w:rsidRPr="00390CFC">
        <w:t xml:space="preserve">технических решений и мероприятий. </w:t>
      </w:r>
    </w:p>
    <w:p w:rsidR="00F854DE" w:rsidRPr="00390CFC" w:rsidRDefault="002A101F" w:rsidP="00F854DE">
      <w:pPr>
        <w:ind w:left="567" w:firstLine="0"/>
      </w:pPr>
      <w:r w:rsidRPr="00390CFC">
        <w:t xml:space="preserve">Основные задачи развития системы водоснабжения: </w:t>
      </w:r>
    </w:p>
    <w:p w:rsidR="002A101F" w:rsidRPr="00390CFC" w:rsidRDefault="00F854DE" w:rsidP="00F854DE">
      <w:pPr>
        <w:ind w:left="567" w:firstLine="0"/>
      </w:pPr>
      <w:r w:rsidRPr="00390CFC">
        <w:t xml:space="preserve">- </w:t>
      </w:r>
      <w:r w:rsidR="002A101F" w:rsidRPr="00390CFC">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w:t>
      </w:r>
      <w:r w:rsidR="00B670DC" w:rsidRPr="00390CFC">
        <w:t>дов комплекса</w:t>
      </w:r>
      <w:r w:rsidR="002A101F" w:rsidRPr="00390CFC">
        <w:t xml:space="preserve"> </w:t>
      </w:r>
      <w:r w:rsidR="00363C38" w:rsidRPr="00390CFC">
        <w:t>с целью обеспечения качества воды, поставляемой потребителям, повышения надежности водоснабжения и снижения аварийности;</w:t>
      </w:r>
    </w:p>
    <w:p w:rsidR="002A101F" w:rsidRPr="00390CFC" w:rsidRDefault="002A101F" w:rsidP="00B670DC">
      <w:pPr>
        <w:pStyle w:val="af3"/>
        <w:keepNext/>
        <w:keepLines/>
        <w:numPr>
          <w:ilvl w:val="0"/>
          <w:numId w:val="4"/>
        </w:numPr>
        <w:spacing w:before="100" w:line="276" w:lineRule="auto"/>
        <w:ind w:left="709" w:hanging="357"/>
        <w:contextualSpacing w:val="0"/>
        <w:rPr>
          <w:sz w:val="24"/>
        </w:rPr>
      </w:pPr>
      <w:r w:rsidRPr="00390CFC">
        <w:rPr>
          <w:sz w:val="24"/>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2A101F" w:rsidRPr="00390CFC" w:rsidRDefault="002A101F" w:rsidP="00B670DC">
      <w:pPr>
        <w:pStyle w:val="af3"/>
        <w:keepLines/>
        <w:numPr>
          <w:ilvl w:val="0"/>
          <w:numId w:val="4"/>
        </w:numPr>
        <w:spacing w:before="100" w:line="276" w:lineRule="auto"/>
        <w:ind w:left="709" w:hanging="357"/>
        <w:contextualSpacing w:val="0"/>
        <w:rPr>
          <w:sz w:val="24"/>
        </w:rPr>
      </w:pPr>
      <w:r w:rsidRPr="00390CFC">
        <w:rPr>
          <w:sz w:val="24"/>
        </w:rPr>
        <w:t>внедрение мероприятий по энергосбережению</w:t>
      </w:r>
      <w:r w:rsidR="00CB4971" w:rsidRPr="00390CFC">
        <w:rPr>
          <w:sz w:val="24"/>
        </w:rPr>
        <w:t xml:space="preserve"> </w:t>
      </w:r>
      <w:r w:rsidRPr="00390CFC">
        <w:rPr>
          <w:sz w:val="24"/>
        </w:rPr>
        <w:t>и повышению энергетической эффективности</w:t>
      </w:r>
      <w:r w:rsidR="00CB4971" w:rsidRPr="00390CFC">
        <w:rPr>
          <w:sz w:val="24"/>
        </w:rPr>
        <w:t xml:space="preserve"> </w:t>
      </w:r>
      <w:r w:rsidRPr="00390CFC">
        <w:rPr>
          <w:sz w:val="24"/>
        </w:rPr>
        <w:t>систем водоснабжения,</w:t>
      </w:r>
      <w:r w:rsidR="00CB4971" w:rsidRPr="00390CFC">
        <w:rPr>
          <w:sz w:val="24"/>
        </w:rPr>
        <w:t xml:space="preserve"> </w:t>
      </w:r>
      <w:r w:rsidRPr="00390CFC">
        <w:rPr>
          <w:sz w:val="24"/>
        </w:rPr>
        <w:t>включая приборный учет количества воды, забираемый из источника питьевого водоснабжения, количества подаваемой и расходуемой воды.</w:t>
      </w:r>
    </w:p>
    <w:p w:rsidR="006238CC" w:rsidRPr="00390CFC" w:rsidRDefault="0013662E" w:rsidP="006238CC">
      <w:r w:rsidRPr="00390CFC">
        <w:t xml:space="preserve">Плановые показатели </w:t>
      </w:r>
      <w:r w:rsidR="00AF1CEC" w:rsidRPr="00390CFC">
        <w:t xml:space="preserve"> </w:t>
      </w:r>
      <w:r w:rsidRPr="00390CFC">
        <w:t>развития систем централизованного водоснабжения</w:t>
      </w:r>
      <w:r w:rsidR="00046B92" w:rsidRPr="00390CFC">
        <w:t xml:space="preserve"> на 2022</w:t>
      </w:r>
      <w:r w:rsidR="006238CC" w:rsidRPr="00390CFC">
        <w:t xml:space="preserve"> год представлены в таблице 2.</w:t>
      </w:r>
      <w:r w:rsidR="00B670DC" w:rsidRPr="00390CFC">
        <w:t>6</w:t>
      </w:r>
      <w:r w:rsidR="006238CC" w:rsidRPr="00390CFC">
        <w:t>.</w:t>
      </w:r>
    </w:p>
    <w:p w:rsidR="006238CC" w:rsidRPr="00390CFC" w:rsidRDefault="006238CC" w:rsidP="00112FB8">
      <w:pPr>
        <w:pStyle w:val="af6"/>
      </w:pPr>
      <w:r w:rsidRPr="00390CFC">
        <w:t>Таблица 2.</w:t>
      </w:r>
      <w:r w:rsidR="00B670DC" w:rsidRPr="00390CFC">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991"/>
        <w:gridCol w:w="6130"/>
        <w:gridCol w:w="2164"/>
      </w:tblGrid>
      <w:tr w:rsidR="0013662E" w:rsidRPr="00390CFC" w:rsidTr="00A32FAF">
        <w:trPr>
          <w:trHeight w:val="340"/>
        </w:trPr>
        <w:tc>
          <w:tcPr>
            <w:tcW w:w="968" w:type="pct"/>
            <w:vAlign w:val="center"/>
          </w:tcPr>
          <w:p w:rsidR="0013662E" w:rsidRPr="00390CFC" w:rsidRDefault="0013662E" w:rsidP="00A32FAF">
            <w:pPr>
              <w:pStyle w:val="afffd"/>
              <w:keepNext/>
              <w:rPr>
                <w:b/>
                <w:szCs w:val="24"/>
              </w:rPr>
            </w:pPr>
            <w:r w:rsidRPr="00390CFC">
              <w:rPr>
                <w:b/>
              </w:rPr>
              <w:t>Группа</w:t>
            </w:r>
          </w:p>
        </w:tc>
        <w:tc>
          <w:tcPr>
            <w:tcW w:w="4032" w:type="pct"/>
            <w:gridSpan w:val="2"/>
            <w:vAlign w:val="center"/>
          </w:tcPr>
          <w:p w:rsidR="0013662E" w:rsidRPr="00390CFC" w:rsidRDefault="009A5865" w:rsidP="00A32FAF">
            <w:pPr>
              <w:pStyle w:val="afffd"/>
              <w:keepNext/>
              <w:rPr>
                <w:b/>
              </w:rPr>
            </w:pPr>
            <w:r w:rsidRPr="00390CFC">
              <w:rPr>
                <w:b/>
              </w:rPr>
              <w:t>Плановые показатели н</w:t>
            </w:r>
            <w:r w:rsidR="00A870A1" w:rsidRPr="00390CFC">
              <w:rPr>
                <w:b/>
              </w:rPr>
              <w:t>а</w:t>
            </w:r>
            <w:r w:rsidR="000576D8" w:rsidRPr="00390CFC">
              <w:rPr>
                <w:b/>
              </w:rPr>
              <w:t xml:space="preserve"> </w:t>
            </w:r>
            <w:r w:rsidR="00BB44F0" w:rsidRPr="00390CFC">
              <w:rPr>
                <w:b/>
              </w:rPr>
              <w:t>2022</w:t>
            </w:r>
            <w:r w:rsidR="0013662E" w:rsidRPr="00390CFC">
              <w:rPr>
                <w:b/>
              </w:rPr>
              <w:t xml:space="preserve"> год</w:t>
            </w:r>
          </w:p>
        </w:tc>
      </w:tr>
      <w:tr w:rsidR="0013662E" w:rsidRPr="00390CFC" w:rsidTr="00A32FAF">
        <w:trPr>
          <w:trHeight w:val="340"/>
        </w:trPr>
        <w:tc>
          <w:tcPr>
            <w:tcW w:w="968" w:type="pct"/>
            <w:vMerge w:val="restart"/>
            <w:vAlign w:val="center"/>
          </w:tcPr>
          <w:p w:rsidR="0013662E" w:rsidRPr="00390CFC" w:rsidRDefault="0013662E" w:rsidP="00A32FAF">
            <w:pPr>
              <w:pStyle w:val="afffd"/>
              <w:keepNext/>
              <w:rPr>
                <w:sz w:val="18"/>
                <w:szCs w:val="18"/>
              </w:rPr>
            </w:pPr>
            <w:r w:rsidRPr="00390CFC">
              <w:rPr>
                <w:sz w:val="18"/>
                <w:szCs w:val="18"/>
              </w:rPr>
              <w:t>1. Показатели качества воды</w:t>
            </w:r>
          </w:p>
        </w:tc>
        <w:tc>
          <w:tcPr>
            <w:tcW w:w="2980" w:type="pct"/>
            <w:vAlign w:val="center"/>
          </w:tcPr>
          <w:p w:rsidR="0013662E" w:rsidRPr="00390CFC" w:rsidRDefault="00CD05F6" w:rsidP="00A32FAF">
            <w:pPr>
              <w:pStyle w:val="afffd"/>
              <w:keepNext/>
              <w:jc w:val="left"/>
              <w:rPr>
                <w:sz w:val="18"/>
                <w:szCs w:val="18"/>
              </w:rPr>
            </w:pPr>
            <w:r w:rsidRPr="00390CFC">
              <w:rPr>
                <w:sz w:val="18"/>
                <w:szCs w:val="18"/>
              </w:rPr>
              <w:t>Д</w:t>
            </w:r>
            <w:r w:rsidR="00857B70" w:rsidRPr="00390CFC">
              <w:rPr>
                <w:sz w:val="18"/>
                <w:szCs w:val="18"/>
              </w:rPr>
              <w:t>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1052" w:type="pct"/>
            <w:shd w:val="clear" w:color="auto" w:fill="auto"/>
            <w:vAlign w:val="center"/>
          </w:tcPr>
          <w:p w:rsidR="0013662E" w:rsidRPr="00390CFC" w:rsidRDefault="00D4607E" w:rsidP="00A32FAF">
            <w:pPr>
              <w:pStyle w:val="afffd"/>
              <w:keepNext/>
            </w:pPr>
            <w:r w:rsidRPr="00390CFC">
              <w:t>5</w:t>
            </w:r>
            <w:r w:rsidR="00CD05F6" w:rsidRPr="00390CFC">
              <w:t>,</w:t>
            </w:r>
            <w:r w:rsidRPr="00390CFC">
              <w:t>9</w:t>
            </w:r>
          </w:p>
        </w:tc>
      </w:tr>
      <w:tr w:rsidR="0013662E" w:rsidRPr="00390CFC" w:rsidTr="00A32FAF">
        <w:trPr>
          <w:trHeight w:val="340"/>
        </w:trPr>
        <w:tc>
          <w:tcPr>
            <w:tcW w:w="968" w:type="pct"/>
            <w:vMerge/>
            <w:vAlign w:val="center"/>
          </w:tcPr>
          <w:p w:rsidR="0013662E" w:rsidRPr="00390CFC" w:rsidRDefault="0013662E" w:rsidP="00A32FAF">
            <w:pPr>
              <w:pStyle w:val="afffd"/>
              <w:keepNext/>
              <w:rPr>
                <w:sz w:val="18"/>
                <w:szCs w:val="18"/>
              </w:rPr>
            </w:pPr>
          </w:p>
        </w:tc>
        <w:tc>
          <w:tcPr>
            <w:tcW w:w="2980" w:type="pct"/>
            <w:vAlign w:val="center"/>
          </w:tcPr>
          <w:p w:rsidR="0013662E" w:rsidRPr="00390CFC" w:rsidRDefault="0013662E" w:rsidP="00A32FAF">
            <w:pPr>
              <w:pStyle w:val="afffd"/>
              <w:keepNext/>
              <w:jc w:val="left"/>
              <w:rPr>
                <w:sz w:val="18"/>
                <w:szCs w:val="18"/>
              </w:rPr>
            </w:pPr>
            <w:r w:rsidRPr="00390CFC">
              <w:rPr>
                <w:sz w:val="18"/>
                <w:szCs w:val="18"/>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1052" w:type="pct"/>
            <w:shd w:val="clear" w:color="auto" w:fill="auto"/>
            <w:vAlign w:val="center"/>
          </w:tcPr>
          <w:p w:rsidR="0013662E" w:rsidRPr="00390CFC" w:rsidRDefault="00D4607E" w:rsidP="00A32FAF">
            <w:pPr>
              <w:pStyle w:val="afffd"/>
              <w:keepNext/>
            </w:pPr>
            <w:r w:rsidRPr="00390CFC">
              <w:t>0</w:t>
            </w:r>
            <w:r w:rsidR="00D11CE5" w:rsidRPr="00390CFC">
              <w:t>,0</w:t>
            </w:r>
          </w:p>
        </w:tc>
      </w:tr>
      <w:tr w:rsidR="0013662E" w:rsidRPr="00390CFC" w:rsidTr="00A32FAF">
        <w:trPr>
          <w:trHeight w:val="340"/>
        </w:trPr>
        <w:tc>
          <w:tcPr>
            <w:tcW w:w="968" w:type="pct"/>
            <w:vAlign w:val="center"/>
          </w:tcPr>
          <w:p w:rsidR="0013662E" w:rsidRPr="00390CFC" w:rsidRDefault="0013662E" w:rsidP="00A32FAF">
            <w:pPr>
              <w:pStyle w:val="afffd"/>
              <w:keepNext/>
              <w:rPr>
                <w:sz w:val="18"/>
                <w:szCs w:val="18"/>
              </w:rPr>
            </w:pPr>
            <w:r w:rsidRPr="00390CFC">
              <w:rPr>
                <w:sz w:val="18"/>
                <w:szCs w:val="18"/>
              </w:rPr>
              <w:t>2. Показатели надежности и бесперебойности водоснабжения</w:t>
            </w:r>
          </w:p>
        </w:tc>
        <w:tc>
          <w:tcPr>
            <w:tcW w:w="2980" w:type="pct"/>
            <w:vAlign w:val="center"/>
          </w:tcPr>
          <w:p w:rsidR="0013662E" w:rsidRPr="00390CFC" w:rsidRDefault="0013662E" w:rsidP="00A32FAF">
            <w:pPr>
              <w:pStyle w:val="afffd"/>
              <w:keepNext/>
              <w:jc w:val="left"/>
              <w:rPr>
                <w:sz w:val="18"/>
                <w:szCs w:val="18"/>
              </w:rPr>
            </w:pPr>
            <w:r w:rsidRPr="00390CFC">
              <w:rPr>
                <w:spacing w:val="-4"/>
                <w:sz w:val="18"/>
                <w:szCs w:val="18"/>
              </w:rPr>
              <w:t>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 в расчете на протяженность водопроводной сети в год, ед./км</w:t>
            </w:r>
          </w:p>
        </w:tc>
        <w:tc>
          <w:tcPr>
            <w:tcW w:w="1052" w:type="pct"/>
            <w:shd w:val="clear" w:color="auto" w:fill="auto"/>
            <w:vAlign w:val="center"/>
          </w:tcPr>
          <w:p w:rsidR="0013662E" w:rsidRPr="00390CFC" w:rsidRDefault="00F053C2" w:rsidP="00A32FAF">
            <w:pPr>
              <w:pStyle w:val="afffd"/>
              <w:keepNext/>
            </w:pPr>
            <w:r w:rsidRPr="00390CFC">
              <w:t>0</w:t>
            </w:r>
            <w:r w:rsidR="00CD05F6" w:rsidRPr="00390CFC">
              <w:t>,</w:t>
            </w:r>
            <w:r w:rsidR="00D11CE5" w:rsidRPr="00390CFC">
              <w:t>24</w:t>
            </w:r>
          </w:p>
        </w:tc>
      </w:tr>
      <w:tr w:rsidR="0013662E" w:rsidRPr="00390CFC" w:rsidTr="00CD05F6">
        <w:trPr>
          <w:trHeight w:val="685"/>
        </w:trPr>
        <w:tc>
          <w:tcPr>
            <w:tcW w:w="968" w:type="pct"/>
            <w:vMerge w:val="restart"/>
            <w:vAlign w:val="center"/>
          </w:tcPr>
          <w:p w:rsidR="0013662E" w:rsidRPr="00390CFC" w:rsidRDefault="0013662E" w:rsidP="00CD05F6">
            <w:pPr>
              <w:pStyle w:val="afffd"/>
              <w:keepNext/>
              <w:rPr>
                <w:sz w:val="18"/>
                <w:szCs w:val="18"/>
              </w:rPr>
            </w:pPr>
            <w:r w:rsidRPr="00390CFC">
              <w:rPr>
                <w:sz w:val="18"/>
                <w:szCs w:val="18"/>
              </w:rPr>
              <w:t xml:space="preserve">3. Показатели </w:t>
            </w:r>
            <w:r w:rsidR="00CD05F6" w:rsidRPr="00390CFC">
              <w:rPr>
                <w:sz w:val="18"/>
                <w:szCs w:val="18"/>
              </w:rPr>
              <w:t xml:space="preserve">энергетической </w:t>
            </w:r>
            <w:r w:rsidRPr="00390CFC">
              <w:rPr>
                <w:sz w:val="18"/>
                <w:szCs w:val="18"/>
              </w:rPr>
              <w:t>эффективности</w:t>
            </w:r>
          </w:p>
        </w:tc>
        <w:tc>
          <w:tcPr>
            <w:tcW w:w="2980" w:type="pct"/>
            <w:vAlign w:val="center"/>
          </w:tcPr>
          <w:p w:rsidR="0013662E" w:rsidRPr="00390CFC" w:rsidRDefault="0013662E" w:rsidP="00A32FAF">
            <w:pPr>
              <w:pStyle w:val="afffd"/>
              <w:keepNext/>
              <w:jc w:val="left"/>
              <w:rPr>
                <w:spacing w:val="-4"/>
                <w:sz w:val="18"/>
                <w:szCs w:val="18"/>
              </w:rPr>
            </w:pPr>
            <w:r w:rsidRPr="00390CFC">
              <w:rPr>
                <w:sz w:val="18"/>
                <w:szCs w:val="18"/>
              </w:rPr>
              <w:t>Доля потерь воды в централизованных системах холодного водоснабжения при транспортировке в общем объеме воды, поданной в водопроводную сеть, %</w:t>
            </w:r>
          </w:p>
        </w:tc>
        <w:tc>
          <w:tcPr>
            <w:tcW w:w="1052" w:type="pct"/>
            <w:shd w:val="clear" w:color="auto" w:fill="auto"/>
            <w:vAlign w:val="center"/>
          </w:tcPr>
          <w:p w:rsidR="0013662E" w:rsidRPr="00390CFC" w:rsidRDefault="00046B92" w:rsidP="00A32FAF">
            <w:pPr>
              <w:pStyle w:val="afffd"/>
              <w:keepNext/>
            </w:pPr>
            <w:r w:rsidRPr="00390CFC">
              <w:t>78,9</w:t>
            </w:r>
          </w:p>
        </w:tc>
      </w:tr>
      <w:tr w:rsidR="0013662E" w:rsidRPr="00390CFC" w:rsidTr="00A32FAF">
        <w:trPr>
          <w:trHeight w:val="685"/>
        </w:trPr>
        <w:tc>
          <w:tcPr>
            <w:tcW w:w="968" w:type="pct"/>
            <w:vMerge/>
            <w:vAlign w:val="center"/>
          </w:tcPr>
          <w:p w:rsidR="0013662E" w:rsidRPr="00390CFC" w:rsidRDefault="0013662E" w:rsidP="00A32FAF">
            <w:pPr>
              <w:pStyle w:val="afffd"/>
              <w:keepNext/>
              <w:rPr>
                <w:sz w:val="18"/>
                <w:szCs w:val="18"/>
              </w:rPr>
            </w:pPr>
          </w:p>
        </w:tc>
        <w:tc>
          <w:tcPr>
            <w:tcW w:w="2980" w:type="pct"/>
            <w:vAlign w:val="center"/>
          </w:tcPr>
          <w:p w:rsidR="0013662E" w:rsidRPr="00390CFC" w:rsidRDefault="0013662E" w:rsidP="00A32FAF">
            <w:pPr>
              <w:pStyle w:val="afffd"/>
              <w:keepNext/>
              <w:jc w:val="left"/>
              <w:rPr>
                <w:sz w:val="18"/>
                <w:szCs w:val="18"/>
              </w:rPr>
            </w:pPr>
            <w:r w:rsidRPr="00390CFC">
              <w:rPr>
                <w:sz w:val="18"/>
                <w:szCs w:val="18"/>
              </w:rPr>
              <w:t>Удельный расход электрической энергии, потребляемой в технологическом процессе транспортировки питьевой воды, на единицу объема транспортируемой технической (питьевой) воды, кВтч/куб. м</w:t>
            </w:r>
          </w:p>
        </w:tc>
        <w:tc>
          <w:tcPr>
            <w:tcW w:w="1052" w:type="pct"/>
            <w:shd w:val="clear" w:color="auto" w:fill="auto"/>
            <w:vAlign w:val="center"/>
          </w:tcPr>
          <w:p w:rsidR="0013662E" w:rsidRPr="00390CFC" w:rsidRDefault="005F1E41" w:rsidP="00A32FAF">
            <w:pPr>
              <w:pStyle w:val="afffd"/>
              <w:keepNext/>
            </w:pPr>
            <w:r w:rsidRPr="00390CFC">
              <w:t>1,05</w:t>
            </w:r>
          </w:p>
        </w:tc>
      </w:tr>
      <w:tr w:rsidR="0013662E" w:rsidRPr="00390CFC" w:rsidTr="00A32FAF">
        <w:trPr>
          <w:trHeight w:val="340"/>
        </w:trPr>
        <w:tc>
          <w:tcPr>
            <w:tcW w:w="968" w:type="pct"/>
            <w:vMerge w:val="restart"/>
            <w:vAlign w:val="center"/>
          </w:tcPr>
          <w:p w:rsidR="0013662E" w:rsidRPr="00390CFC" w:rsidRDefault="0013662E" w:rsidP="00A32FAF">
            <w:pPr>
              <w:pStyle w:val="afffd"/>
              <w:rPr>
                <w:sz w:val="18"/>
                <w:szCs w:val="18"/>
              </w:rPr>
            </w:pPr>
            <w:r w:rsidRPr="00390CFC">
              <w:rPr>
                <w:sz w:val="18"/>
                <w:szCs w:val="18"/>
              </w:rPr>
              <w:t>4. Иные показатели</w:t>
            </w:r>
          </w:p>
        </w:tc>
        <w:tc>
          <w:tcPr>
            <w:tcW w:w="2980" w:type="pct"/>
            <w:vAlign w:val="center"/>
          </w:tcPr>
          <w:p w:rsidR="0013662E" w:rsidRPr="00390CFC" w:rsidRDefault="0013662E" w:rsidP="00A32FAF">
            <w:pPr>
              <w:pStyle w:val="afffd"/>
              <w:jc w:val="left"/>
              <w:rPr>
                <w:sz w:val="18"/>
                <w:szCs w:val="18"/>
              </w:rPr>
            </w:pPr>
            <w:r w:rsidRPr="00390CFC">
              <w:rPr>
                <w:sz w:val="18"/>
                <w:szCs w:val="18"/>
              </w:rPr>
              <w:t>Количество жалоб абонентов на качество питьевой воды (в единицах)</w:t>
            </w:r>
          </w:p>
        </w:tc>
        <w:tc>
          <w:tcPr>
            <w:tcW w:w="1052" w:type="pct"/>
            <w:shd w:val="clear" w:color="auto" w:fill="auto"/>
            <w:vAlign w:val="center"/>
          </w:tcPr>
          <w:p w:rsidR="0013662E" w:rsidRPr="00390CFC" w:rsidRDefault="00A32FAF" w:rsidP="00A32FAF">
            <w:pPr>
              <w:pStyle w:val="afffd"/>
              <w:keepNext/>
            </w:pPr>
            <w:r w:rsidRPr="00390CFC">
              <w:t>н/св.</w:t>
            </w:r>
          </w:p>
        </w:tc>
      </w:tr>
      <w:tr w:rsidR="0013662E" w:rsidRPr="00390CFC" w:rsidTr="00A32FAF">
        <w:trPr>
          <w:trHeight w:val="340"/>
        </w:trPr>
        <w:tc>
          <w:tcPr>
            <w:tcW w:w="968" w:type="pct"/>
            <w:vMerge/>
          </w:tcPr>
          <w:p w:rsidR="0013662E" w:rsidRPr="00390CFC" w:rsidRDefault="0013662E" w:rsidP="00A32FAF">
            <w:pPr>
              <w:pStyle w:val="afffd"/>
              <w:jc w:val="both"/>
            </w:pPr>
          </w:p>
        </w:tc>
        <w:tc>
          <w:tcPr>
            <w:tcW w:w="2980" w:type="pct"/>
            <w:vAlign w:val="center"/>
          </w:tcPr>
          <w:p w:rsidR="0013662E" w:rsidRPr="00390CFC" w:rsidRDefault="0013662E" w:rsidP="00A32FAF">
            <w:pPr>
              <w:pStyle w:val="afffd"/>
              <w:jc w:val="left"/>
              <w:rPr>
                <w:sz w:val="18"/>
                <w:szCs w:val="18"/>
              </w:rPr>
            </w:pPr>
            <w:r w:rsidRPr="00390CFC">
              <w:rPr>
                <w:sz w:val="18"/>
                <w:szCs w:val="18"/>
              </w:rPr>
              <w:t>Обеспеченность населения централизованным водоснабжением (в % от численности населения)</w:t>
            </w:r>
          </w:p>
        </w:tc>
        <w:tc>
          <w:tcPr>
            <w:tcW w:w="1052" w:type="pct"/>
            <w:shd w:val="clear" w:color="auto" w:fill="auto"/>
            <w:vAlign w:val="center"/>
          </w:tcPr>
          <w:p w:rsidR="0013662E" w:rsidRPr="00390CFC" w:rsidRDefault="00A32FAF" w:rsidP="00A32FAF">
            <w:pPr>
              <w:pStyle w:val="afffd"/>
              <w:keepNext/>
            </w:pPr>
            <w:r w:rsidRPr="00390CFC">
              <w:t>55</w:t>
            </w:r>
          </w:p>
        </w:tc>
      </w:tr>
      <w:tr w:rsidR="0013662E" w:rsidRPr="00390CFC" w:rsidTr="00A32FAF">
        <w:trPr>
          <w:trHeight w:val="340"/>
        </w:trPr>
        <w:tc>
          <w:tcPr>
            <w:tcW w:w="968" w:type="pct"/>
            <w:vMerge/>
          </w:tcPr>
          <w:p w:rsidR="0013662E" w:rsidRPr="00390CFC" w:rsidRDefault="0013662E" w:rsidP="00A32FAF">
            <w:pPr>
              <w:pStyle w:val="afffd"/>
              <w:jc w:val="both"/>
            </w:pPr>
          </w:p>
        </w:tc>
        <w:tc>
          <w:tcPr>
            <w:tcW w:w="4032" w:type="pct"/>
            <w:gridSpan w:val="2"/>
            <w:vAlign w:val="center"/>
          </w:tcPr>
          <w:p w:rsidR="0013662E" w:rsidRPr="00390CFC" w:rsidRDefault="0013662E" w:rsidP="00A32FAF">
            <w:pPr>
              <w:pStyle w:val="afffd"/>
              <w:keepNext/>
              <w:jc w:val="both"/>
              <w:rPr>
                <w:sz w:val="18"/>
                <w:szCs w:val="18"/>
              </w:rPr>
            </w:pPr>
            <w:r w:rsidRPr="00390CFC">
              <w:rPr>
                <w:sz w:val="18"/>
                <w:szCs w:val="18"/>
              </w:rPr>
              <w:t>Охват абонентов приборами учета (доля абонентов с приборами учета по отношению к общему числу абонентов, в процентах)</w:t>
            </w:r>
          </w:p>
        </w:tc>
      </w:tr>
      <w:tr w:rsidR="0013662E" w:rsidRPr="00390CFC" w:rsidTr="00A32FAF">
        <w:trPr>
          <w:trHeight w:val="340"/>
        </w:trPr>
        <w:tc>
          <w:tcPr>
            <w:tcW w:w="968" w:type="pct"/>
            <w:vMerge/>
          </w:tcPr>
          <w:p w:rsidR="0013662E" w:rsidRPr="00390CFC" w:rsidRDefault="0013662E" w:rsidP="00A32FAF">
            <w:pPr>
              <w:pStyle w:val="afffd"/>
              <w:jc w:val="both"/>
            </w:pPr>
          </w:p>
        </w:tc>
        <w:tc>
          <w:tcPr>
            <w:tcW w:w="2980" w:type="pct"/>
            <w:vAlign w:val="center"/>
          </w:tcPr>
          <w:p w:rsidR="0013662E" w:rsidRPr="00390CFC" w:rsidRDefault="0013662E" w:rsidP="00A32FAF">
            <w:pPr>
              <w:pStyle w:val="afffd"/>
              <w:jc w:val="left"/>
              <w:rPr>
                <w:sz w:val="18"/>
                <w:szCs w:val="18"/>
              </w:rPr>
            </w:pPr>
            <w:r w:rsidRPr="00390CFC">
              <w:rPr>
                <w:sz w:val="18"/>
                <w:szCs w:val="18"/>
              </w:rPr>
              <w:t>население</w:t>
            </w:r>
          </w:p>
        </w:tc>
        <w:tc>
          <w:tcPr>
            <w:tcW w:w="1052" w:type="pct"/>
            <w:shd w:val="clear" w:color="auto" w:fill="auto"/>
            <w:vAlign w:val="center"/>
          </w:tcPr>
          <w:p w:rsidR="0013662E" w:rsidRPr="00390CFC" w:rsidRDefault="00C05DE9" w:rsidP="00A32FAF">
            <w:pPr>
              <w:pStyle w:val="afffd"/>
              <w:keepNext/>
            </w:pPr>
            <w:r w:rsidRPr="00390CFC">
              <w:t>50</w:t>
            </w:r>
          </w:p>
        </w:tc>
      </w:tr>
      <w:tr w:rsidR="0013662E" w:rsidRPr="00390CFC" w:rsidTr="00A32FAF">
        <w:trPr>
          <w:trHeight w:val="340"/>
        </w:trPr>
        <w:tc>
          <w:tcPr>
            <w:tcW w:w="968" w:type="pct"/>
            <w:vMerge/>
          </w:tcPr>
          <w:p w:rsidR="0013662E" w:rsidRPr="00390CFC" w:rsidRDefault="0013662E" w:rsidP="00A32FAF">
            <w:pPr>
              <w:pStyle w:val="afffd"/>
              <w:jc w:val="both"/>
            </w:pPr>
          </w:p>
        </w:tc>
        <w:tc>
          <w:tcPr>
            <w:tcW w:w="2980" w:type="pct"/>
            <w:vAlign w:val="center"/>
          </w:tcPr>
          <w:p w:rsidR="0013662E" w:rsidRPr="00390CFC" w:rsidRDefault="0013662E" w:rsidP="00A32FAF">
            <w:pPr>
              <w:pStyle w:val="afffd"/>
              <w:jc w:val="left"/>
              <w:rPr>
                <w:sz w:val="18"/>
                <w:szCs w:val="18"/>
              </w:rPr>
            </w:pPr>
            <w:r w:rsidRPr="00390CFC">
              <w:rPr>
                <w:sz w:val="18"/>
                <w:szCs w:val="18"/>
              </w:rPr>
              <w:t>промышленные объекты</w:t>
            </w:r>
          </w:p>
        </w:tc>
        <w:tc>
          <w:tcPr>
            <w:tcW w:w="1052" w:type="pct"/>
            <w:shd w:val="clear" w:color="auto" w:fill="auto"/>
            <w:vAlign w:val="center"/>
          </w:tcPr>
          <w:p w:rsidR="0013662E" w:rsidRPr="00390CFC" w:rsidRDefault="00C05DE9" w:rsidP="00A32FAF">
            <w:pPr>
              <w:pStyle w:val="afffd"/>
              <w:keepNext/>
            </w:pPr>
            <w:r w:rsidRPr="00390CFC">
              <w:t>70</w:t>
            </w:r>
          </w:p>
        </w:tc>
      </w:tr>
      <w:tr w:rsidR="0013662E" w:rsidRPr="00390CFC" w:rsidTr="00A32FAF">
        <w:trPr>
          <w:trHeight w:val="340"/>
        </w:trPr>
        <w:tc>
          <w:tcPr>
            <w:tcW w:w="968" w:type="pct"/>
            <w:vMerge/>
          </w:tcPr>
          <w:p w:rsidR="0013662E" w:rsidRPr="00390CFC" w:rsidRDefault="0013662E" w:rsidP="00A32FAF">
            <w:pPr>
              <w:pStyle w:val="afffd"/>
              <w:jc w:val="both"/>
            </w:pPr>
          </w:p>
        </w:tc>
        <w:tc>
          <w:tcPr>
            <w:tcW w:w="2980" w:type="pct"/>
            <w:vAlign w:val="center"/>
          </w:tcPr>
          <w:p w:rsidR="0013662E" w:rsidRPr="00390CFC" w:rsidRDefault="0013662E" w:rsidP="00A32FAF">
            <w:pPr>
              <w:pStyle w:val="afffd"/>
              <w:jc w:val="left"/>
              <w:rPr>
                <w:sz w:val="18"/>
                <w:szCs w:val="18"/>
              </w:rPr>
            </w:pPr>
            <w:r w:rsidRPr="00390CFC">
              <w:rPr>
                <w:sz w:val="18"/>
                <w:szCs w:val="18"/>
              </w:rPr>
              <w:t>объекты социально-культурного и бытового назначения</w:t>
            </w:r>
          </w:p>
        </w:tc>
        <w:tc>
          <w:tcPr>
            <w:tcW w:w="1052" w:type="pct"/>
            <w:shd w:val="clear" w:color="auto" w:fill="auto"/>
            <w:vAlign w:val="center"/>
          </w:tcPr>
          <w:p w:rsidR="0013662E" w:rsidRPr="00390CFC" w:rsidRDefault="0013662E" w:rsidP="00A32FAF">
            <w:pPr>
              <w:pStyle w:val="afffd"/>
              <w:keepNext/>
            </w:pPr>
            <w:r w:rsidRPr="00390CFC">
              <w:t>100</w:t>
            </w:r>
          </w:p>
        </w:tc>
      </w:tr>
      <w:tr w:rsidR="0013662E" w:rsidRPr="00390CFC" w:rsidTr="00A32FAF">
        <w:trPr>
          <w:trHeight w:val="340"/>
        </w:trPr>
        <w:tc>
          <w:tcPr>
            <w:tcW w:w="5000" w:type="pct"/>
            <w:gridSpan w:val="3"/>
            <w:vAlign w:val="center"/>
          </w:tcPr>
          <w:p w:rsidR="0013662E" w:rsidRPr="00390CFC" w:rsidRDefault="0013662E" w:rsidP="00A32FAF">
            <w:pPr>
              <w:pStyle w:val="afffd"/>
              <w:jc w:val="left"/>
              <w:rPr>
                <w:sz w:val="18"/>
                <w:szCs w:val="18"/>
              </w:rPr>
            </w:pPr>
            <w:r w:rsidRPr="00390CFC">
              <w:rPr>
                <w:sz w:val="18"/>
                <w:szCs w:val="18"/>
              </w:rPr>
              <w:t>н/св. – сведения не предоставлены</w:t>
            </w:r>
          </w:p>
        </w:tc>
      </w:tr>
    </w:tbl>
    <w:p w:rsidR="002A101F" w:rsidRPr="00390CFC" w:rsidRDefault="000F2891" w:rsidP="000F2891">
      <w:pPr>
        <w:pStyle w:val="2"/>
        <w:numPr>
          <w:ilvl w:val="2"/>
          <w:numId w:val="1"/>
        </w:numPr>
        <w:spacing w:after="200" w:line="240" w:lineRule="auto"/>
      </w:pPr>
      <w:bookmarkStart w:id="43" w:name="_Toc375685023"/>
      <w:bookmarkStart w:id="44" w:name="_Toc418071768"/>
      <w:r w:rsidRPr="00390CFC">
        <w:t xml:space="preserve"> </w:t>
      </w:r>
      <w:r w:rsidR="00B34E21" w:rsidRPr="00390CFC">
        <w:t>Различные с</w:t>
      </w:r>
      <w:r w:rsidR="002A101F" w:rsidRPr="00390CFC">
        <w:t xml:space="preserve">ценарии развития централизованных систем водоснабжения в зависимости от сценариев развития </w:t>
      </w:r>
      <w:bookmarkEnd w:id="43"/>
      <w:r w:rsidR="004A7A41" w:rsidRPr="00390CFC">
        <w:t>муниципального образования</w:t>
      </w:r>
      <w:bookmarkEnd w:id="44"/>
      <w:r w:rsidR="00AE4AD3" w:rsidRPr="00390CFC">
        <w:t xml:space="preserve"> </w:t>
      </w:r>
    </w:p>
    <w:p w:rsidR="00366441" w:rsidRPr="00390CFC" w:rsidRDefault="00366441" w:rsidP="009D60B9">
      <w:pPr>
        <w:keepNext/>
      </w:pPr>
      <w:bookmarkStart w:id="45" w:name="_Toc375685025"/>
      <w:r w:rsidRPr="00390CFC">
        <w:t xml:space="preserve">Исходя из существующего состояния систем водоснабжения и перспектив развития территорий поселения направления развития централизованных систем водоснабжения включают: </w:t>
      </w:r>
    </w:p>
    <w:p w:rsidR="007B61EB" w:rsidRPr="00390CFC" w:rsidRDefault="007B61EB" w:rsidP="0019138C">
      <w:pPr>
        <w:keepNext/>
        <w:spacing w:before="100"/>
        <w:ind w:firstLine="708"/>
        <w:rPr>
          <w:b/>
        </w:rPr>
      </w:pPr>
      <w:r w:rsidRPr="00390CFC">
        <w:rPr>
          <w:b/>
        </w:rPr>
        <w:t xml:space="preserve">1. Проектирование и реконструкция (строительство) </w:t>
      </w:r>
      <w:r w:rsidR="002026C3" w:rsidRPr="00390CFC">
        <w:rPr>
          <w:b/>
        </w:rPr>
        <w:t xml:space="preserve">и (или) капитальный ремонт </w:t>
      </w:r>
      <w:r w:rsidRPr="00390CFC">
        <w:rPr>
          <w:b/>
        </w:rPr>
        <w:t xml:space="preserve">водопроводной сети в с. Карпогоры с установкой автоматизированных </w:t>
      </w:r>
      <w:r w:rsidR="00DE0170" w:rsidRPr="00390CFC">
        <w:rPr>
          <w:b/>
        </w:rPr>
        <w:t>колонок</w:t>
      </w:r>
      <w:r w:rsidR="0028452A" w:rsidRPr="00390CFC">
        <w:rPr>
          <w:b/>
        </w:rPr>
        <w:t>, в том числе</w:t>
      </w:r>
      <w:r w:rsidR="00D74603" w:rsidRPr="00390CFC">
        <w:rPr>
          <w:b/>
        </w:rPr>
        <w:t xml:space="preserve"> (уточнить проектом)</w:t>
      </w:r>
      <w:r w:rsidRPr="00390CFC">
        <w:rPr>
          <w:b/>
        </w:rPr>
        <w:t>:</w:t>
      </w:r>
    </w:p>
    <w:p w:rsidR="0019138C" w:rsidRPr="00390CFC" w:rsidRDefault="0019138C" w:rsidP="0019138C">
      <w:pPr>
        <w:keepNext/>
        <w:spacing w:before="100"/>
        <w:ind w:firstLine="708"/>
      </w:pPr>
      <w:r w:rsidRPr="00390CFC">
        <w:t>1.1. Реконструкция</w:t>
      </w:r>
      <w:r w:rsidR="002026C3" w:rsidRPr="00390CFC">
        <w:t xml:space="preserve"> и (или) капитальный ремонт</w:t>
      </w:r>
      <w:r w:rsidRPr="00390CFC">
        <w:t xml:space="preserve"> водопроводной сети, </w:t>
      </w:r>
      <w:r w:rsidR="00D452C2" w:rsidRPr="00390CFC">
        <w:rPr>
          <w:lang w:eastAsia="ru-RU"/>
        </w:rPr>
        <w:t>с целью приведения в соответствие с СП 31.13330.2021 Водоснабжение. Наружные сети и сооружения:</w:t>
      </w:r>
    </w:p>
    <w:p w:rsidR="0028452A" w:rsidRPr="00390CFC" w:rsidRDefault="0028452A" w:rsidP="00DE0170">
      <w:pPr>
        <w:keepNext/>
        <w:spacing w:before="100"/>
        <w:ind w:firstLine="708"/>
      </w:pPr>
      <w:r w:rsidRPr="00390CFC">
        <w:t>1.1.</w:t>
      </w:r>
      <w:r w:rsidR="00D452C2" w:rsidRPr="00390CFC">
        <w:t>1.</w:t>
      </w:r>
      <w:r w:rsidRPr="00390CFC">
        <w:t xml:space="preserve"> </w:t>
      </w:r>
      <w:r w:rsidR="002026C3" w:rsidRPr="00390CFC">
        <w:t>В</w:t>
      </w:r>
      <w:r w:rsidRPr="00390CFC">
        <w:t>одопроводной сети  (с. Карпогоры, ул. Лесная)</w:t>
      </w:r>
      <w:r w:rsidR="00DE0170" w:rsidRPr="00390CFC">
        <w:t>;</w:t>
      </w:r>
    </w:p>
    <w:p w:rsidR="00DE0170" w:rsidRPr="00390CFC" w:rsidRDefault="00D452C2" w:rsidP="00DE0170">
      <w:pPr>
        <w:keepNext/>
        <w:spacing w:before="100"/>
        <w:ind w:firstLine="708"/>
      </w:pPr>
      <w:r w:rsidRPr="00390CFC">
        <w:t>1.1.2</w:t>
      </w:r>
      <w:r w:rsidR="00DE0170" w:rsidRPr="00390CFC">
        <w:t xml:space="preserve">. </w:t>
      </w:r>
      <w:r w:rsidR="002026C3" w:rsidRPr="00390CFC">
        <w:t>В</w:t>
      </w:r>
      <w:r w:rsidR="00DE0170" w:rsidRPr="00390CFC">
        <w:t>одопроводной сети  (с. Карпогоры);</w:t>
      </w:r>
    </w:p>
    <w:p w:rsidR="00DE0170" w:rsidRPr="00390CFC" w:rsidRDefault="00DE0170" w:rsidP="00DE0170">
      <w:pPr>
        <w:keepNext/>
        <w:spacing w:before="100"/>
        <w:ind w:firstLine="708"/>
      </w:pPr>
      <w:r w:rsidRPr="00390CFC">
        <w:t>1</w:t>
      </w:r>
      <w:r w:rsidR="00D452C2" w:rsidRPr="00390CFC">
        <w:t>.1</w:t>
      </w:r>
      <w:r w:rsidRPr="00390CFC">
        <w:t xml:space="preserve">.3. </w:t>
      </w:r>
      <w:r w:rsidR="002026C3" w:rsidRPr="00390CFC">
        <w:t>В</w:t>
      </w:r>
      <w:r w:rsidRPr="00390CFC">
        <w:t>одопроводной сети  (с. Карпогоры, ул. Энергетиков);</w:t>
      </w:r>
    </w:p>
    <w:p w:rsidR="00DE0170" w:rsidRPr="00390CFC" w:rsidRDefault="00D452C2" w:rsidP="00DE0170">
      <w:pPr>
        <w:keepNext/>
        <w:spacing w:before="100"/>
        <w:ind w:firstLine="708"/>
      </w:pPr>
      <w:r w:rsidRPr="00390CFC">
        <w:t>1.2</w:t>
      </w:r>
      <w:r w:rsidR="00DE0170" w:rsidRPr="00390CFC">
        <w:t>. Строительство сетей водоснабжения с целью объединения систем водоснабжения и подключения новых абонентов с. Карпогоры;</w:t>
      </w:r>
    </w:p>
    <w:p w:rsidR="00DE0170" w:rsidRPr="00390CFC" w:rsidRDefault="00D452C2" w:rsidP="00DE0170">
      <w:pPr>
        <w:keepNext/>
        <w:spacing w:before="100"/>
        <w:ind w:firstLine="709"/>
      </w:pPr>
      <w:r w:rsidRPr="00390CFC">
        <w:t>1.3</w:t>
      </w:r>
      <w:r w:rsidR="00DE0170" w:rsidRPr="00390CFC">
        <w:t>. Строительство сетей водоснабжения с целью объединения скважин (ул. Победы, д. 26; ул.  Ф. Абрамова, д.55; ул. Победы, д. 4, соор. 1);</w:t>
      </w:r>
    </w:p>
    <w:p w:rsidR="00DA3177" w:rsidRPr="00390CFC" w:rsidRDefault="00DA3177" w:rsidP="00DE0170">
      <w:pPr>
        <w:keepNext/>
        <w:spacing w:before="100"/>
        <w:ind w:firstLine="709"/>
      </w:pPr>
      <w:r w:rsidRPr="00390CFC">
        <w:t xml:space="preserve">1.4. Строительство </w:t>
      </w:r>
      <w:r w:rsidR="00465BF8" w:rsidRPr="00390CFC">
        <w:t xml:space="preserve">буровой скважины </w:t>
      </w:r>
      <w:r w:rsidR="00465BF8" w:rsidRPr="00390CFC">
        <w:rPr>
          <w:rFonts w:eastAsia="Times New Roman"/>
          <w:color w:val="000000"/>
        </w:rPr>
        <w:t xml:space="preserve">с целью обеспечения питьевой водой и (или) </w:t>
      </w:r>
      <w:r w:rsidR="00465BF8" w:rsidRPr="00390CFC">
        <w:t>подключения к централизованной системе водоснабжения существующей и планируемой жилой застройки в юго-западной части с. Карпогоры Пинежского района;</w:t>
      </w:r>
    </w:p>
    <w:p w:rsidR="00465BF8" w:rsidRPr="00390CFC" w:rsidRDefault="00465BF8" w:rsidP="00465BF8">
      <w:pPr>
        <w:keepNext/>
        <w:spacing w:before="100"/>
        <w:ind w:firstLine="708"/>
      </w:pPr>
      <w:r w:rsidRPr="00390CFC">
        <w:t>1.5. Строительство сетей водоснабжения с целью подключения к централизованной системе водоснабжения существующей и планируемой жилой застройки в юго-западной части с. Карпогоры Пинежского района;</w:t>
      </w:r>
    </w:p>
    <w:p w:rsidR="00DE0170" w:rsidRPr="00390CFC" w:rsidRDefault="00465BF8" w:rsidP="009D60B9">
      <w:pPr>
        <w:keepNext/>
        <w:spacing w:before="100"/>
        <w:ind w:firstLine="0"/>
      </w:pPr>
      <w:r w:rsidRPr="00390CFC">
        <w:tab/>
        <w:t>1.6</w:t>
      </w:r>
      <w:r w:rsidR="00DE0170" w:rsidRPr="00390CFC">
        <w:t xml:space="preserve">. Реконструкция </w:t>
      </w:r>
      <w:r w:rsidR="00A870A1" w:rsidRPr="00390CFC">
        <w:t>водоразборных</w:t>
      </w:r>
      <w:r w:rsidR="00DE0170" w:rsidRPr="00390CFC">
        <w:t xml:space="preserve"> колонок в с. Карпогоры (установка автоматизированных водоразборных колонок)</w:t>
      </w:r>
      <w:r w:rsidR="00705224" w:rsidRPr="00390CFC">
        <w:t>.</w:t>
      </w:r>
    </w:p>
    <w:p w:rsidR="00705224" w:rsidRPr="00390CFC" w:rsidRDefault="00705224" w:rsidP="0019138C">
      <w:pPr>
        <w:keepNext/>
        <w:spacing w:before="100"/>
        <w:ind w:firstLine="708"/>
        <w:rPr>
          <w:b/>
        </w:rPr>
      </w:pPr>
      <w:r w:rsidRPr="00390CFC">
        <w:rPr>
          <w:b/>
        </w:rPr>
        <w:t>2. Проектирование и строительство станции  II подъема и РЧВ в с. Карпогоры, в том числе (уточнить проектом):</w:t>
      </w:r>
    </w:p>
    <w:p w:rsidR="00705224" w:rsidRPr="00390CFC" w:rsidRDefault="00705224" w:rsidP="009D60B9">
      <w:pPr>
        <w:keepNext/>
        <w:spacing w:before="100"/>
        <w:ind w:firstLine="0"/>
      </w:pPr>
      <w:r w:rsidRPr="00390CFC">
        <w:tab/>
        <w:t>2.1. Разработка  проектной и рабочей документации на строительство станции  II подъема и РЧВ в с. Карпогоры;</w:t>
      </w:r>
    </w:p>
    <w:p w:rsidR="00705224" w:rsidRPr="00390CFC" w:rsidRDefault="00705224" w:rsidP="009D60B9">
      <w:pPr>
        <w:keepNext/>
        <w:spacing w:before="100"/>
        <w:ind w:firstLine="0"/>
      </w:pPr>
      <w:r w:rsidRPr="00390CFC">
        <w:tab/>
        <w:t>2.2. Строительство станции II подъема и РЧВ.</w:t>
      </w:r>
    </w:p>
    <w:p w:rsidR="00705224" w:rsidRPr="00390CFC" w:rsidRDefault="00705224" w:rsidP="0019138C">
      <w:pPr>
        <w:keepNext/>
        <w:spacing w:before="100"/>
        <w:ind w:firstLine="708"/>
        <w:rPr>
          <w:b/>
        </w:rPr>
      </w:pPr>
      <w:r w:rsidRPr="00390CFC">
        <w:rPr>
          <w:b/>
        </w:rPr>
        <w:t xml:space="preserve">3. Проектирование и реконструкция </w:t>
      </w:r>
      <w:r w:rsidR="002026C3" w:rsidRPr="00390CFC">
        <w:rPr>
          <w:b/>
        </w:rPr>
        <w:t xml:space="preserve">и (или) капитальный ремонт </w:t>
      </w:r>
      <w:r w:rsidRPr="00390CFC">
        <w:rPr>
          <w:b/>
        </w:rPr>
        <w:t>водозаборов в с. Карпогоры, в том числе (уточнить проектом):</w:t>
      </w:r>
    </w:p>
    <w:p w:rsidR="00705224" w:rsidRPr="00390CFC" w:rsidRDefault="00705224" w:rsidP="009D60B9">
      <w:pPr>
        <w:keepNext/>
        <w:spacing w:before="100"/>
        <w:ind w:firstLine="0"/>
      </w:pPr>
      <w:r w:rsidRPr="00390CFC">
        <w:tab/>
        <w:t xml:space="preserve">3.1. </w:t>
      </w:r>
      <w:r w:rsidR="002026C3" w:rsidRPr="00390CFC">
        <w:t>Б</w:t>
      </w:r>
      <w:r w:rsidRPr="00390CFC">
        <w:t>уровых скважин с заменой погружного насоса  (ул. Победы, д. 26; ул.  Ф. Абрамова, д.55; ул. Победы, д. 4, соор. 1);</w:t>
      </w:r>
    </w:p>
    <w:p w:rsidR="00705224" w:rsidRPr="00390CFC" w:rsidRDefault="00705224" w:rsidP="009D60B9">
      <w:pPr>
        <w:keepNext/>
        <w:spacing w:before="100"/>
        <w:ind w:firstLine="0"/>
      </w:pPr>
      <w:r w:rsidRPr="00390CFC">
        <w:tab/>
        <w:t>3.2. Демонтаж водонапорных башен (ул. Победы, д. 26, стр. 1);</w:t>
      </w:r>
    </w:p>
    <w:p w:rsidR="00705224" w:rsidRPr="00390CFC" w:rsidRDefault="00705224" w:rsidP="009D60B9">
      <w:pPr>
        <w:keepNext/>
        <w:spacing w:before="100"/>
        <w:ind w:firstLine="0"/>
      </w:pPr>
      <w:r w:rsidRPr="00390CFC">
        <w:tab/>
        <w:t>3.3. Демонтаж водонапорных башен (ул.  Ф. Абрамова, д.55, стр. 1);</w:t>
      </w:r>
    </w:p>
    <w:p w:rsidR="00705224" w:rsidRPr="00390CFC" w:rsidRDefault="00705224" w:rsidP="009D60B9">
      <w:pPr>
        <w:keepNext/>
        <w:spacing w:before="100"/>
        <w:ind w:firstLine="0"/>
      </w:pPr>
      <w:r w:rsidRPr="00390CFC">
        <w:tab/>
        <w:t>3.4. Демонтаж водонапорной башни (ул. Победы, д. 4,стр. 1);</w:t>
      </w:r>
    </w:p>
    <w:p w:rsidR="00705224" w:rsidRPr="00390CFC" w:rsidRDefault="00705224" w:rsidP="009D60B9">
      <w:pPr>
        <w:keepNext/>
        <w:spacing w:before="100"/>
        <w:ind w:firstLine="0"/>
      </w:pPr>
      <w:r w:rsidRPr="00390CFC">
        <w:tab/>
        <w:t>3.5. Выполнение работ по геологическому изучению участка недр, включая поиски и оценку подземных вод, для питьевого и хозяйственно-бытового водоснабжения с. Карпогоры и разработке проекта водозабора;</w:t>
      </w:r>
    </w:p>
    <w:p w:rsidR="00705224" w:rsidRPr="00390CFC" w:rsidRDefault="00705224" w:rsidP="009D60B9">
      <w:pPr>
        <w:keepNext/>
        <w:spacing w:before="100"/>
        <w:ind w:firstLine="0"/>
      </w:pPr>
      <w:r w:rsidRPr="00390CFC">
        <w:tab/>
        <w:t>3.6. Разработка проектов зон санитарной охраны источников водоснабжения;</w:t>
      </w:r>
    </w:p>
    <w:p w:rsidR="00705224" w:rsidRPr="00390CFC" w:rsidRDefault="00705224" w:rsidP="009D60B9">
      <w:pPr>
        <w:keepNext/>
        <w:spacing w:before="100"/>
        <w:ind w:firstLine="0"/>
      </w:pPr>
      <w:r w:rsidRPr="00390CFC">
        <w:tab/>
        <w:t>3.7. Реконструкция ограждений зон санитарной охраны первого пояса в с. Карпогоры (ул. Победы, д. 26; ул.  Ф. Абрамова, д.55; ул. Победы, д. 4, соор. 1).</w:t>
      </w:r>
    </w:p>
    <w:p w:rsidR="00705224" w:rsidRPr="00390CFC" w:rsidRDefault="00705224" w:rsidP="009D60B9">
      <w:pPr>
        <w:keepNext/>
        <w:spacing w:before="100"/>
        <w:ind w:firstLine="0"/>
        <w:rPr>
          <w:b/>
        </w:rPr>
      </w:pPr>
      <w:r w:rsidRPr="00390CFC">
        <w:tab/>
      </w:r>
      <w:r w:rsidRPr="00390CFC">
        <w:rPr>
          <w:b/>
        </w:rPr>
        <w:t xml:space="preserve">4. Проектирование и реконструкция </w:t>
      </w:r>
      <w:r w:rsidR="002026C3" w:rsidRPr="00390CFC">
        <w:rPr>
          <w:b/>
        </w:rPr>
        <w:t xml:space="preserve">и (или) капитальный ремонт </w:t>
      </w:r>
      <w:r w:rsidRPr="00390CFC">
        <w:rPr>
          <w:b/>
        </w:rPr>
        <w:t>водопроводной сети в дер. Ваймуша с установкой автоматизированных водоразборных колонок, в том числе (уточнить проектом):</w:t>
      </w:r>
    </w:p>
    <w:p w:rsidR="00705224" w:rsidRPr="00390CFC" w:rsidRDefault="00705224" w:rsidP="009D60B9">
      <w:pPr>
        <w:keepNext/>
        <w:spacing w:before="100"/>
        <w:ind w:firstLine="0"/>
      </w:pPr>
      <w:r w:rsidRPr="00390CFC">
        <w:tab/>
        <w:t xml:space="preserve">4.1. </w:t>
      </w:r>
      <w:r w:rsidR="002026C3" w:rsidRPr="00390CFC">
        <w:t>В</w:t>
      </w:r>
      <w:r w:rsidRPr="00390CFC">
        <w:t>одопроводной сети (дер. Ваймуша, ул. Гагарина)</w:t>
      </w:r>
      <w:r w:rsidR="00D452C2" w:rsidRPr="00390CFC">
        <w:t>,</w:t>
      </w:r>
      <w:r w:rsidR="00D452C2" w:rsidRPr="00390CFC">
        <w:rPr>
          <w:lang w:eastAsia="ru-RU"/>
        </w:rPr>
        <w:t xml:space="preserve"> с целью приведения в соответствие с СП 31.13330.2021 Водоснабжение. Наружные сети и сооружения</w:t>
      </w:r>
      <w:r w:rsidRPr="00390CFC">
        <w:t>;</w:t>
      </w:r>
    </w:p>
    <w:p w:rsidR="00705224" w:rsidRPr="00390CFC" w:rsidRDefault="00705224" w:rsidP="009D60B9">
      <w:pPr>
        <w:keepNext/>
        <w:spacing w:before="100"/>
        <w:ind w:firstLine="0"/>
      </w:pPr>
      <w:r w:rsidRPr="00390CFC">
        <w:tab/>
        <w:t xml:space="preserve">4.2. </w:t>
      </w:r>
      <w:r w:rsidR="002026C3" w:rsidRPr="00390CFC">
        <w:t>В</w:t>
      </w:r>
      <w:r w:rsidRPr="00390CFC">
        <w:t>одопроводной сети (дер. Ваймуша, центральный участок)</w:t>
      </w:r>
      <w:r w:rsidR="00D452C2" w:rsidRPr="00390CFC">
        <w:t>,</w:t>
      </w:r>
      <w:r w:rsidR="00D452C2" w:rsidRPr="00390CFC">
        <w:rPr>
          <w:lang w:eastAsia="ru-RU"/>
        </w:rPr>
        <w:t xml:space="preserve"> с целью приведения в соответствие с СП 31.13330.2021 Водоснабжение. Наружные сети и сооружения</w:t>
      </w:r>
      <w:r w:rsidRPr="00390CFC">
        <w:t>;</w:t>
      </w:r>
    </w:p>
    <w:p w:rsidR="00705224" w:rsidRPr="00390CFC" w:rsidRDefault="00705224" w:rsidP="009D60B9">
      <w:pPr>
        <w:keepNext/>
        <w:spacing w:before="100"/>
        <w:ind w:firstLine="0"/>
      </w:pPr>
      <w:r w:rsidRPr="00390CFC">
        <w:tab/>
        <w:t xml:space="preserve">4.3. </w:t>
      </w:r>
      <w:r w:rsidR="007E6C6A" w:rsidRPr="00390CFC">
        <w:t>Реконструкция в</w:t>
      </w:r>
      <w:r w:rsidRPr="00390CFC">
        <w:t>одоразбоных колонок в дер. Ваймуша (установка автоматизированных водоразборных колонок).</w:t>
      </w:r>
    </w:p>
    <w:p w:rsidR="00705224" w:rsidRPr="00390CFC" w:rsidRDefault="00705224" w:rsidP="009D60B9">
      <w:pPr>
        <w:keepNext/>
        <w:spacing w:before="100"/>
        <w:ind w:firstLine="0"/>
        <w:rPr>
          <w:b/>
        </w:rPr>
      </w:pPr>
      <w:r w:rsidRPr="00390CFC">
        <w:tab/>
      </w:r>
      <w:r w:rsidR="00366FB9" w:rsidRPr="00390CFC">
        <w:rPr>
          <w:b/>
        </w:rPr>
        <w:t>5. Проектирование и реконструкция</w:t>
      </w:r>
      <w:r w:rsidR="00B37584" w:rsidRPr="00390CFC">
        <w:rPr>
          <w:b/>
        </w:rPr>
        <w:t xml:space="preserve"> (строительство)</w:t>
      </w:r>
      <w:r w:rsidR="00366FB9" w:rsidRPr="00390CFC">
        <w:rPr>
          <w:b/>
        </w:rPr>
        <w:t xml:space="preserve"> </w:t>
      </w:r>
      <w:r w:rsidR="002026C3" w:rsidRPr="00390CFC">
        <w:rPr>
          <w:b/>
        </w:rPr>
        <w:t xml:space="preserve">и (или) капитальный ремонт </w:t>
      </w:r>
      <w:r w:rsidR="00366FB9" w:rsidRPr="00390CFC">
        <w:rPr>
          <w:b/>
        </w:rPr>
        <w:t>водозаборов на территории дер. Айнова, дер. Марьина, дер. Церкова, дер. Шотова, дер. Шардонемь, в том числе (уточнить проектом):</w:t>
      </w:r>
    </w:p>
    <w:p w:rsidR="00366FB9" w:rsidRPr="00390CFC" w:rsidRDefault="00366FB9" w:rsidP="009D60B9">
      <w:pPr>
        <w:keepNext/>
        <w:spacing w:before="100"/>
        <w:ind w:firstLine="0"/>
      </w:pPr>
      <w:r w:rsidRPr="00390CFC">
        <w:tab/>
        <w:t xml:space="preserve">5.1. </w:t>
      </w:r>
      <w:r w:rsidR="002026C3" w:rsidRPr="00390CFC">
        <w:t>Б</w:t>
      </w:r>
      <w:r w:rsidRPr="00390CFC">
        <w:t>уровых скважин (установка надскваженного павильона с насосной станцией) дер. Ваймуша, ул. Гагарина, д. 47а, соор.1, ул. Молодежная, д. 6а, ул. Совхозная, д. 10б; дер. Айнова, ул. Дачная, д. 10; дер. Марьина, ул. Лесная, д. 6а; дер. Церкова, ул. Боровая, д.6; дер. Шотова, ул. Центральная, д.23, соор. 1, ул. Боровая д.4, ул. Черногорская, д.27; дер. Шардонемь, ул. Центральная, д.127а;</w:t>
      </w:r>
    </w:p>
    <w:p w:rsidR="00366FB9" w:rsidRPr="00390CFC" w:rsidRDefault="00366FB9" w:rsidP="009D60B9">
      <w:pPr>
        <w:keepNext/>
        <w:spacing w:before="100"/>
        <w:ind w:firstLine="0"/>
      </w:pPr>
      <w:r w:rsidRPr="00390CFC">
        <w:tab/>
        <w:t>5.2. Разработка проектов зон санитарной охраны источников водоснабжения в дер. Ваймуша (3 шт.), дер. Айнова, дер. Марьина, дер. Церкова, дер. Шотова (3 шт), дер. Шардонемь;</w:t>
      </w:r>
    </w:p>
    <w:p w:rsidR="00366FB9" w:rsidRPr="00390CFC" w:rsidRDefault="00366FB9" w:rsidP="009D60B9">
      <w:pPr>
        <w:keepNext/>
        <w:spacing w:before="100"/>
        <w:ind w:firstLine="0"/>
      </w:pPr>
      <w:r w:rsidRPr="00390CFC">
        <w:tab/>
        <w:t>5.3. Реконструкция ограждений зоны санитарной охраны первого пояса в дер. Ваймуша (3 шт.);</w:t>
      </w:r>
    </w:p>
    <w:p w:rsidR="00366FB9" w:rsidRPr="00390CFC" w:rsidRDefault="00366FB9" w:rsidP="009D60B9">
      <w:pPr>
        <w:keepNext/>
        <w:spacing w:before="100"/>
        <w:ind w:firstLine="0"/>
      </w:pPr>
      <w:r w:rsidRPr="00390CFC">
        <w:tab/>
        <w:t>5.4. Строительство ограждения зоны санитарной охраны первого пояса в дер. Айнова, дер. Марьина, дер. Церкова, дер. Шотова (3 шт), дер. Шардонемь</w:t>
      </w:r>
      <w:r w:rsidR="0019138C" w:rsidRPr="00390CFC">
        <w:t>.</w:t>
      </w:r>
    </w:p>
    <w:p w:rsidR="00DE0170" w:rsidRPr="00390CFC" w:rsidRDefault="0019138C" w:rsidP="009D60B9">
      <w:pPr>
        <w:keepNext/>
        <w:spacing w:before="100"/>
        <w:ind w:firstLine="0"/>
        <w:rPr>
          <w:b/>
        </w:rPr>
      </w:pPr>
      <w:r w:rsidRPr="00390CFC">
        <w:tab/>
      </w:r>
      <w:r w:rsidRPr="00390CFC">
        <w:rPr>
          <w:b/>
        </w:rPr>
        <w:t>6. Обеспечение артезианских скважин резервными источниками электропитания.</w:t>
      </w:r>
    </w:p>
    <w:p w:rsidR="007C7384" w:rsidRPr="00390CFC" w:rsidRDefault="007C7384" w:rsidP="009D60B9">
      <w:pPr>
        <w:keepNext/>
        <w:spacing w:before="100"/>
        <w:ind w:firstLine="0"/>
        <w:rPr>
          <w:b/>
        </w:rPr>
      </w:pPr>
      <w:r w:rsidRPr="00390CFC">
        <w:rPr>
          <w:b/>
        </w:rPr>
        <w:tab/>
        <w:t xml:space="preserve">7. </w:t>
      </w:r>
      <w:r w:rsidRPr="00390CFC">
        <w:rPr>
          <w:rFonts w:eastAsia="Calibri"/>
          <w:b/>
          <w:bCs/>
        </w:rPr>
        <w:t>Тампонаж существующих скважин.</w:t>
      </w:r>
    </w:p>
    <w:p w:rsidR="007C7384" w:rsidRPr="00390CFC" w:rsidRDefault="007C7384" w:rsidP="001B66E7">
      <w:pPr>
        <w:spacing w:before="100"/>
        <w:ind w:left="567" w:firstLine="0"/>
      </w:pPr>
      <w:bookmarkStart w:id="46" w:name="_Toc418071769"/>
    </w:p>
    <w:p w:rsidR="001B66E7" w:rsidRPr="00390CFC" w:rsidRDefault="001B66E7" w:rsidP="001B66E7">
      <w:pPr>
        <w:spacing w:before="100"/>
        <w:ind w:left="567" w:firstLine="0"/>
      </w:pPr>
      <w:r w:rsidRPr="00390CFC">
        <w:t>В результате реализации мероприятий предполагается:</w:t>
      </w:r>
    </w:p>
    <w:p w:rsidR="001B66E7" w:rsidRPr="00390CFC" w:rsidRDefault="001B66E7" w:rsidP="001B66E7">
      <w:pPr>
        <w:spacing w:before="100"/>
        <w:ind w:left="567" w:firstLine="0"/>
      </w:pPr>
      <w:r w:rsidRPr="00390CFC">
        <w:t>- повышение качества предоставляемых жилищно-коммунальных услуг, рост обеспеченности населения питьевой водой, соответствующей установленным нормативным требованиям, снижение количества аварийных ремонтов водопроводных сетей и оборудования за счет обновления и улучшения надежности работы инженерных сетей жилищно-коммунального хозяйства;</w:t>
      </w:r>
    </w:p>
    <w:p w:rsidR="001B66E7" w:rsidRPr="00390CFC" w:rsidRDefault="001B66E7" w:rsidP="001B66E7">
      <w:pPr>
        <w:spacing w:before="100"/>
        <w:ind w:left="567" w:firstLine="0"/>
      </w:pPr>
      <w:r w:rsidRPr="00390CFC">
        <w:t>- снижение нерациональных затрат предприятий отрасли ЖКХ при предоставлении жилищно-коммунальных услуг;</w:t>
      </w:r>
    </w:p>
    <w:p w:rsidR="001B66E7" w:rsidRPr="00390CFC" w:rsidRDefault="001B66E7" w:rsidP="001B66E7">
      <w:pPr>
        <w:spacing w:before="100"/>
        <w:ind w:left="567" w:firstLine="0"/>
      </w:pPr>
      <w:r w:rsidRPr="00390CFC">
        <w:t>- создание экономических условий по стимулированию предприятий ЖКХ к эффективному и рациональному хозяйствованию, совершенствованию тарифной политики, а также максимальное использование собственных ресурсов и возможностей для качественного, устойчивого, экономически выгодного и социально приемлемого обслуживания потребителей.</w:t>
      </w:r>
    </w:p>
    <w:p w:rsidR="00D743DC" w:rsidRPr="00390CFC" w:rsidRDefault="00D743DC" w:rsidP="00D743DC">
      <w:pPr>
        <w:spacing w:before="100"/>
        <w:ind w:left="567" w:firstLine="0"/>
      </w:pPr>
    </w:p>
    <w:p w:rsidR="002A101F" w:rsidRPr="00390CFC" w:rsidRDefault="002A101F" w:rsidP="000F2891">
      <w:pPr>
        <w:pStyle w:val="2"/>
        <w:pageBreakBefore/>
        <w:spacing w:after="200" w:line="240" w:lineRule="auto"/>
        <w:ind w:left="788" w:hanging="431"/>
        <w:rPr>
          <w:szCs w:val="22"/>
        </w:rPr>
      </w:pPr>
      <w:r w:rsidRPr="00390CFC">
        <w:t xml:space="preserve">БАЛАНС ВОДОСНАБЖЕНИЯ И ПОТРЕБЛЕНИЯ </w:t>
      </w:r>
      <w:r w:rsidR="00B34E21" w:rsidRPr="00390CFC">
        <w:t xml:space="preserve">ГОРЯЧЕЙ, ПИТЬЕВОЙ, ТЕХНОЛОГИЧЕСКОЙ </w:t>
      </w:r>
      <w:r w:rsidRPr="00390CFC">
        <w:t>ВОДЫ</w:t>
      </w:r>
      <w:bookmarkEnd w:id="45"/>
      <w:bookmarkEnd w:id="46"/>
    </w:p>
    <w:p w:rsidR="002A101F" w:rsidRPr="00390CFC" w:rsidRDefault="000F2891" w:rsidP="000F2891">
      <w:pPr>
        <w:pStyle w:val="2"/>
        <w:numPr>
          <w:ilvl w:val="2"/>
          <w:numId w:val="1"/>
        </w:numPr>
        <w:spacing w:after="200" w:line="240" w:lineRule="auto"/>
      </w:pPr>
      <w:bookmarkStart w:id="47" w:name="_Toc360699221"/>
      <w:bookmarkStart w:id="48" w:name="_Toc360699607"/>
      <w:bookmarkStart w:id="49" w:name="_Toc360699993"/>
      <w:bookmarkStart w:id="50" w:name="_Toc375685026"/>
      <w:bookmarkStart w:id="51" w:name="_Toc418071770"/>
      <w:r w:rsidRPr="00390CFC">
        <w:t xml:space="preserve"> </w:t>
      </w:r>
      <w:r w:rsidR="002A101F" w:rsidRPr="00390CFC">
        <w:t xml:space="preserve">Общий баланс подачи и реализации воды, включая оценку </w:t>
      </w:r>
      <w:r w:rsidR="002A101F" w:rsidRPr="00390CFC">
        <w:br/>
        <w:t xml:space="preserve">и анализ структурных составляющих потерь </w:t>
      </w:r>
      <w:r w:rsidR="00B34E21" w:rsidRPr="00390CFC">
        <w:t xml:space="preserve">горячей,  питьевой,  технологической </w:t>
      </w:r>
      <w:r w:rsidR="002A101F" w:rsidRPr="00390CFC">
        <w:t>воды при ее производстве и транспортировке</w:t>
      </w:r>
      <w:bookmarkEnd w:id="47"/>
      <w:bookmarkEnd w:id="48"/>
      <w:bookmarkEnd w:id="49"/>
      <w:bookmarkEnd w:id="50"/>
      <w:bookmarkEnd w:id="51"/>
    </w:p>
    <w:p w:rsidR="007D4ADB" w:rsidRPr="00390CFC" w:rsidRDefault="007D4ADB" w:rsidP="007D4ADB">
      <w:pPr>
        <w:pStyle w:val="af3"/>
        <w:spacing w:before="0"/>
        <w:ind w:left="426"/>
        <w:jc w:val="both"/>
        <w:rPr>
          <w:sz w:val="24"/>
        </w:rPr>
      </w:pPr>
      <w:r w:rsidRPr="00390CFC">
        <w:rPr>
          <w:sz w:val="24"/>
        </w:rPr>
        <w:t>Перспектива развития инфраструктуры с. Карпогоры 31,81 куб. м/сут. в составе:</w:t>
      </w:r>
    </w:p>
    <w:p w:rsidR="007D4ADB" w:rsidRPr="00390CFC" w:rsidRDefault="007D4ADB" w:rsidP="007D4ADB">
      <w:pPr>
        <w:spacing w:before="0"/>
        <w:rPr>
          <w:rFonts w:cs="Times New Roman"/>
          <w:szCs w:val="24"/>
        </w:rPr>
      </w:pPr>
      <w:r w:rsidRPr="00390CFC">
        <w:rPr>
          <w:rFonts w:cs="Times New Roman"/>
          <w:szCs w:val="24"/>
        </w:rPr>
        <w:t>- подключение планируемого к строительству начальной школы в с. Карпогоры на 320 мест, предполагаемая мощность водоснабжения 5,46 куб. м/сут. по проекту 03.2013—ВК ООО "Монолит Инвест Строй" 2013 г.;</w:t>
      </w:r>
    </w:p>
    <w:p w:rsidR="007D4ADB" w:rsidRPr="00390CFC" w:rsidRDefault="007D4ADB" w:rsidP="007D4ADB">
      <w:pPr>
        <w:spacing w:before="0"/>
        <w:rPr>
          <w:rFonts w:cs="Times New Roman"/>
          <w:szCs w:val="24"/>
        </w:rPr>
      </w:pPr>
      <w:r w:rsidRPr="00390CFC">
        <w:rPr>
          <w:rFonts w:cs="Times New Roman"/>
          <w:szCs w:val="24"/>
        </w:rPr>
        <w:t>-подключение планируемого к строительству Культурно-досугового центра в с. Карпогоры, предполагаемая мощность водоснабжения 2,58 куб.м/сут. по проекту 12-1/06-21-5.3-ИОС3 ООО ПК «КОВЧЕГ» 2021 г.;</w:t>
      </w:r>
    </w:p>
    <w:p w:rsidR="007D4ADB" w:rsidRPr="00390CFC" w:rsidRDefault="007D4ADB" w:rsidP="007D4ADB">
      <w:pPr>
        <w:spacing w:before="0"/>
        <w:rPr>
          <w:rFonts w:cs="Times New Roman"/>
          <w:szCs w:val="24"/>
        </w:rPr>
      </w:pPr>
      <w:r w:rsidRPr="00390CFC">
        <w:rPr>
          <w:rFonts w:cs="Times New Roman"/>
          <w:szCs w:val="24"/>
        </w:rPr>
        <w:t>- подключение планируемого к строительству модульного спортивного зала (ФОКа) в с. Карпогоры, предполагаемая мощность водоснабжения 11 куб.м./сут.;</w:t>
      </w:r>
    </w:p>
    <w:p w:rsidR="007D4ADB" w:rsidRPr="00390CFC" w:rsidRDefault="007D4ADB" w:rsidP="007D4ADB">
      <w:pPr>
        <w:spacing w:before="0"/>
        <w:rPr>
          <w:rFonts w:cs="Times New Roman"/>
          <w:szCs w:val="24"/>
        </w:rPr>
      </w:pPr>
      <w:r w:rsidRPr="00390CFC">
        <w:rPr>
          <w:rFonts w:cs="Times New Roman"/>
          <w:szCs w:val="24"/>
        </w:rPr>
        <w:t>- подключение планируемого к строительству плоскостного спортивного сооружения в с. Карпогоры, предполагаемая мощность водоснабжения 3,31 куб.м./сут. по проекту 12-2/06-21-5.3-ИОС3 ООО ПК «КОВЧЕГ» 2021 г;</w:t>
      </w:r>
    </w:p>
    <w:p w:rsidR="007D4ADB" w:rsidRPr="00390CFC" w:rsidRDefault="007D4ADB" w:rsidP="007D4ADB">
      <w:pPr>
        <w:spacing w:before="0"/>
        <w:rPr>
          <w:rFonts w:cs="Times New Roman"/>
          <w:szCs w:val="24"/>
        </w:rPr>
      </w:pPr>
      <w:r w:rsidRPr="00390CFC">
        <w:rPr>
          <w:rFonts w:cs="Times New Roman"/>
          <w:szCs w:val="24"/>
        </w:rPr>
        <w:t>- строительство второй очереди поликлиники на 250 мест в с. Карпогоры предполагаемая мощность 3,25 куб.м./сут. Расход определен в соответствии с нормами водопотребления, водоотведения СП30.13330.2020 табл. А2 п. 6 (320 зрителей х 0,013=3,25 м3/сут.).</w:t>
      </w:r>
    </w:p>
    <w:p w:rsidR="00584D0F" w:rsidRPr="00390CFC" w:rsidRDefault="00584D0F" w:rsidP="0049241F">
      <w:pPr>
        <w:keepNext/>
        <w:spacing w:before="0"/>
        <w:jc w:val="left"/>
        <w:rPr>
          <w:rFonts w:eastAsia="Arial Unicode MS"/>
          <w:bCs/>
        </w:rPr>
      </w:pPr>
      <w:r w:rsidRPr="00390CFC">
        <w:rPr>
          <w:rFonts w:eastAsia="Arial Unicode MS"/>
          <w:bCs/>
        </w:rPr>
        <w:t>Централизованное горячее водоснабжение на территории МО «Карпогорское» отсутствует. Учет технологической воды не ведется.</w:t>
      </w:r>
    </w:p>
    <w:p w:rsidR="00781D6E" w:rsidRPr="00390CFC" w:rsidRDefault="00674769" w:rsidP="00CB5359">
      <w:pPr>
        <w:keepNext/>
        <w:spacing w:before="0"/>
        <w:jc w:val="left"/>
      </w:pPr>
      <w:r w:rsidRPr="00390CFC">
        <w:t xml:space="preserve">Общий водный баланс подачи и реализации воды </w:t>
      </w:r>
      <w:r w:rsidR="00B675F3" w:rsidRPr="00390CFC">
        <w:t>на территории поселения</w:t>
      </w:r>
      <w:r w:rsidRPr="00390CFC">
        <w:t xml:space="preserve"> </w:t>
      </w:r>
      <w:r w:rsidR="0071257D" w:rsidRPr="00390CFC">
        <w:t>представлен</w:t>
      </w:r>
      <w:r w:rsidR="00781D6E" w:rsidRPr="00390CFC">
        <w:t xml:space="preserve"> в </w:t>
      </w:r>
      <w:r w:rsidR="00A47FF1" w:rsidRPr="00390CFC">
        <w:t>т</w:t>
      </w:r>
      <w:r w:rsidR="00781D6E" w:rsidRPr="00390CFC">
        <w:t xml:space="preserve">аблице </w:t>
      </w:r>
      <w:r w:rsidR="002A101F" w:rsidRPr="00390CFC">
        <w:t>2.</w:t>
      </w:r>
      <w:r w:rsidR="00656870" w:rsidRPr="00390CFC">
        <w:t>7</w:t>
      </w:r>
      <w:r w:rsidR="0071257D" w:rsidRPr="00390CFC">
        <w:t>.</w:t>
      </w:r>
    </w:p>
    <w:p w:rsidR="009A4222" w:rsidRPr="00390CFC" w:rsidRDefault="009A4222" w:rsidP="00CB5359">
      <w:pPr>
        <w:pStyle w:val="af6"/>
        <w:spacing w:before="0" w:after="0"/>
      </w:pPr>
      <w:r w:rsidRPr="00390CFC">
        <w:t xml:space="preserve">Таблица </w:t>
      </w:r>
      <w:r w:rsidR="002A101F" w:rsidRPr="00390CFC">
        <w:t>2.</w:t>
      </w:r>
      <w:r w:rsidR="00656870" w:rsidRPr="00390CFC">
        <w:t>7</w:t>
      </w:r>
    </w:p>
    <w:tbl>
      <w:tblPr>
        <w:tblStyle w:val="ae"/>
        <w:tblW w:w="5126" w:type="pct"/>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
        <w:gridCol w:w="1420"/>
        <w:gridCol w:w="566"/>
        <w:gridCol w:w="1135"/>
        <w:gridCol w:w="708"/>
        <w:gridCol w:w="710"/>
        <w:gridCol w:w="708"/>
        <w:gridCol w:w="708"/>
        <w:gridCol w:w="710"/>
        <w:gridCol w:w="708"/>
        <w:gridCol w:w="708"/>
        <w:gridCol w:w="710"/>
        <w:gridCol w:w="708"/>
        <w:gridCol w:w="708"/>
      </w:tblGrid>
      <w:tr w:rsidR="007D4ADB" w:rsidRPr="00390CFC" w:rsidTr="007D4ADB">
        <w:trPr>
          <w:trHeight w:val="397"/>
        </w:trPr>
        <w:tc>
          <w:tcPr>
            <w:tcW w:w="199" w:type="pct"/>
            <w:shd w:val="clear" w:color="auto" w:fill="auto"/>
            <w:tcMar>
              <w:left w:w="57" w:type="dxa"/>
              <w:right w:w="57" w:type="dxa"/>
            </w:tcMar>
            <w:vAlign w:val="center"/>
          </w:tcPr>
          <w:p w:rsidR="004A0ED7" w:rsidRPr="00390CFC" w:rsidRDefault="004A0ED7" w:rsidP="00CB5359">
            <w:pPr>
              <w:pStyle w:val="affff"/>
              <w:keepNext/>
              <w:rPr>
                <w:sz w:val="16"/>
                <w:szCs w:val="16"/>
              </w:rPr>
            </w:pPr>
            <w:bookmarkStart w:id="52" w:name="_Toc375685027"/>
            <w:r w:rsidRPr="00390CFC">
              <w:rPr>
                <w:sz w:val="16"/>
                <w:szCs w:val="16"/>
              </w:rPr>
              <w:t>№ п/п</w:t>
            </w:r>
          </w:p>
        </w:tc>
        <w:tc>
          <w:tcPr>
            <w:tcW w:w="668" w:type="pct"/>
            <w:shd w:val="clear" w:color="auto" w:fill="auto"/>
            <w:tcMar>
              <w:left w:w="57" w:type="dxa"/>
              <w:right w:w="57" w:type="dxa"/>
            </w:tcMar>
            <w:vAlign w:val="center"/>
          </w:tcPr>
          <w:p w:rsidR="004A0ED7" w:rsidRPr="00390CFC" w:rsidRDefault="004A0ED7" w:rsidP="00F76772">
            <w:pPr>
              <w:pStyle w:val="affff"/>
              <w:keepNext/>
              <w:rPr>
                <w:sz w:val="16"/>
                <w:szCs w:val="16"/>
              </w:rPr>
            </w:pPr>
            <w:r w:rsidRPr="00390CFC">
              <w:rPr>
                <w:sz w:val="16"/>
                <w:szCs w:val="16"/>
              </w:rPr>
              <w:t>Наименование показателя</w:t>
            </w:r>
          </w:p>
        </w:tc>
        <w:tc>
          <w:tcPr>
            <w:tcW w:w="266" w:type="pct"/>
            <w:shd w:val="clear" w:color="auto" w:fill="auto"/>
            <w:tcMar>
              <w:left w:w="57" w:type="dxa"/>
              <w:right w:w="57" w:type="dxa"/>
            </w:tcMar>
            <w:vAlign w:val="center"/>
          </w:tcPr>
          <w:p w:rsidR="004A0ED7" w:rsidRPr="00390CFC" w:rsidRDefault="004A0ED7" w:rsidP="00F76772">
            <w:pPr>
              <w:pStyle w:val="affff"/>
              <w:keepNext/>
              <w:rPr>
                <w:sz w:val="16"/>
                <w:szCs w:val="16"/>
              </w:rPr>
            </w:pPr>
            <w:r w:rsidRPr="00390CFC">
              <w:rPr>
                <w:sz w:val="16"/>
                <w:szCs w:val="16"/>
              </w:rPr>
              <w:t>Ед.изм.</w:t>
            </w:r>
          </w:p>
        </w:tc>
        <w:tc>
          <w:tcPr>
            <w:tcW w:w="534" w:type="pct"/>
            <w:shd w:val="clear" w:color="auto" w:fill="auto"/>
            <w:vAlign w:val="center"/>
          </w:tcPr>
          <w:p w:rsidR="004A0ED7" w:rsidRPr="00390CFC" w:rsidRDefault="004A0ED7" w:rsidP="00647829">
            <w:pPr>
              <w:pStyle w:val="affff"/>
              <w:keepNext/>
              <w:rPr>
                <w:sz w:val="16"/>
                <w:szCs w:val="16"/>
              </w:rPr>
            </w:pPr>
            <w:r w:rsidRPr="00390CFC">
              <w:rPr>
                <w:sz w:val="16"/>
                <w:szCs w:val="16"/>
              </w:rPr>
              <w:t>2020 г. факт            (с 17.04 по 13.12)</w:t>
            </w:r>
          </w:p>
        </w:tc>
        <w:tc>
          <w:tcPr>
            <w:tcW w:w="333" w:type="pct"/>
            <w:shd w:val="clear" w:color="auto" w:fill="auto"/>
            <w:vAlign w:val="center"/>
          </w:tcPr>
          <w:p w:rsidR="004A0ED7" w:rsidRPr="00390CFC" w:rsidRDefault="004A0ED7" w:rsidP="00D452C2">
            <w:pPr>
              <w:pStyle w:val="affff"/>
              <w:keepNext/>
              <w:rPr>
                <w:sz w:val="16"/>
                <w:szCs w:val="16"/>
              </w:rPr>
            </w:pPr>
            <w:r w:rsidRPr="00390CFC">
              <w:rPr>
                <w:sz w:val="16"/>
                <w:szCs w:val="16"/>
              </w:rPr>
              <w:t xml:space="preserve">2021 г. </w:t>
            </w:r>
            <w:r w:rsidR="00D452C2" w:rsidRPr="00390CFC">
              <w:rPr>
                <w:sz w:val="16"/>
                <w:szCs w:val="16"/>
              </w:rPr>
              <w:t>факт</w:t>
            </w:r>
          </w:p>
        </w:tc>
        <w:tc>
          <w:tcPr>
            <w:tcW w:w="334" w:type="pct"/>
            <w:shd w:val="clear" w:color="auto" w:fill="auto"/>
            <w:vAlign w:val="center"/>
          </w:tcPr>
          <w:p w:rsidR="004A0ED7" w:rsidRPr="00390CFC" w:rsidRDefault="004A0ED7" w:rsidP="00D452C2">
            <w:pPr>
              <w:pStyle w:val="affff"/>
              <w:keepNext/>
              <w:rPr>
                <w:sz w:val="16"/>
                <w:szCs w:val="16"/>
              </w:rPr>
            </w:pPr>
            <w:r w:rsidRPr="00390CFC">
              <w:rPr>
                <w:sz w:val="16"/>
                <w:szCs w:val="16"/>
              </w:rPr>
              <w:t xml:space="preserve">2022 г. </w:t>
            </w:r>
            <w:r w:rsidR="00D452C2" w:rsidRPr="00390CFC">
              <w:rPr>
                <w:sz w:val="16"/>
                <w:szCs w:val="16"/>
              </w:rPr>
              <w:t>факт</w:t>
            </w:r>
          </w:p>
        </w:tc>
        <w:tc>
          <w:tcPr>
            <w:tcW w:w="333" w:type="pct"/>
            <w:shd w:val="clear" w:color="auto" w:fill="auto"/>
            <w:vAlign w:val="center"/>
          </w:tcPr>
          <w:p w:rsidR="004A0ED7" w:rsidRPr="00390CFC" w:rsidRDefault="004A0ED7" w:rsidP="00276E94">
            <w:pPr>
              <w:pStyle w:val="affff"/>
              <w:keepNext/>
              <w:rPr>
                <w:sz w:val="16"/>
                <w:szCs w:val="16"/>
              </w:rPr>
            </w:pPr>
            <w:r w:rsidRPr="00390CFC">
              <w:rPr>
                <w:sz w:val="16"/>
                <w:szCs w:val="16"/>
              </w:rPr>
              <w:t>2023 г. план</w:t>
            </w:r>
          </w:p>
        </w:tc>
        <w:tc>
          <w:tcPr>
            <w:tcW w:w="333" w:type="pct"/>
            <w:shd w:val="clear" w:color="auto" w:fill="auto"/>
            <w:vAlign w:val="center"/>
          </w:tcPr>
          <w:p w:rsidR="004A0ED7" w:rsidRPr="00390CFC" w:rsidRDefault="004A0ED7" w:rsidP="00735997">
            <w:pPr>
              <w:pStyle w:val="affff"/>
              <w:keepNext/>
              <w:rPr>
                <w:sz w:val="16"/>
                <w:szCs w:val="16"/>
              </w:rPr>
            </w:pPr>
            <w:r w:rsidRPr="00390CFC">
              <w:rPr>
                <w:sz w:val="16"/>
                <w:szCs w:val="16"/>
              </w:rPr>
              <w:t>2024 г. план</w:t>
            </w:r>
          </w:p>
        </w:tc>
        <w:tc>
          <w:tcPr>
            <w:tcW w:w="334" w:type="pct"/>
            <w:shd w:val="clear" w:color="auto" w:fill="auto"/>
            <w:vAlign w:val="center"/>
          </w:tcPr>
          <w:p w:rsidR="004A0ED7" w:rsidRPr="00390CFC" w:rsidRDefault="004A0ED7" w:rsidP="00735997">
            <w:pPr>
              <w:pStyle w:val="affff"/>
              <w:keepNext/>
              <w:rPr>
                <w:sz w:val="16"/>
                <w:szCs w:val="16"/>
              </w:rPr>
            </w:pPr>
            <w:r w:rsidRPr="00390CFC">
              <w:rPr>
                <w:sz w:val="16"/>
                <w:szCs w:val="16"/>
              </w:rPr>
              <w:t>2025 г. план</w:t>
            </w:r>
          </w:p>
        </w:tc>
        <w:tc>
          <w:tcPr>
            <w:tcW w:w="333" w:type="pct"/>
            <w:shd w:val="clear" w:color="auto" w:fill="auto"/>
            <w:vAlign w:val="center"/>
          </w:tcPr>
          <w:p w:rsidR="004A0ED7" w:rsidRPr="00390CFC" w:rsidRDefault="004A0ED7" w:rsidP="005B0723">
            <w:pPr>
              <w:pStyle w:val="affff"/>
              <w:keepNext/>
              <w:rPr>
                <w:sz w:val="16"/>
                <w:szCs w:val="16"/>
              </w:rPr>
            </w:pPr>
            <w:r w:rsidRPr="00390CFC">
              <w:rPr>
                <w:sz w:val="16"/>
                <w:szCs w:val="16"/>
              </w:rPr>
              <w:t>2026 г. план</w:t>
            </w:r>
          </w:p>
        </w:tc>
        <w:tc>
          <w:tcPr>
            <w:tcW w:w="333" w:type="pct"/>
            <w:shd w:val="clear" w:color="auto" w:fill="auto"/>
            <w:vAlign w:val="center"/>
          </w:tcPr>
          <w:p w:rsidR="004A0ED7" w:rsidRPr="00390CFC" w:rsidRDefault="004A0ED7" w:rsidP="00E06787">
            <w:pPr>
              <w:pStyle w:val="affff"/>
              <w:keepNext/>
              <w:rPr>
                <w:sz w:val="16"/>
                <w:szCs w:val="16"/>
              </w:rPr>
            </w:pPr>
            <w:r w:rsidRPr="00390CFC">
              <w:rPr>
                <w:sz w:val="16"/>
                <w:szCs w:val="16"/>
              </w:rPr>
              <w:t>2027 г. план</w:t>
            </w:r>
          </w:p>
        </w:tc>
        <w:tc>
          <w:tcPr>
            <w:tcW w:w="334" w:type="pct"/>
            <w:shd w:val="clear" w:color="auto" w:fill="auto"/>
            <w:vAlign w:val="center"/>
          </w:tcPr>
          <w:p w:rsidR="004A0ED7" w:rsidRPr="00390CFC" w:rsidRDefault="004A0ED7" w:rsidP="005B0723">
            <w:pPr>
              <w:pStyle w:val="affff"/>
              <w:keepNext/>
              <w:rPr>
                <w:sz w:val="16"/>
                <w:szCs w:val="16"/>
              </w:rPr>
            </w:pPr>
            <w:r w:rsidRPr="00390CFC">
              <w:rPr>
                <w:sz w:val="16"/>
                <w:szCs w:val="16"/>
              </w:rPr>
              <w:t>2028 г. план</w:t>
            </w:r>
          </w:p>
        </w:tc>
        <w:tc>
          <w:tcPr>
            <w:tcW w:w="333" w:type="pct"/>
            <w:shd w:val="clear" w:color="auto" w:fill="auto"/>
            <w:vAlign w:val="center"/>
          </w:tcPr>
          <w:p w:rsidR="004A0ED7" w:rsidRPr="00390CFC" w:rsidRDefault="004A0ED7" w:rsidP="005B0723">
            <w:pPr>
              <w:pStyle w:val="affff"/>
              <w:keepNext/>
              <w:rPr>
                <w:sz w:val="16"/>
                <w:szCs w:val="16"/>
              </w:rPr>
            </w:pPr>
            <w:r w:rsidRPr="00390CFC">
              <w:rPr>
                <w:sz w:val="16"/>
                <w:szCs w:val="16"/>
              </w:rPr>
              <w:t>2029 г. план</w:t>
            </w:r>
          </w:p>
        </w:tc>
        <w:tc>
          <w:tcPr>
            <w:tcW w:w="333" w:type="pct"/>
            <w:shd w:val="clear" w:color="auto" w:fill="auto"/>
            <w:vAlign w:val="center"/>
          </w:tcPr>
          <w:p w:rsidR="004A0ED7" w:rsidRPr="00390CFC" w:rsidRDefault="004A0ED7" w:rsidP="00E06787">
            <w:pPr>
              <w:pStyle w:val="affff"/>
              <w:keepNext/>
              <w:rPr>
                <w:sz w:val="16"/>
                <w:szCs w:val="16"/>
              </w:rPr>
            </w:pPr>
            <w:r w:rsidRPr="00390CFC">
              <w:rPr>
                <w:sz w:val="16"/>
                <w:szCs w:val="16"/>
              </w:rPr>
              <w:t>2030 г. план</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1</w:t>
            </w:r>
          </w:p>
        </w:tc>
        <w:tc>
          <w:tcPr>
            <w:tcW w:w="668" w:type="pct"/>
            <w:shd w:val="clear" w:color="auto" w:fill="auto"/>
            <w:tcMar>
              <w:left w:w="57" w:type="dxa"/>
              <w:right w:w="57" w:type="dxa"/>
            </w:tcMar>
            <w:vAlign w:val="center"/>
          </w:tcPr>
          <w:p w:rsidR="00031B58" w:rsidRPr="00390CFC" w:rsidRDefault="00031B58" w:rsidP="00B61E7D">
            <w:pPr>
              <w:pStyle w:val="affff"/>
              <w:jc w:val="left"/>
              <w:rPr>
                <w:sz w:val="16"/>
                <w:szCs w:val="16"/>
              </w:rPr>
            </w:pPr>
            <w:r w:rsidRPr="00390CFC">
              <w:rPr>
                <w:sz w:val="16"/>
                <w:szCs w:val="16"/>
              </w:rPr>
              <w:t>Поднято воды, в т.ч.</w:t>
            </w:r>
          </w:p>
        </w:tc>
        <w:tc>
          <w:tcPr>
            <w:tcW w:w="266"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E91DED">
            <w:pPr>
              <w:pStyle w:val="affff"/>
              <w:rPr>
                <w:sz w:val="14"/>
                <w:szCs w:val="14"/>
              </w:rPr>
            </w:pPr>
            <w:r w:rsidRPr="00390CFC">
              <w:rPr>
                <w:sz w:val="14"/>
                <w:szCs w:val="14"/>
              </w:rPr>
              <w:t>239,474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461,903</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462,828</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462,828</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1.1</w:t>
            </w:r>
          </w:p>
        </w:tc>
        <w:tc>
          <w:tcPr>
            <w:tcW w:w="668" w:type="pct"/>
            <w:shd w:val="clear" w:color="auto" w:fill="auto"/>
            <w:tcMar>
              <w:left w:w="57" w:type="dxa"/>
              <w:right w:w="57" w:type="dxa"/>
            </w:tcMar>
            <w:vAlign w:val="center"/>
          </w:tcPr>
          <w:p w:rsidR="00031B58" w:rsidRPr="00390CFC" w:rsidRDefault="00031B58" w:rsidP="00735997">
            <w:pPr>
              <w:pStyle w:val="affff"/>
              <w:jc w:val="left"/>
              <w:rPr>
                <w:sz w:val="16"/>
                <w:szCs w:val="16"/>
              </w:rPr>
            </w:pPr>
            <w:r w:rsidRPr="00390CFC">
              <w:rPr>
                <w:sz w:val="16"/>
                <w:szCs w:val="16"/>
              </w:rPr>
              <w:t>-из поверхностных источников</w:t>
            </w:r>
          </w:p>
        </w:tc>
        <w:tc>
          <w:tcPr>
            <w:tcW w:w="266"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0</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0</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0</w:t>
            </w:r>
          </w:p>
        </w:tc>
        <w:tc>
          <w:tcPr>
            <w:tcW w:w="333" w:type="pct"/>
            <w:shd w:val="clear" w:color="auto" w:fill="FFFF00"/>
          </w:tcPr>
          <w:p w:rsidR="00031B58" w:rsidRPr="00390CFC" w:rsidRDefault="00031B58" w:rsidP="00247EDB">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1.2</w:t>
            </w:r>
          </w:p>
        </w:tc>
        <w:tc>
          <w:tcPr>
            <w:tcW w:w="668" w:type="pct"/>
            <w:shd w:val="clear" w:color="auto" w:fill="auto"/>
            <w:tcMar>
              <w:left w:w="57" w:type="dxa"/>
              <w:right w:w="57" w:type="dxa"/>
            </w:tcMar>
            <w:vAlign w:val="center"/>
          </w:tcPr>
          <w:p w:rsidR="00031B58" w:rsidRPr="00390CFC" w:rsidRDefault="00031B58" w:rsidP="00735997">
            <w:pPr>
              <w:pStyle w:val="affff"/>
              <w:jc w:val="left"/>
              <w:rPr>
                <w:sz w:val="16"/>
                <w:szCs w:val="16"/>
              </w:rPr>
            </w:pPr>
            <w:r w:rsidRPr="00390CFC">
              <w:rPr>
                <w:sz w:val="16"/>
                <w:szCs w:val="16"/>
              </w:rPr>
              <w:t>-из подземных источников</w:t>
            </w:r>
          </w:p>
        </w:tc>
        <w:tc>
          <w:tcPr>
            <w:tcW w:w="266"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1A69FA">
            <w:pPr>
              <w:pStyle w:val="affff"/>
              <w:rPr>
                <w:sz w:val="14"/>
                <w:szCs w:val="14"/>
              </w:rPr>
            </w:pPr>
            <w:r w:rsidRPr="00390CFC">
              <w:rPr>
                <w:sz w:val="14"/>
                <w:szCs w:val="14"/>
              </w:rPr>
              <w:t>239,474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461,903</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462,828</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462,828</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2</w:t>
            </w:r>
          </w:p>
        </w:tc>
        <w:tc>
          <w:tcPr>
            <w:tcW w:w="668" w:type="pct"/>
            <w:shd w:val="clear" w:color="auto" w:fill="auto"/>
            <w:tcMar>
              <w:left w:w="57" w:type="dxa"/>
              <w:right w:w="57" w:type="dxa"/>
            </w:tcMar>
            <w:vAlign w:val="center"/>
          </w:tcPr>
          <w:p w:rsidR="00031B58" w:rsidRPr="00390CFC" w:rsidRDefault="00031B58" w:rsidP="00B61E7D">
            <w:pPr>
              <w:pStyle w:val="affff"/>
              <w:jc w:val="left"/>
              <w:rPr>
                <w:sz w:val="16"/>
                <w:szCs w:val="16"/>
              </w:rPr>
            </w:pPr>
            <w:r w:rsidRPr="00390CFC">
              <w:rPr>
                <w:sz w:val="16"/>
                <w:szCs w:val="16"/>
              </w:rPr>
              <w:t xml:space="preserve">Объем воды, пропущенной через очистные сооружения </w:t>
            </w:r>
          </w:p>
        </w:tc>
        <w:tc>
          <w:tcPr>
            <w:tcW w:w="266"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0</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0</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0</w:t>
            </w:r>
          </w:p>
        </w:tc>
        <w:tc>
          <w:tcPr>
            <w:tcW w:w="333" w:type="pct"/>
            <w:shd w:val="clear" w:color="auto" w:fill="FFFF00"/>
            <w:vAlign w:val="center"/>
          </w:tcPr>
          <w:p w:rsidR="00031B58" w:rsidRPr="00390CFC" w:rsidRDefault="00031B58" w:rsidP="00031B58">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0</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B61E7D">
            <w:pPr>
              <w:pStyle w:val="affff"/>
              <w:rPr>
                <w:sz w:val="16"/>
                <w:szCs w:val="16"/>
              </w:rPr>
            </w:pPr>
            <w:r w:rsidRPr="00390CFC">
              <w:rPr>
                <w:sz w:val="16"/>
                <w:szCs w:val="16"/>
              </w:rPr>
              <w:t>3</w:t>
            </w:r>
          </w:p>
        </w:tc>
        <w:tc>
          <w:tcPr>
            <w:tcW w:w="668" w:type="pct"/>
            <w:shd w:val="clear" w:color="auto" w:fill="auto"/>
            <w:tcMar>
              <w:left w:w="57" w:type="dxa"/>
              <w:right w:w="57" w:type="dxa"/>
            </w:tcMar>
            <w:vAlign w:val="center"/>
          </w:tcPr>
          <w:p w:rsidR="00031B58" w:rsidRPr="00390CFC" w:rsidRDefault="00031B58" w:rsidP="00B61E7D">
            <w:pPr>
              <w:pStyle w:val="affff"/>
              <w:jc w:val="left"/>
              <w:rPr>
                <w:sz w:val="16"/>
                <w:szCs w:val="16"/>
              </w:rPr>
            </w:pPr>
            <w:r w:rsidRPr="00390CFC">
              <w:rPr>
                <w:sz w:val="16"/>
                <w:szCs w:val="16"/>
              </w:rPr>
              <w:t>Объем питьевой воды, поданной в сеть</w:t>
            </w:r>
          </w:p>
        </w:tc>
        <w:tc>
          <w:tcPr>
            <w:tcW w:w="266" w:type="pc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1A69FA">
            <w:pPr>
              <w:pStyle w:val="affff"/>
              <w:rPr>
                <w:sz w:val="14"/>
                <w:szCs w:val="14"/>
              </w:rPr>
            </w:pPr>
            <w:r w:rsidRPr="00390CFC">
              <w:rPr>
                <w:sz w:val="14"/>
                <w:szCs w:val="14"/>
              </w:rPr>
              <w:t>239,474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461,903</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462,828</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462,828</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392,346</w:t>
            </w:r>
          </w:p>
        </w:tc>
      </w:tr>
      <w:tr w:rsidR="00031B58" w:rsidRPr="00390CFC" w:rsidTr="00031B58">
        <w:trPr>
          <w:trHeight w:val="397"/>
        </w:trPr>
        <w:tc>
          <w:tcPr>
            <w:tcW w:w="199" w:type="pct"/>
            <w:vMerge w:val="restar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4</w:t>
            </w:r>
          </w:p>
        </w:tc>
        <w:tc>
          <w:tcPr>
            <w:tcW w:w="668" w:type="pct"/>
            <w:vMerge w:val="restart"/>
            <w:shd w:val="clear" w:color="auto" w:fill="auto"/>
            <w:tcMar>
              <w:left w:w="57" w:type="dxa"/>
              <w:right w:w="57" w:type="dxa"/>
            </w:tcMar>
            <w:vAlign w:val="center"/>
          </w:tcPr>
          <w:p w:rsidR="00031B58" w:rsidRPr="00390CFC" w:rsidRDefault="00031B58" w:rsidP="001A69FA">
            <w:pPr>
              <w:pStyle w:val="affff"/>
              <w:jc w:val="left"/>
              <w:rPr>
                <w:sz w:val="16"/>
                <w:szCs w:val="16"/>
              </w:rPr>
            </w:pPr>
            <w:r w:rsidRPr="00390CFC">
              <w:rPr>
                <w:sz w:val="16"/>
                <w:szCs w:val="16"/>
              </w:rPr>
              <w:t>Потери воды в сетях (от забора воды)</w:t>
            </w:r>
          </w:p>
        </w:tc>
        <w:tc>
          <w:tcPr>
            <w:tcW w:w="266" w:type="pc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173,394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355,691</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368,47</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368,47</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204,019</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196,173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184,403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164,785</w:t>
            </w:r>
          </w:p>
        </w:tc>
        <w:tc>
          <w:tcPr>
            <w:tcW w:w="334" w:type="pct"/>
            <w:shd w:val="clear" w:color="auto" w:fill="auto"/>
            <w:vAlign w:val="center"/>
          </w:tcPr>
          <w:p w:rsidR="00031B58" w:rsidRPr="00390CFC" w:rsidRDefault="00031B58" w:rsidP="00F053C2">
            <w:pPr>
              <w:pStyle w:val="affff"/>
              <w:rPr>
                <w:sz w:val="14"/>
                <w:szCs w:val="14"/>
              </w:rPr>
            </w:pPr>
            <w:r w:rsidRPr="00390CFC">
              <w:rPr>
                <w:sz w:val="14"/>
                <w:szCs w:val="14"/>
              </w:rPr>
              <w:t>137,321</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117,703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78,469</w:t>
            </w:r>
          </w:p>
        </w:tc>
      </w:tr>
      <w:tr w:rsidR="00031B58" w:rsidRPr="00390CFC" w:rsidTr="00031B58">
        <w:trPr>
          <w:trHeight w:val="397"/>
        </w:trPr>
        <w:tc>
          <w:tcPr>
            <w:tcW w:w="199" w:type="pct"/>
            <w:vMerge/>
            <w:shd w:val="clear" w:color="auto" w:fill="auto"/>
            <w:tcMar>
              <w:left w:w="57" w:type="dxa"/>
              <w:right w:w="57" w:type="dxa"/>
            </w:tcMar>
            <w:vAlign w:val="center"/>
          </w:tcPr>
          <w:p w:rsidR="00031B58" w:rsidRPr="00390CFC" w:rsidRDefault="00031B58" w:rsidP="00B61E7D">
            <w:pPr>
              <w:pStyle w:val="affff"/>
              <w:rPr>
                <w:sz w:val="16"/>
                <w:szCs w:val="16"/>
              </w:rPr>
            </w:pPr>
          </w:p>
        </w:tc>
        <w:tc>
          <w:tcPr>
            <w:tcW w:w="668" w:type="pct"/>
            <w:vMerge/>
            <w:shd w:val="clear" w:color="auto" w:fill="auto"/>
            <w:tcMar>
              <w:left w:w="57" w:type="dxa"/>
              <w:right w:w="57" w:type="dxa"/>
            </w:tcMar>
            <w:vAlign w:val="center"/>
          </w:tcPr>
          <w:p w:rsidR="00031B58" w:rsidRPr="00390CFC" w:rsidRDefault="00031B58" w:rsidP="00B61E7D">
            <w:pPr>
              <w:pStyle w:val="affff"/>
              <w:jc w:val="left"/>
              <w:rPr>
                <w:sz w:val="16"/>
                <w:szCs w:val="16"/>
              </w:rPr>
            </w:pPr>
          </w:p>
        </w:tc>
        <w:tc>
          <w:tcPr>
            <w:tcW w:w="266" w:type="pc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w:t>
            </w:r>
          </w:p>
        </w:tc>
        <w:tc>
          <w:tcPr>
            <w:tcW w:w="534" w:type="pct"/>
            <w:shd w:val="clear" w:color="auto" w:fill="auto"/>
            <w:vAlign w:val="center"/>
          </w:tcPr>
          <w:p w:rsidR="00031B58" w:rsidRPr="00390CFC" w:rsidRDefault="00031B58" w:rsidP="001A69FA">
            <w:pPr>
              <w:pStyle w:val="affff"/>
              <w:rPr>
                <w:sz w:val="14"/>
                <w:szCs w:val="14"/>
              </w:rPr>
            </w:pPr>
            <w:r w:rsidRPr="00390CFC">
              <w:rPr>
                <w:sz w:val="14"/>
                <w:szCs w:val="14"/>
              </w:rPr>
              <w:t>72,4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77</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79,6</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79,6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52,0</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50,0</w:t>
            </w:r>
          </w:p>
        </w:tc>
        <w:tc>
          <w:tcPr>
            <w:tcW w:w="333" w:type="pct"/>
            <w:shd w:val="clear" w:color="auto" w:fill="auto"/>
            <w:vAlign w:val="center"/>
          </w:tcPr>
          <w:p w:rsidR="00031B58" w:rsidRPr="00390CFC" w:rsidRDefault="00031B58" w:rsidP="00191DC2">
            <w:pPr>
              <w:pStyle w:val="affff"/>
              <w:rPr>
                <w:sz w:val="14"/>
                <w:szCs w:val="14"/>
              </w:rPr>
            </w:pPr>
            <w:r w:rsidRPr="00390CFC">
              <w:rPr>
                <w:sz w:val="14"/>
                <w:szCs w:val="14"/>
              </w:rPr>
              <w:t>47,0</w:t>
            </w:r>
          </w:p>
        </w:tc>
        <w:tc>
          <w:tcPr>
            <w:tcW w:w="333" w:type="pct"/>
            <w:shd w:val="clear" w:color="auto" w:fill="auto"/>
            <w:vAlign w:val="center"/>
          </w:tcPr>
          <w:p w:rsidR="00031B58" w:rsidRPr="00390CFC" w:rsidRDefault="00031B58" w:rsidP="009B650A">
            <w:pPr>
              <w:pStyle w:val="affff"/>
              <w:rPr>
                <w:sz w:val="14"/>
                <w:szCs w:val="14"/>
              </w:rPr>
            </w:pPr>
            <w:r w:rsidRPr="00390CFC">
              <w:rPr>
                <w:sz w:val="14"/>
                <w:szCs w:val="14"/>
              </w:rPr>
              <w:t>42,0</w:t>
            </w:r>
          </w:p>
        </w:tc>
        <w:tc>
          <w:tcPr>
            <w:tcW w:w="334" w:type="pct"/>
            <w:shd w:val="clear" w:color="auto" w:fill="auto"/>
            <w:vAlign w:val="center"/>
          </w:tcPr>
          <w:p w:rsidR="00031B58" w:rsidRPr="00390CFC" w:rsidRDefault="00031B58" w:rsidP="00F053C2">
            <w:pPr>
              <w:pStyle w:val="affff"/>
              <w:rPr>
                <w:sz w:val="14"/>
                <w:szCs w:val="14"/>
              </w:rPr>
            </w:pPr>
            <w:r w:rsidRPr="00390CFC">
              <w:rPr>
                <w:sz w:val="14"/>
                <w:szCs w:val="14"/>
              </w:rPr>
              <w:t>35,0</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30,0</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20,0</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5</w:t>
            </w:r>
          </w:p>
        </w:tc>
        <w:tc>
          <w:tcPr>
            <w:tcW w:w="668" w:type="pct"/>
            <w:shd w:val="clear" w:color="auto" w:fill="auto"/>
            <w:tcMar>
              <w:left w:w="57" w:type="dxa"/>
              <w:right w:w="57" w:type="dxa"/>
            </w:tcMar>
            <w:vAlign w:val="center"/>
          </w:tcPr>
          <w:p w:rsidR="00031B58" w:rsidRPr="00390CFC" w:rsidRDefault="00031B58" w:rsidP="00D76657">
            <w:pPr>
              <w:pStyle w:val="affff"/>
              <w:jc w:val="left"/>
              <w:rPr>
                <w:sz w:val="16"/>
                <w:szCs w:val="16"/>
              </w:rPr>
            </w:pPr>
            <w:r w:rsidRPr="00390CFC">
              <w:rPr>
                <w:sz w:val="16"/>
                <w:szCs w:val="16"/>
              </w:rPr>
              <w:t>Объем отпущенной питьевой  воды – всего</w:t>
            </w:r>
          </w:p>
        </w:tc>
        <w:tc>
          <w:tcPr>
            <w:tcW w:w="266" w:type="pct"/>
            <w:shd w:val="clear" w:color="auto" w:fill="auto"/>
            <w:tcMar>
              <w:left w:w="57" w:type="dxa"/>
              <w:right w:w="57" w:type="dxa"/>
            </w:tcMar>
            <w:vAlign w:val="center"/>
          </w:tcPr>
          <w:p w:rsidR="00031B58" w:rsidRPr="00390CFC" w:rsidRDefault="00031B58" w:rsidP="00C75C1E">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66,08</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106,212</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94,358</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94,358</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188,327</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196,173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207,943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227,561</w:t>
            </w:r>
          </w:p>
        </w:tc>
        <w:tc>
          <w:tcPr>
            <w:tcW w:w="334" w:type="pct"/>
            <w:shd w:val="clear" w:color="auto" w:fill="auto"/>
            <w:vAlign w:val="center"/>
          </w:tcPr>
          <w:p w:rsidR="00031B58" w:rsidRPr="00390CFC" w:rsidRDefault="00031B58" w:rsidP="00F053C2">
            <w:pPr>
              <w:pStyle w:val="affff"/>
              <w:rPr>
                <w:sz w:val="14"/>
                <w:szCs w:val="14"/>
              </w:rPr>
            </w:pPr>
            <w:r w:rsidRPr="00390CFC">
              <w:rPr>
                <w:sz w:val="14"/>
                <w:szCs w:val="14"/>
              </w:rPr>
              <w:t>255,025</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274,643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313,877</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6</w:t>
            </w:r>
          </w:p>
        </w:tc>
        <w:tc>
          <w:tcPr>
            <w:tcW w:w="668" w:type="pct"/>
            <w:shd w:val="clear" w:color="auto" w:fill="auto"/>
            <w:tcMar>
              <w:left w:w="57" w:type="dxa"/>
              <w:right w:w="57" w:type="dxa"/>
            </w:tcMar>
            <w:vAlign w:val="center"/>
          </w:tcPr>
          <w:p w:rsidR="00031B58" w:rsidRPr="00390CFC" w:rsidRDefault="00031B58" w:rsidP="00D609E3">
            <w:pPr>
              <w:pStyle w:val="affff"/>
              <w:jc w:val="left"/>
              <w:rPr>
                <w:sz w:val="16"/>
                <w:szCs w:val="16"/>
              </w:rPr>
            </w:pPr>
            <w:r w:rsidRPr="00390CFC">
              <w:rPr>
                <w:sz w:val="16"/>
                <w:szCs w:val="16"/>
              </w:rPr>
              <w:t>Объем воды, отпущенной потребителям:</w:t>
            </w:r>
          </w:p>
        </w:tc>
        <w:tc>
          <w:tcPr>
            <w:tcW w:w="266" w:type="pc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8F7C63">
            <w:pPr>
              <w:pStyle w:val="affff"/>
              <w:rPr>
                <w:sz w:val="14"/>
                <w:szCs w:val="14"/>
              </w:rPr>
            </w:pPr>
            <w:r w:rsidRPr="00390CFC">
              <w:rPr>
                <w:sz w:val="14"/>
                <w:szCs w:val="14"/>
              </w:rPr>
              <w:t>65,481</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104,189</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92,528</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jc w:val="both"/>
              <w:rPr>
                <w:sz w:val="14"/>
                <w:szCs w:val="14"/>
              </w:rPr>
            </w:pPr>
            <w:r w:rsidRPr="00390CFC">
              <w:rPr>
                <w:sz w:val="14"/>
                <w:szCs w:val="14"/>
              </w:rPr>
              <w:t>92,528</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186,541</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194,387</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206,157</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225,775</w:t>
            </w:r>
          </w:p>
        </w:tc>
        <w:tc>
          <w:tcPr>
            <w:tcW w:w="334" w:type="pct"/>
            <w:shd w:val="clear" w:color="auto" w:fill="auto"/>
            <w:vAlign w:val="center"/>
          </w:tcPr>
          <w:p w:rsidR="00031B58" w:rsidRPr="00390CFC" w:rsidRDefault="00031B58" w:rsidP="00F053C2">
            <w:pPr>
              <w:pStyle w:val="affff"/>
              <w:rPr>
                <w:sz w:val="14"/>
                <w:szCs w:val="14"/>
              </w:rPr>
            </w:pPr>
            <w:r w:rsidRPr="00390CFC">
              <w:rPr>
                <w:sz w:val="14"/>
                <w:szCs w:val="14"/>
              </w:rPr>
              <w:t>253,239</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272,857</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312,091</w:t>
            </w:r>
          </w:p>
        </w:tc>
      </w:tr>
      <w:tr w:rsidR="00031B58" w:rsidRPr="00390CFC" w:rsidTr="00031B58">
        <w:trPr>
          <w:trHeight w:val="63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6.1</w:t>
            </w:r>
          </w:p>
        </w:tc>
        <w:tc>
          <w:tcPr>
            <w:tcW w:w="668" w:type="pct"/>
            <w:shd w:val="clear" w:color="auto" w:fill="auto"/>
            <w:tcMar>
              <w:left w:w="57" w:type="dxa"/>
              <w:right w:w="57" w:type="dxa"/>
            </w:tcMar>
            <w:vAlign w:val="center"/>
          </w:tcPr>
          <w:p w:rsidR="00031B58" w:rsidRPr="00390CFC" w:rsidRDefault="00031B58" w:rsidP="00D609E3">
            <w:pPr>
              <w:pStyle w:val="affff"/>
              <w:jc w:val="left"/>
              <w:rPr>
                <w:sz w:val="16"/>
                <w:szCs w:val="16"/>
              </w:rPr>
            </w:pPr>
            <w:r w:rsidRPr="00390CFC">
              <w:rPr>
                <w:sz w:val="16"/>
                <w:szCs w:val="16"/>
              </w:rPr>
              <w:t>-населению</w:t>
            </w:r>
          </w:p>
        </w:tc>
        <w:tc>
          <w:tcPr>
            <w:tcW w:w="266" w:type="pct"/>
            <w:shd w:val="clear" w:color="auto" w:fill="auto"/>
            <w:tcMar>
              <w:left w:w="57" w:type="dxa"/>
              <w:right w:w="57" w:type="dxa"/>
            </w:tcMar>
            <w:vAlign w:val="center"/>
          </w:tcPr>
          <w:p w:rsidR="00031B58" w:rsidRPr="00390CFC" w:rsidRDefault="00031B58" w:rsidP="00C75C1E">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48,424</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72,542</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65,584</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65,584</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133,837</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141,683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153,453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173,071</w:t>
            </w:r>
          </w:p>
        </w:tc>
        <w:tc>
          <w:tcPr>
            <w:tcW w:w="334" w:type="pct"/>
            <w:shd w:val="clear" w:color="auto" w:fill="auto"/>
            <w:vAlign w:val="center"/>
          </w:tcPr>
          <w:p w:rsidR="00031B58" w:rsidRPr="00390CFC" w:rsidRDefault="00031B58" w:rsidP="00F053C2">
            <w:pPr>
              <w:pStyle w:val="affff"/>
              <w:rPr>
                <w:sz w:val="14"/>
                <w:szCs w:val="14"/>
              </w:rPr>
            </w:pPr>
            <w:r w:rsidRPr="00390CFC">
              <w:rPr>
                <w:sz w:val="14"/>
                <w:szCs w:val="14"/>
              </w:rPr>
              <w:t>200,535</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220,153</w:t>
            </w:r>
          </w:p>
        </w:tc>
        <w:tc>
          <w:tcPr>
            <w:tcW w:w="333" w:type="pct"/>
            <w:shd w:val="clear" w:color="auto" w:fill="auto"/>
            <w:vAlign w:val="center"/>
          </w:tcPr>
          <w:p w:rsidR="00031B58" w:rsidRPr="00390CFC" w:rsidRDefault="00031B58" w:rsidP="00F053C2">
            <w:pPr>
              <w:pStyle w:val="affff"/>
              <w:rPr>
                <w:sz w:val="14"/>
                <w:szCs w:val="14"/>
              </w:rPr>
            </w:pPr>
            <w:r w:rsidRPr="00390CFC">
              <w:rPr>
                <w:sz w:val="14"/>
                <w:szCs w:val="14"/>
              </w:rPr>
              <w:t>259,387</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6.2</w:t>
            </w:r>
          </w:p>
        </w:tc>
        <w:tc>
          <w:tcPr>
            <w:tcW w:w="668" w:type="pct"/>
            <w:shd w:val="clear" w:color="auto" w:fill="auto"/>
            <w:tcMar>
              <w:left w:w="57" w:type="dxa"/>
              <w:right w:w="57" w:type="dxa"/>
            </w:tcMar>
            <w:vAlign w:val="center"/>
          </w:tcPr>
          <w:p w:rsidR="00031B58" w:rsidRPr="00390CFC" w:rsidRDefault="00031B58" w:rsidP="00D609E3">
            <w:pPr>
              <w:pStyle w:val="affff"/>
              <w:jc w:val="left"/>
              <w:rPr>
                <w:sz w:val="16"/>
                <w:szCs w:val="16"/>
              </w:rPr>
            </w:pPr>
            <w:r w:rsidRPr="00390CFC">
              <w:rPr>
                <w:sz w:val="16"/>
                <w:szCs w:val="16"/>
              </w:rPr>
              <w:t>-бюджетным организациям</w:t>
            </w:r>
          </w:p>
        </w:tc>
        <w:tc>
          <w:tcPr>
            <w:tcW w:w="266" w:type="pct"/>
            <w:shd w:val="clear" w:color="auto" w:fill="auto"/>
            <w:tcMar>
              <w:left w:w="57" w:type="dxa"/>
              <w:right w:w="57" w:type="dxa"/>
            </w:tcMar>
            <w:vAlign w:val="center"/>
          </w:tcPr>
          <w:p w:rsidR="00031B58" w:rsidRPr="00390CFC" w:rsidRDefault="00031B58" w:rsidP="00C75C1E">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12,956</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24,92</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19,682</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19,682</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41,493</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6.3</w:t>
            </w:r>
          </w:p>
        </w:tc>
        <w:tc>
          <w:tcPr>
            <w:tcW w:w="668" w:type="pct"/>
            <w:shd w:val="clear" w:color="auto" w:fill="auto"/>
            <w:tcMar>
              <w:left w:w="57" w:type="dxa"/>
              <w:right w:w="57" w:type="dxa"/>
            </w:tcMar>
            <w:vAlign w:val="center"/>
          </w:tcPr>
          <w:p w:rsidR="00031B58" w:rsidRPr="00390CFC" w:rsidRDefault="00031B58" w:rsidP="00D609E3">
            <w:pPr>
              <w:pStyle w:val="affff"/>
              <w:jc w:val="left"/>
              <w:rPr>
                <w:sz w:val="16"/>
                <w:szCs w:val="16"/>
              </w:rPr>
            </w:pPr>
            <w:r w:rsidRPr="00390CFC">
              <w:rPr>
                <w:sz w:val="16"/>
                <w:szCs w:val="16"/>
              </w:rPr>
              <w:t>- прочим потребителям</w:t>
            </w:r>
          </w:p>
        </w:tc>
        <w:tc>
          <w:tcPr>
            <w:tcW w:w="266" w:type="pct"/>
            <w:shd w:val="clear" w:color="auto" w:fill="auto"/>
            <w:tcMar>
              <w:left w:w="57" w:type="dxa"/>
              <w:right w:w="57" w:type="dxa"/>
            </w:tcMar>
            <w:vAlign w:val="center"/>
          </w:tcPr>
          <w:p w:rsidR="00031B58" w:rsidRPr="00390CFC" w:rsidRDefault="00031B58" w:rsidP="00C75C1E">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4,101</w:t>
            </w:r>
          </w:p>
        </w:tc>
        <w:tc>
          <w:tcPr>
            <w:tcW w:w="333" w:type="pct"/>
            <w:shd w:val="clear" w:color="auto" w:fill="FFFF00"/>
            <w:vAlign w:val="center"/>
          </w:tcPr>
          <w:p w:rsidR="00031B58" w:rsidRPr="00390CFC" w:rsidRDefault="00031B58" w:rsidP="00247EDB">
            <w:pPr>
              <w:pStyle w:val="affff"/>
              <w:rPr>
                <w:sz w:val="14"/>
                <w:szCs w:val="14"/>
              </w:rPr>
            </w:pPr>
            <w:r w:rsidRPr="00390CFC">
              <w:rPr>
                <w:sz w:val="14"/>
                <w:szCs w:val="14"/>
              </w:rPr>
              <w:t>6,727</w:t>
            </w:r>
          </w:p>
        </w:tc>
        <w:tc>
          <w:tcPr>
            <w:tcW w:w="334" w:type="pct"/>
            <w:shd w:val="clear" w:color="auto" w:fill="FFFF00"/>
            <w:vAlign w:val="center"/>
          </w:tcPr>
          <w:p w:rsidR="00031B58" w:rsidRPr="00390CFC" w:rsidRDefault="00031B58" w:rsidP="00247EDB">
            <w:pPr>
              <w:pStyle w:val="affff"/>
              <w:rPr>
                <w:sz w:val="14"/>
                <w:szCs w:val="14"/>
              </w:rPr>
            </w:pPr>
            <w:r w:rsidRPr="00390CFC">
              <w:rPr>
                <w:sz w:val="14"/>
                <w:szCs w:val="14"/>
              </w:rPr>
              <w:t>7,262</w:t>
            </w:r>
          </w:p>
        </w:tc>
        <w:tc>
          <w:tcPr>
            <w:tcW w:w="333" w:type="pct"/>
            <w:shd w:val="clear" w:color="auto" w:fill="FFFF00"/>
          </w:tcPr>
          <w:p w:rsidR="00031B58" w:rsidRPr="00390CFC" w:rsidRDefault="00031B58" w:rsidP="00247EDB">
            <w:pPr>
              <w:pStyle w:val="affff"/>
              <w:rPr>
                <w:sz w:val="14"/>
                <w:szCs w:val="14"/>
              </w:rPr>
            </w:pPr>
          </w:p>
          <w:p w:rsidR="00031B58" w:rsidRPr="00390CFC" w:rsidRDefault="00031B58" w:rsidP="00247EDB">
            <w:pPr>
              <w:pStyle w:val="affff"/>
              <w:rPr>
                <w:sz w:val="14"/>
                <w:szCs w:val="14"/>
              </w:rPr>
            </w:pPr>
            <w:r w:rsidRPr="00390CFC">
              <w:rPr>
                <w:sz w:val="14"/>
                <w:szCs w:val="14"/>
              </w:rPr>
              <w:t>7,262</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11,211</w:t>
            </w:r>
          </w:p>
        </w:tc>
      </w:tr>
      <w:tr w:rsidR="00031B58" w:rsidRPr="00390CFC" w:rsidTr="00031B58">
        <w:trPr>
          <w:trHeight w:val="397"/>
        </w:trPr>
        <w:tc>
          <w:tcPr>
            <w:tcW w:w="199" w:type="pct"/>
            <w:shd w:val="clear" w:color="auto" w:fill="auto"/>
            <w:tcMar>
              <w:left w:w="57" w:type="dxa"/>
              <w:right w:w="57" w:type="dxa"/>
            </w:tcMar>
            <w:vAlign w:val="center"/>
          </w:tcPr>
          <w:p w:rsidR="00031B58" w:rsidRPr="00390CFC" w:rsidRDefault="00031B58" w:rsidP="003039D3">
            <w:pPr>
              <w:pStyle w:val="affff"/>
              <w:rPr>
                <w:sz w:val="16"/>
                <w:szCs w:val="16"/>
              </w:rPr>
            </w:pPr>
            <w:r w:rsidRPr="00390CFC">
              <w:rPr>
                <w:sz w:val="16"/>
                <w:szCs w:val="16"/>
              </w:rPr>
              <w:t>7</w:t>
            </w:r>
          </w:p>
        </w:tc>
        <w:tc>
          <w:tcPr>
            <w:tcW w:w="668" w:type="pct"/>
            <w:shd w:val="clear" w:color="auto" w:fill="auto"/>
            <w:tcMar>
              <w:left w:w="57" w:type="dxa"/>
              <w:right w:w="57" w:type="dxa"/>
            </w:tcMar>
            <w:vAlign w:val="center"/>
          </w:tcPr>
          <w:p w:rsidR="00031B58" w:rsidRPr="00390CFC" w:rsidRDefault="00031B58" w:rsidP="00735997">
            <w:pPr>
              <w:pStyle w:val="affff"/>
              <w:jc w:val="left"/>
              <w:rPr>
                <w:sz w:val="16"/>
                <w:szCs w:val="16"/>
              </w:rPr>
            </w:pPr>
            <w:r w:rsidRPr="00390CFC">
              <w:rPr>
                <w:sz w:val="16"/>
                <w:szCs w:val="16"/>
              </w:rPr>
              <w:t>Отпуск воды подразделениям организации</w:t>
            </w:r>
          </w:p>
        </w:tc>
        <w:tc>
          <w:tcPr>
            <w:tcW w:w="266" w:type="pct"/>
            <w:shd w:val="clear" w:color="auto" w:fill="auto"/>
            <w:tcMar>
              <w:left w:w="57" w:type="dxa"/>
              <w:right w:w="57" w:type="dxa"/>
            </w:tcMar>
            <w:vAlign w:val="center"/>
          </w:tcPr>
          <w:p w:rsidR="00031B58" w:rsidRPr="00390CFC" w:rsidRDefault="00031B58" w:rsidP="001A69FA">
            <w:pPr>
              <w:pStyle w:val="affff"/>
              <w:rPr>
                <w:sz w:val="16"/>
                <w:szCs w:val="16"/>
              </w:rPr>
            </w:pPr>
            <w:r w:rsidRPr="00390CFC">
              <w:rPr>
                <w:sz w:val="16"/>
                <w:szCs w:val="16"/>
              </w:rPr>
              <w:t>тыс.м</w:t>
            </w:r>
            <w:r w:rsidRPr="00390CFC">
              <w:rPr>
                <w:sz w:val="16"/>
                <w:szCs w:val="16"/>
                <w:vertAlign w:val="superscript"/>
              </w:rPr>
              <w:t>3</w:t>
            </w:r>
          </w:p>
        </w:tc>
        <w:tc>
          <w:tcPr>
            <w:tcW w:w="534" w:type="pct"/>
            <w:shd w:val="clear" w:color="auto" w:fill="auto"/>
            <w:vAlign w:val="center"/>
          </w:tcPr>
          <w:p w:rsidR="00031B58" w:rsidRPr="00390CFC" w:rsidRDefault="00031B58" w:rsidP="00D76657">
            <w:pPr>
              <w:pStyle w:val="affff"/>
              <w:rPr>
                <w:sz w:val="14"/>
                <w:szCs w:val="14"/>
              </w:rPr>
            </w:pPr>
            <w:r w:rsidRPr="00390CFC">
              <w:rPr>
                <w:sz w:val="14"/>
                <w:szCs w:val="14"/>
              </w:rPr>
              <w:t>0,595</w:t>
            </w:r>
          </w:p>
        </w:tc>
        <w:tc>
          <w:tcPr>
            <w:tcW w:w="333" w:type="pct"/>
            <w:shd w:val="clear" w:color="auto" w:fill="FFFF00"/>
            <w:vAlign w:val="center"/>
          </w:tcPr>
          <w:p w:rsidR="00031B58" w:rsidRPr="00390CFC" w:rsidRDefault="00031B58" w:rsidP="00247EDB">
            <w:pPr>
              <w:pStyle w:val="affff"/>
              <w:rPr>
                <w:i/>
                <w:iCs/>
                <w:sz w:val="14"/>
                <w:szCs w:val="14"/>
              </w:rPr>
            </w:pPr>
            <w:r w:rsidRPr="00390CFC">
              <w:rPr>
                <w:i/>
                <w:iCs/>
                <w:sz w:val="14"/>
                <w:szCs w:val="14"/>
              </w:rPr>
              <w:t>2,017</w:t>
            </w:r>
          </w:p>
        </w:tc>
        <w:tc>
          <w:tcPr>
            <w:tcW w:w="334" w:type="pct"/>
            <w:shd w:val="clear" w:color="auto" w:fill="FFFF00"/>
            <w:vAlign w:val="center"/>
          </w:tcPr>
          <w:p w:rsidR="00031B58" w:rsidRPr="00390CFC" w:rsidRDefault="00031B58" w:rsidP="00247EDB">
            <w:pPr>
              <w:pStyle w:val="affff"/>
              <w:rPr>
                <w:i/>
                <w:iCs/>
                <w:sz w:val="14"/>
                <w:szCs w:val="14"/>
              </w:rPr>
            </w:pPr>
            <w:r w:rsidRPr="00390CFC">
              <w:rPr>
                <w:i/>
                <w:iCs/>
                <w:sz w:val="14"/>
                <w:szCs w:val="14"/>
              </w:rPr>
              <w:t>1,83</w:t>
            </w:r>
          </w:p>
        </w:tc>
        <w:tc>
          <w:tcPr>
            <w:tcW w:w="333" w:type="pct"/>
            <w:shd w:val="clear" w:color="auto" w:fill="FFFF00"/>
            <w:vAlign w:val="center"/>
          </w:tcPr>
          <w:p w:rsidR="00031B58" w:rsidRPr="00390CFC" w:rsidRDefault="00031B58" w:rsidP="00031B58">
            <w:pPr>
              <w:pStyle w:val="affff"/>
              <w:rPr>
                <w:i/>
                <w:iCs/>
                <w:sz w:val="14"/>
                <w:szCs w:val="14"/>
              </w:rPr>
            </w:pPr>
            <w:r w:rsidRPr="00390CFC">
              <w:rPr>
                <w:i/>
                <w:iCs/>
                <w:sz w:val="14"/>
                <w:szCs w:val="14"/>
              </w:rPr>
              <w:t>1,83</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4"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c>
          <w:tcPr>
            <w:tcW w:w="333" w:type="pct"/>
            <w:shd w:val="clear" w:color="auto" w:fill="auto"/>
            <w:vAlign w:val="center"/>
          </w:tcPr>
          <w:p w:rsidR="00031B58" w:rsidRPr="00390CFC" w:rsidRDefault="00031B58" w:rsidP="00B94469">
            <w:pPr>
              <w:pStyle w:val="affff"/>
              <w:rPr>
                <w:sz w:val="14"/>
                <w:szCs w:val="14"/>
              </w:rPr>
            </w:pPr>
            <w:r w:rsidRPr="00390CFC">
              <w:rPr>
                <w:sz w:val="14"/>
                <w:szCs w:val="14"/>
              </w:rPr>
              <w:t>1,786</w:t>
            </w:r>
          </w:p>
        </w:tc>
      </w:tr>
    </w:tbl>
    <w:p w:rsidR="002A101F" w:rsidRPr="00390CFC" w:rsidRDefault="002C4FC0" w:rsidP="002C4FC0">
      <w:pPr>
        <w:pStyle w:val="2"/>
        <w:numPr>
          <w:ilvl w:val="2"/>
          <w:numId w:val="1"/>
        </w:numPr>
        <w:spacing w:after="200" w:line="240" w:lineRule="auto"/>
      </w:pPr>
      <w:bookmarkStart w:id="53" w:name="_Toc418071771"/>
      <w:r w:rsidRPr="00390CFC">
        <w:t xml:space="preserve"> </w:t>
      </w:r>
      <w:r w:rsidR="002A101F" w:rsidRPr="00390CFC">
        <w:t xml:space="preserve">Территориальный водный баланс подачи </w:t>
      </w:r>
      <w:r w:rsidR="00B34E21" w:rsidRPr="00390CFC">
        <w:t xml:space="preserve">горячей,  питьевой,  технологической </w:t>
      </w:r>
      <w:r w:rsidR="002A101F" w:rsidRPr="00390CFC">
        <w:t>воды по зонам действия водопроводных сооружений (годовой и в сутки максимального водопотребления)</w:t>
      </w:r>
      <w:bookmarkEnd w:id="52"/>
      <w:bookmarkEnd w:id="53"/>
    </w:p>
    <w:p w:rsidR="002D611B" w:rsidRPr="00390CFC" w:rsidRDefault="00674769" w:rsidP="002D611B">
      <w:bookmarkStart w:id="54" w:name="_Toc375685028"/>
      <w:r w:rsidRPr="00390CFC">
        <w:t xml:space="preserve">Информация о структуре баланса подачи воды </w:t>
      </w:r>
      <w:r w:rsidR="00913AB1" w:rsidRPr="00390CFC">
        <w:t xml:space="preserve">по территориальным зонам </w:t>
      </w:r>
      <w:r w:rsidR="005A49C2" w:rsidRPr="00390CFC">
        <w:t>не предоставлена.</w:t>
      </w:r>
    </w:p>
    <w:p w:rsidR="002A101F" w:rsidRPr="00390CFC" w:rsidRDefault="002C4FC0" w:rsidP="002C4FC0">
      <w:pPr>
        <w:pStyle w:val="2"/>
        <w:numPr>
          <w:ilvl w:val="2"/>
          <w:numId w:val="1"/>
        </w:numPr>
        <w:spacing w:line="240" w:lineRule="auto"/>
      </w:pPr>
      <w:bookmarkStart w:id="55" w:name="_Toc418071772"/>
      <w:r w:rsidRPr="00390CFC">
        <w:rPr>
          <w:rStyle w:val="FontStyle157"/>
          <w:rFonts w:eastAsiaTheme="majorEastAsia"/>
          <w:b/>
          <w:sz w:val="24"/>
          <w:szCs w:val="28"/>
          <w:lang w:eastAsia="en-US"/>
        </w:rPr>
        <w:t xml:space="preserve"> </w:t>
      </w:r>
      <w:r w:rsidR="002A101F" w:rsidRPr="00390CFC">
        <w:rPr>
          <w:rStyle w:val="FontStyle157"/>
          <w:rFonts w:eastAsiaTheme="majorEastAsia"/>
          <w:b/>
          <w:sz w:val="24"/>
          <w:szCs w:val="28"/>
          <w:lang w:eastAsia="en-US"/>
        </w:rPr>
        <w:t xml:space="preserve">Структурный баланс реализации </w:t>
      </w:r>
      <w:r w:rsidR="00584D0F" w:rsidRPr="00390CFC">
        <w:t xml:space="preserve">горячей,  питьевой,  технологической </w:t>
      </w:r>
      <w:r w:rsidR="002A101F" w:rsidRPr="00390CFC">
        <w:rPr>
          <w:rStyle w:val="FontStyle157"/>
          <w:rFonts w:eastAsiaTheme="majorEastAsia"/>
          <w:b/>
          <w:sz w:val="24"/>
          <w:szCs w:val="28"/>
          <w:lang w:eastAsia="en-US"/>
        </w:rPr>
        <w:t xml:space="preserve">воды по группам </w:t>
      </w:r>
      <w:bookmarkEnd w:id="54"/>
      <w:bookmarkEnd w:id="55"/>
      <w:r w:rsidR="00584D0F" w:rsidRPr="00390CFC">
        <w:rPr>
          <w:rStyle w:val="FontStyle157"/>
          <w:rFonts w:eastAsiaTheme="majorEastAsia"/>
          <w:b/>
          <w:sz w:val="24"/>
          <w:szCs w:val="28"/>
          <w:lang w:eastAsia="en-US"/>
        </w:rPr>
        <w:t xml:space="preserve">абонентов с разбивкой на хозяйственно-питьевые нужды населения, производственные нужды юридических лиц и другие нужды </w:t>
      </w:r>
      <w:r w:rsidR="006F4F56" w:rsidRPr="00390CFC">
        <w:rPr>
          <w:rStyle w:val="FontStyle157"/>
          <w:rFonts w:eastAsiaTheme="majorEastAsia"/>
          <w:b/>
          <w:sz w:val="24"/>
          <w:szCs w:val="28"/>
          <w:lang w:eastAsia="en-US"/>
        </w:rPr>
        <w:t>поселения</w:t>
      </w:r>
    </w:p>
    <w:p w:rsidR="006F4F56" w:rsidRPr="00390CFC" w:rsidRDefault="006F4F56" w:rsidP="006F4F56">
      <w:pPr>
        <w:keepNext/>
        <w:spacing w:before="0"/>
        <w:jc w:val="left"/>
        <w:rPr>
          <w:rFonts w:eastAsia="Arial Unicode MS"/>
          <w:bCs/>
        </w:rPr>
      </w:pPr>
      <w:bookmarkStart w:id="56" w:name="_Toc375685029"/>
      <w:bookmarkStart w:id="57" w:name="_Toc360699392"/>
      <w:bookmarkStart w:id="58" w:name="_Toc360699778"/>
      <w:bookmarkStart w:id="59" w:name="_Toc360700164"/>
    </w:p>
    <w:p w:rsidR="006F4F56" w:rsidRPr="00390CFC" w:rsidRDefault="006F4F56" w:rsidP="006F4F56">
      <w:pPr>
        <w:keepNext/>
        <w:spacing w:before="0" w:line="240" w:lineRule="auto"/>
        <w:jc w:val="left"/>
        <w:rPr>
          <w:rFonts w:eastAsia="Arial Unicode MS"/>
          <w:bCs/>
        </w:rPr>
      </w:pPr>
      <w:r w:rsidRPr="00390CFC">
        <w:rPr>
          <w:rFonts w:eastAsia="Arial Unicode MS"/>
          <w:bCs/>
        </w:rPr>
        <w:t>Централизованное горячее водоснабжение на территории МО «Карпогорское» отсутствует. Учет технологической воды не ведется.</w:t>
      </w:r>
    </w:p>
    <w:p w:rsidR="00CF1D60" w:rsidRPr="00390CFC" w:rsidRDefault="00CF1D60" w:rsidP="006F4F56">
      <w:pPr>
        <w:spacing w:before="0" w:line="240" w:lineRule="auto"/>
      </w:pPr>
      <w:r w:rsidRPr="00390CFC">
        <w:t xml:space="preserve">Структура </w:t>
      </w:r>
      <w:r w:rsidR="00781FBA" w:rsidRPr="00390CFC">
        <w:t>водного баланса реализации воды</w:t>
      </w:r>
      <w:r w:rsidRPr="00390CFC">
        <w:t xml:space="preserve"> по группам потребителей</w:t>
      </w:r>
      <w:r w:rsidR="00781FBA" w:rsidRPr="00390CFC">
        <w:t xml:space="preserve"> </w:t>
      </w:r>
      <w:r w:rsidRPr="00390CFC">
        <w:t>представлена в таблице 2.</w:t>
      </w:r>
      <w:r w:rsidR="004C00FA" w:rsidRPr="00390CFC">
        <w:t>8</w:t>
      </w:r>
      <w:r w:rsidRPr="00390CFC">
        <w:t>.</w:t>
      </w:r>
      <w:r w:rsidR="00781FBA" w:rsidRPr="00390CFC">
        <w:t xml:space="preserve"> </w:t>
      </w:r>
    </w:p>
    <w:p w:rsidR="00781FBA" w:rsidRPr="00390CFC" w:rsidRDefault="00781FBA" w:rsidP="00112FB8">
      <w:pPr>
        <w:pStyle w:val="af6"/>
      </w:pPr>
      <w:bookmarkStart w:id="60" w:name="_Toc360699385"/>
      <w:bookmarkStart w:id="61" w:name="_Toc360699771"/>
      <w:bookmarkStart w:id="62" w:name="_Toc360700157"/>
      <w:r w:rsidRPr="00390CFC">
        <w:t>Таблица 2.8</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46"/>
        <w:gridCol w:w="1251"/>
        <w:gridCol w:w="1118"/>
        <w:gridCol w:w="1255"/>
      </w:tblGrid>
      <w:tr w:rsidR="00C95FE4" w:rsidRPr="00390CFC" w:rsidTr="00C95FE4">
        <w:trPr>
          <w:trHeight w:val="397"/>
        </w:trPr>
        <w:tc>
          <w:tcPr>
            <w:tcW w:w="3253" w:type="pct"/>
            <w:shd w:val="clear" w:color="auto" w:fill="auto"/>
            <w:tcMar>
              <w:left w:w="57" w:type="dxa"/>
              <w:right w:w="57" w:type="dxa"/>
            </w:tcMar>
            <w:vAlign w:val="center"/>
          </w:tcPr>
          <w:p w:rsidR="00C95FE4" w:rsidRPr="00390CFC" w:rsidRDefault="00C95FE4" w:rsidP="00843AEF">
            <w:pPr>
              <w:pStyle w:val="affff"/>
              <w:keepNext/>
            </w:pPr>
            <w:r w:rsidRPr="00390CFC">
              <w:t>Наименование показателя</w:t>
            </w:r>
          </w:p>
        </w:tc>
        <w:tc>
          <w:tcPr>
            <w:tcW w:w="603" w:type="pct"/>
            <w:shd w:val="clear" w:color="auto" w:fill="auto"/>
            <w:tcMar>
              <w:left w:w="57" w:type="dxa"/>
              <w:right w:w="57" w:type="dxa"/>
            </w:tcMar>
            <w:vAlign w:val="center"/>
          </w:tcPr>
          <w:p w:rsidR="00C95FE4" w:rsidRPr="00390CFC" w:rsidRDefault="00C95FE4" w:rsidP="00843AEF">
            <w:pPr>
              <w:pStyle w:val="affff"/>
              <w:keepNext/>
            </w:pPr>
            <w:r w:rsidRPr="00390CFC">
              <w:t>Ед.изм.</w:t>
            </w:r>
          </w:p>
        </w:tc>
        <w:tc>
          <w:tcPr>
            <w:tcW w:w="539" w:type="pct"/>
            <w:shd w:val="clear" w:color="auto" w:fill="auto"/>
            <w:vAlign w:val="center"/>
          </w:tcPr>
          <w:p w:rsidR="00C95FE4" w:rsidRPr="00390CFC" w:rsidRDefault="00C95FE4" w:rsidP="00843AEF">
            <w:pPr>
              <w:pStyle w:val="affff"/>
              <w:keepNext/>
            </w:pPr>
            <w:r w:rsidRPr="00390CFC">
              <w:t>20</w:t>
            </w:r>
            <w:r w:rsidR="00D452C2" w:rsidRPr="00390CFC">
              <w:t>22</w:t>
            </w:r>
            <w:r w:rsidRPr="00390CFC">
              <w:t xml:space="preserve"> г.</w:t>
            </w:r>
          </w:p>
          <w:p w:rsidR="00C95FE4" w:rsidRPr="00390CFC" w:rsidRDefault="00C95FE4" w:rsidP="00843AEF">
            <w:pPr>
              <w:pStyle w:val="affff"/>
              <w:keepNext/>
            </w:pPr>
            <w:r w:rsidRPr="00390CFC">
              <w:t>факт</w:t>
            </w:r>
          </w:p>
        </w:tc>
        <w:tc>
          <w:tcPr>
            <w:tcW w:w="605" w:type="pct"/>
            <w:shd w:val="clear" w:color="auto" w:fill="auto"/>
            <w:vAlign w:val="center"/>
          </w:tcPr>
          <w:p w:rsidR="00C95FE4" w:rsidRPr="00390CFC" w:rsidRDefault="00D452C2" w:rsidP="00C95FE4">
            <w:pPr>
              <w:pStyle w:val="affff"/>
              <w:keepNext/>
            </w:pPr>
            <w:r w:rsidRPr="00390CFC">
              <w:t>2023</w:t>
            </w:r>
            <w:r w:rsidR="00C95FE4" w:rsidRPr="00390CFC">
              <w:t xml:space="preserve"> г.</w:t>
            </w:r>
          </w:p>
          <w:p w:rsidR="00C95FE4" w:rsidRPr="00390CFC" w:rsidRDefault="00C95FE4" w:rsidP="00C95FE4">
            <w:pPr>
              <w:pStyle w:val="affff"/>
              <w:keepNext/>
            </w:pPr>
            <w:r w:rsidRPr="00390CFC">
              <w:t>план</w:t>
            </w:r>
          </w:p>
        </w:tc>
      </w:tr>
      <w:tr w:rsidR="00031B58" w:rsidRPr="00390CFC" w:rsidTr="00C95FE4">
        <w:trPr>
          <w:trHeight w:val="397"/>
        </w:trPr>
        <w:tc>
          <w:tcPr>
            <w:tcW w:w="3253" w:type="pct"/>
            <w:shd w:val="clear" w:color="auto" w:fill="auto"/>
            <w:tcMar>
              <w:left w:w="57" w:type="dxa"/>
              <w:right w:w="57" w:type="dxa"/>
            </w:tcMar>
            <w:vAlign w:val="center"/>
          </w:tcPr>
          <w:p w:rsidR="00031B58" w:rsidRPr="00390CFC" w:rsidRDefault="00031B58" w:rsidP="00843AEF">
            <w:pPr>
              <w:pStyle w:val="affff"/>
              <w:keepNext/>
              <w:jc w:val="left"/>
            </w:pPr>
            <w:r w:rsidRPr="00390CFC">
              <w:t>Население</w:t>
            </w:r>
          </w:p>
        </w:tc>
        <w:tc>
          <w:tcPr>
            <w:tcW w:w="603" w:type="pct"/>
            <w:shd w:val="clear" w:color="auto" w:fill="auto"/>
            <w:tcMar>
              <w:left w:w="57" w:type="dxa"/>
              <w:right w:w="57" w:type="dxa"/>
            </w:tcMar>
            <w:vAlign w:val="center"/>
          </w:tcPr>
          <w:p w:rsidR="00031B58" w:rsidRPr="00390CFC" w:rsidRDefault="00031B58" w:rsidP="001A69FA">
            <w:pPr>
              <w:pStyle w:val="affff"/>
            </w:pPr>
            <w:r w:rsidRPr="00390CFC">
              <w:t>тыс.м</w:t>
            </w:r>
            <w:r w:rsidRPr="00390CFC">
              <w:rPr>
                <w:vertAlign w:val="superscript"/>
              </w:rPr>
              <w:t>3</w:t>
            </w:r>
          </w:p>
        </w:tc>
        <w:tc>
          <w:tcPr>
            <w:tcW w:w="539" w:type="pct"/>
            <w:shd w:val="clear" w:color="auto" w:fill="auto"/>
            <w:vAlign w:val="center"/>
          </w:tcPr>
          <w:p w:rsidR="00031B58" w:rsidRPr="00390CFC" w:rsidRDefault="00031B58" w:rsidP="00843AEF">
            <w:pPr>
              <w:pStyle w:val="affff"/>
              <w:keepNext/>
            </w:pPr>
            <w:r w:rsidRPr="00390CFC">
              <w:t>65,584</w:t>
            </w:r>
          </w:p>
        </w:tc>
        <w:tc>
          <w:tcPr>
            <w:tcW w:w="605" w:type="pct"/>
            <w:shd w:val="clear" w:color="auto" w:fill="auto"/>
            <w:vAlign w:val="center"/>
          </w:tcPr>
          <w:p w:rsidR="00031B58" w:rsidRPr="00390CFC" w:rsidRDefault="00031B58" w:rsidP="00247EDB">
            <w:pPr>
              <w:pStyle w:val="affff"/>
              <w:keepNext/>
            </w:pPr>
            <w:r w:rsidRPr="00390CFC">
              <w:t>65,584</w:t>
            </w:r>
          </w:p>
        </w:tc>
      </w:tr>
      <w:tr w:rsidR="00031B58" w:rsidRPr="00390CFC" w:rsidTr="00C95FE4">
        <w:trPr>
          <w:trHeight w:val="397"/>
        </w:trPr>
        <w:tc>
          <w:tcPr>
            <w:tcW w:w="3253" w:type="pct"/>
            <w:shd w:val="clear" w:color="auto" w:fill="auto"/>
            <w:tcMar>
              <w:left w:w="57" w:type="dxa"/>
              <w:right w:w="57" w:type="dxa"/>
            </w:tcMar>
            <w:vAlign w:val="center"/>
          </w:tcPr>
          <w:p w:rsidR="00031B58" w:rsidRPr="00390CFC" w:rsidRDefault="00031B58" w:rsidP="006F4F56">
            <w:pPr>
              <w:pStyle w:val="affff"/>
              <w:jc w:val="left"/>
            </w:pPr>
            <w:r w:rsidRPr="00390CFC">
              <w:t>Бюджетофинансируемые потребители</w:t>
            </w:r>
          </w:p>
        </w:tc>
        <w:tc>
          <w:tcPr>
            <w:tcW w:w="603" w:type="pct"/>
            <w:shd w:val="clear" w:color="auto" w:fill="auto"/>
            <w:tcMar>
              <w:left w:w="57" w:type="dxa"/>
              <w:right w:w="57" w:type="dxa"/>
            </w:tcMar>
            <w:vAlign w:val="center"/>
          </w:tcPr>
          <w:p w:rsidR="00031B58" w:rsidRPr="00390CFC" w:rsidRDefault="00031B58" w:rsidP="001A69FA">
            <w:pPr>
              <w:pStyle w:val="affff"/>
            </w:pPr>
            <w:r w:rsidRPr="00390CFC">
              <w:t>тыс.м</w:t>
            </w:r>
            <w:r w:rsidRPr="00390CFC">
              <w:rPr>
                <w:vertAlign w:val="superscript"/>
              </w:rPr>
              <w:t>3</w:t>
            </w:r>
          </w:p>
        </w:tc>
        <w:tc>
          <w:tcPr>
            <w:tcW w:w="539" w:type="pct"/>
            <w:shd w:val="clear" w:color="auto" w:fill="auto"/>
            <w:vAlign w:val="center"/>
          </w:tcPr>
          <w:p w:rsidR="00031B58" w:rsidRPr="00390CFC" w:rsidRDefault="00031B58" w:rsidP="00E93999">
            <w:pPr>
              <w:pStyle w:val="affff"/>
            </w:pPr>
            <w:r w:rsidRPr="00390CFC">
              <w:t>19,682</w:t>
            </w:r>
          </w:p>
        </w:tc>
        <w:tc>
          <w:tcPr>
            <w:tcW w:w="605" w:type="pct"/>
            <w:shd w:val="clear" w:color="auto" w:fill="auto"/>
            <w:vAlign w:val="center"/>
          </w:tcPr>
          <w:p w:rsidR="00031B58" w:rsidRPr="00390CFC" w:rsidRDefault="00031B58" w:rsidP="00247EDB">
            <w:pPr>
              <w:pStyle w:val="affff"/>
            </w:pPr>
            <w:r w:rsidRPr="00390CFC">
              <w:t>19,682</w:t>
            </w:r>
          </w:p>
        </w:tc>
      </w:tr>
      <w:tr w:rsidR="00031B58" w:rsidRPr="00390CFC" w:rsidTr="00C95FE4">
        <w:trPr>
          <w:trHeight w:val="397"/>
        </w:trPr>
        <w:tc>
          <w:tcPr>
            <w:tcW w:w="3253" w:type="pct"/>
            <w:shd w:val="clear" w:color="auto" w:fill="auto"/>
            <w:tcMar>
              <w:left w:w="57" w:type="dxa"/>
              <w:right w:w="57" w:type="dxa"/>
            </w:tcMar>
            <w:vAlign w:val="center"/>
          </w:tcPr>
          <w:p w:rsidR="00031B58" w:rsidRPr="00390CFC" w:rsidRDefault="00031B58" w:rsidP="00E93999">
            <w:pPr>
              <w:pStyle w:val="affff"/>
              <w:ind w:left="43"/>
              <w:jc w:val="left"/>
            </w:pPr>
            <w:r w:rsidRPr="00390CFC">
              <w:t>Прочие потребители</w:t>
            </w:r>
          </w:p>
        </w:tc>
        <w:tc>
          <w:tcPr>
            <w:tcW w:w="603" w:type="pct"/>
            <w:shd w:val="clear" w:color="auto" w:fill="auto"/>
            <w:tcMar>
              <w:left w:w="57" w:type="dxa"/>
              <w:right w:w="57" w:type="dxa"/>
            </w:tcMar>
            <w:vAlign w:val="center"/>
          </w:tcPr>
          <w:p w:rsidR="00031B58" w:rsidRPr="00390CFC" w:rsidRDefault="00031B58" w:rsidP="001A69FA">
            <w:pPr>
              <w:pStyle w:val="affff"/>
            </w:pPr>
            <w:r w:rsidRPr="00390CFC">
              <w:t>тыс.м</w:t>
            </w:r>
            <w:r w:rsidRPr="00390CFC">
              <w:rPr>
                <w:vertAlign w:val="superscript"/>
              </w:rPr>
              <w:t>3</w:t>
            </w:r>
          </w:p>
        </w:tc>
        <w:tc>
          <w:tcPr>
            <w:tcW w:w="539" w:type="pct"/>
            <w:shd w:val="clear" w:color="auto" w:fill="auto"/>
            <w:vAlign w:val="center"/>
          </w:tcPr>
          <w:p w:rsidR="00031B58" w:rsidRPr="00390CFC" w:rsidRDefault="00031B58" w:rsidP="00E93999">
            <w:pPr>
              <w:pStyle w:val="affff"/>
            </w:pPr>
            <w:r w:rsidRPr="00390CFC">
              <w:t>7,262</w:t>
            </w:r>
          </w:p>
        </w:tc>
        <w:tc>
          <w:tcPr>
            <w:tcW w:w="605" w:type="pct"/>
            <w:shd w:val="clear" w:color="auto" w:fill="auto"/>
            <w:vAlign w:val="center"/>
          </w:tcPr>
          <w:p w:rsidR="00031B58" w:rsidRPr="00390CFC" w:rsidRDefault="00031B58" w:rsidP="00247EDB">
            <w:pPr>
              <w:pStyle w:val="affff"/>
            </w:pPr>
            <w:r w:rsidRPr="00390CFC">
              <w:t>7,262</w:t>
            </w:r>
          </w:p>
        </w:tc>
      </w:tr>
    </w:tbl>
    <w:p w:rsidR="002A101F" w:rsidRPr="00390CFC" w:rsidRDefault="006F4F56" w:rsidP="002C4FC0">
      <w:pPr>
        <w:pStyle w:val="2"/>
        <w:numPr>
          <w:ilvl w:val="2"/>
          <w:numId w:val="1"/>
        </w:numPr>
        <w:spacing w:after="200" w:line="240" w:lineRule="auto"/>
        <w:rPr>
          <w:i/>
        </w:rPr>
      </w:pPr>
      <w:bookmarkStart w:id="63" w:name="_Toc418071773"/>
      <w:bookmarkEnd w:id="60"/>
      <w:bookmarkEnd w:id="61"/>
      <w:bookmarkEnd w:id="62"/>
      <w:r w:rsidRPr="00390CFC">
        <w:t xml:space="preserve"> </w:t>
      </w:r>
      <w:r w:rsidR="002A101F" w:rsidRPr="00390CFC">
        <w:t xml:space="preserve">Сведения о фактическом потреблении населением </w:t>
      </w:r>
      <w:r w:rsidRPr="00390CFC">
        <w:t xml:space="preserve">горячей,  питьевой,  технологической </w:t>
      </w:r>
      <w:r w:rsidR="002A101F" w:rsidRPr="00390CFC">
        <w:t>воды исходя из статистических и расчетных данных и сведений о действующих нормативах потребления коммунальных услуг</w:t>
      </w:r>
      <w:bookmarkEnd w:id="56"/>
      <w:bookmarkEnd w:id="63"/>
    </w:p>
    <w:p w:rsidR="008A521D" w:rsidRPr="00390CFC" w:rsidRDefault="008A521D" w:rsidP="008A521D">
      <w:bookmarkStart w:id="64" w:name="_Toc373745171"/>
      <w:bookmarkStart w:id="65" w:name="_Toc373745173"/>
      <w:bookmarkStart w:id="66" w:name="_Toc373745426"/>
      <w:bookmarkStart w:id="67" w:name="_Toc373745174"/>
      <w:bookmarkStart w:id="68" w:name="_Toc373745427"/>
      <w:r w:rsidRPr="00390CFC">
        <w:t xml:space="preserve">В настоящее время </w:t>
      </w:r>
      <w:r w:rsidR="00065515" w:rsidRPr="00390CFC">
        <w:t xml:space="preserve">на территории </w:t>
      </w:r>
      <w:r w:rsidR="004A7A41" w:rsidRPr="00390CFC">
        <w:t>муниципально</w:t>
      </w:r>
      <w:r w:rsidR="00065515" w:rsidRPr="00390CFC">
        <w:t>го</w:t>
      </w:r>
      <w:r w:rsidR="004A7A41" w:rsidRPr="00390CFC">
        <w:t xml:space="preserve"> образовани</w:t>
      </w:r>
      <w:r w:rsidR="00065515" w:rsidRPr="00390CFC">
        <w:t>я</w:t>
      </w:r>
      <w:r w:rsidRPr="00390CFC">
        <w:t xml:space="preserve"> </w:t>
      </w:r>
      <w:r w:rsidR="004A7A41" w:rsidRPr="00390CFC">
        <w:t>«Карпогорское»</w:t>
      </w:r>
      <w:r w:rsidRPr="00390CFC">
        <w:t xml:space="preserve"> действуют нормативы потребления коммунальных услуг по </w:t>
      </w:r>
      <w:r w:rsidR="00065515" w:rsidRPr="00390CFC">
        <w:t xml:space="preserve">холодному </w:t>
      </w:r>
      <w:r w:rsidR="000B0690" w:rsidRPr="00390CFC">
        <w:t xml:space="preserve">и горячему </w:t>
      </w:r>
      <w:r w:rsidR="00065515" w:rsidRPr="00390CFC">
        <w:t>водоснабжению и водоотведению в жилых помещениях в многоквартирных домах, жилых домах и на общедомовые нужды в многоквартирных домах</w:t>
      </w:r>
      <w:r w:rsidRPr="00390CFC">
        <w:t xml:space="preserve">, </w:t>
      </w:r>
      <w:r w:rsidR="000B0690" w:rsidRPr="00390CFC">
        <w:t xml:space="preserve">расположенных на территории муниципального образования «Пинежский муниципальный район», </w:t>
      </w:r>
      <w:r w:rsidRPr="00390CFC">
        <w:t xml:space="preserve">утвержденные постановлением </w:t>
      </w:r>
      <w:r w:rsidR="00551A5C" w:rsidRPr="00390CFC">
        <w:t xml:space="preserve">Правительства Архангельской области </w:t>
      </w:r>
      <w:r w:rsidR="00065515" w:rsidRPr="00390CFC">
        <w:t xml:space="preserve">Министерством </w:t>
      </w:r>
      <w:r w:rsidR="00551A5C" w:rsidRPr="00390CFC">
        <w:t>топливно-энергетического комплекса и жилищно-коммунального хозяйства Архангельской области</w:t>
      </w:r>
      <w:r w:rsidR="00065515" w:rsidRPr="00390CFC">
        <w:t xml:space="preserve"> </w:t>
      </w:r>
      <w:r w:rsidRPr="00390CFC">
        <w:t xml:space="preserve">от </w:t>
      </w:r>
      <w:r w:rsidR="00551A5C" w:rsidRPr="00390CFC">
        <w:t>24</w:t>
      </w:r>
      <w:r w:rsidRPr="00390CFC">
        <w:t>.</w:t>
      </w:r>
      <w:r w:rsidR="00551A5C" w:rsidRPr="00390CFC">
        <w:t>09.2018</w:t>
      </w:r>
      <w:r w:rsidRPr="00390CFC">
        <w:t xml:space="preserve"> № </w:t>
      </w:r>
      <w:r w:rsidR="00551A5C" w:rsidRPr="00390CFC">
        <w:t>59</w:t>
      </w:r>
      <w:r w:rsidRPr="00390CFC">
        <w:t>-п</w:t>
      </w:r>
      <w:r w:rsidR="00065515" w:rsidRPr="00390CFC">
        <w:t>н</w:t>
      </w:r>
      <w:r w:rsidRPr="00390CFC">
        <w:t xml:space="preserve"> «</w:t>
      </w:r>
      <w:r w:rsidR="00065515" w:rsidRPr="00390CFC">
        <w:t>О внесении изменений в постановление министерства энергетики и связи Архангельской области от 30 августа 2012 года № 56-пн</w:t>
      </w:r>
      <w:r w:rsidRPr="00390CFC">
        <w:t>».</w:t>
      </w:r>
    </w:p>
    <w:p w:rsidR="006F4F56" w:rsidRPr="00390CFC" w:rsidRDefault="006F4F56" w:rsidP="006F4F56">
      <w:pPr>
        <w:keepNext/>
        <w:spacing w:before="0"/>
        <w:jc w:val="left"/>
        <w:rPr>
          <w:rFonts w:eastAsia="Arial Unicode MS"/>
          <w:bCs/>
        </w:rPr>
      </w:pPr>
      <w:r w:rsidRPr="00390CFC">
        <w:rPr>
          <w:rFonts w:eastAsia="Arial Unicode MS"/>
          <w:bCs/>
        </w:rPr>
        <w:t>Централизованное горячее водоснабжение на территории МО «Карпогорское» отсутствует. Учет технологической воды не ведется.</w:t>
      </w:r>
    </w:p>
    <w:bookmarkEnd w:id="64"/>
    <w:bookmarkEnd w:id="65"/>
    <w:bookmarkEnd w:id="66"/>
    <w:p w:rsidR="00ED5D76" w:rsidRPr="00390CFC" w:rsidRDefault="007C61B8" w:rsidP="00CB5359">
      <w:pPr>
        <w:spacing w:before="0" w:line="264" w:lineRule="auto"/>
        <w:rPr>
          <w:spacing w:val="-4"/>
        </w:rPr>
      </w:pPr>
      <w:r w:rsidRPr="00390CFC">
        <w:rPr>
          <w:spacing w:val="-4"/>
        </w:rPr>
        <w:t xml:space="preserve">Расчет удельного потребления воды населением, </w:t>
      </w:r>
      <w:r w:rsidR="00ED5D76" w:rsidRPr="00390CFC">
        <w:rPr>
          <w:spacing w:val="-4"/>
        </w:rPr>
        <w:t>представлен в таблице 2.</w:t>
      </w:r>
      <w:r w:rsidR="00E93999" w:rsidRPr="00390CFC">
        <w:rPr>
          <w:spacing w:val="-4"/>
        </w:rPr>
        <w:t>9</w:t>
      </w:r>
      <w:r w:rsidR="00ED5D76" w:rsidRPr="00390CFC">
        <w:rPr>
          <w:spacing w:val="-4"/>
        </w:rPr>
        <w:t>.</w:t>
      </w:r>
    </w:p>
    <w:p w:rsidR="00ED5D76" w:rsidRPr="00390CFC" w:rsidRDefault="00ED5D76" w:rsidP="00CB5359">
      <w:pPr>
        <w:pStyle w:val="af6"/>
        <w:spacing w:before="0" w:after="0"/>
      </w:pPr>
      <w:bookmarkStart w:id="69" w:name="_Toc373745175"/>
      <w:bookmarkStart w:id="70" w:name="_Toc373745428"/>
      <w:bookmarkStart w:id="71" w:name="_Toc374023472"/>
      <w:bookmarkStart w:id="72" w:name="_Toc375685030"/>
      <w:r w:rsidRPr="00390CFC">
        <w:t xml:space="preserve">Таблица </w:t>
      </w:r>
      <w:bookmarkEnd w:id="69"/>
      <w:bookmarkEnd w:id="70"/>
      <w:bookmarkEnd w:id="71"/>
      <w:r w:rsidRPr="00390CFC">
        <w:t>2.</w:t>
      </w:r>
      <w:bookmarkEnd w:id="72"/>
      <w:r w:rsidR="00E93999" w:rsidRPr="00390CFC">
        <w:t>9</w:t>
      </w:r>
    </w:p>
    <w:tbl>
      <w:tblPr>
        <w:tblW w:w="5000" w:type="pct"/>
        <w:tblLook w:val="04A0"/>
      </w:tblPr>
      <w:tblGrid>
        <w:gridCol w:w="5479"/>
        <w:gridCol w:w="1505"/>
        <w:gridCol w:w="3437"/>
      </w:tblGrid>
      <w:tr w:rsidR="00F8054B" w:rsidRPr="00390CFC" w:rsidTr="001A69FA">
        <w:trPr>
          <w:trHeight w:val="340"/>
        </w:trPr>
        <w:tc>
          <w:tcPr>
            <w:tcW w:w="26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54B" w:rsidRPr="00390CFC" w:rsidRDefault="00F8054B" w:rsidP="00CB5359">
            <w:pPr>
              <w:pStyle w:val="afffd"/>
              <w:keepNext/>
              <w:spacing w:line="264" w:lineRule="auto"/>
              <w:rPr>
                <w:b/>
              </w:rPr>
            </w:pPr>
            <w:r w:rsidRPr="00390CFC">
              <w:rPr>
                <w:b/>
              </w:rPr>
              <w:t>Показатель</w:t>
            </w:r>
          </w:p>
        </w:tc>
        <w:tc>
          <w:tcPr>
            <w:tcW w:w="7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54B" w:rsidRPr="00390CFC" w:rsidRDefault="00F8054B" w:rsidP="00480F66">
            <w:pPr>
              <w:pStyle w:val="afffd"/>
              <w:keepNext/>
              <w:spacing w:line="264" w:lineRule="auto"/>
              <w:rPr>
                <w:b/>
              </w:rPr>
            </w:pPr>
            <w:r w:rsidRPr="00390CFC">
              <w:rPr>
                <w:b/>
              </w:rPr>
              <w:t>Ед. изм.</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390CFC" w:rsidRDefault="00D452C2" w:rsidP="00065515">
            <w:pPr>
              <w:pStyle w:val="afffd"/>
              <w:keepNext/>
              <w:spacing w:line="264" w:lineRule="auto"/>
              <w:rPr>
                <w:b/>
              </w:rPr>
            </w:pPr>
            <w:r w:rsidRPr="00390CFC">
              <w:rPr>
                <w:b/>
              </w:rPr>
              <w:t>2022</w:t>
            </w:r>
            <w:r w:rsidR="00F8054B" w:rsidRPr="00390CFC">
              <w:rPr>
                <w:b/>
              </w:rPr>
              <w:t xml:space="preserve"> г.</w:t>
            </w:r>
          </w:p>
        </w:tc>
      </w:tr>
      <w:tr w:rsidR="00F8054B" w:rsidRPr="00390CFC" w:rsidTr="001A69FA">
        <w:trPr>
          <w:trHeight w:val="340"/>
        </w:trPr>
        <w:tc>
          <w:tcPr>
            <w:tcW w:w="2629" w:type="pct"/>
            <w:tcBorders>
              <w:top w:val="nil"/>
              <w:left w:val="single" w:sz="4" w:space="0" w:color="auto"/>
              <w:bottom w:val="single" w:sz="4" w:space="0" w:color="auto"/>
              <w:right w:val="single" w:sz="4" w:space="0" w:color="auto"/>
            </w:tcBorders>
            <w:shd w:val="clear" w:color="auto" w:fill="auto"/>
            <w:noWrap/>
            <w:vAlign w:val="center"/>
            <w:hideMark/>
          </w:tcPr>
          <w:p w:rsidR="00F8054B" w:rsidRPr="00390CFC" w:rsidRDefault="00F8054B" w:rsidP="00480F66">
            <w:pPr>
              <w:pStyle w:val="afffd"/>
              <w:keepNext/>
              <w:spacing w:line="264" w:lineRule="auto"/>
              <w:jc w:val="left"/>
            </w:pPr>
            <w:r w:rsidRPr="00390CFC">
              <w:t>количество абонентов, чел.</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390CFC" w:rsidRDefault="00C4259E" w:rsidP="00480F66">
            <w:pPr>
              <w:pStyle w:val="afffd"/>
              <w:keepNext/>
              <w:spacing w:line="264" w:lineRule="auto"/>
            </w:pPr>
            <w:r w:rsidRPr="00390CFC">
              <w:t>Ч</w:t>
            </w:r>
            <w:r w:rsidR="00F8054B" w:rsidRPr="00390CFC">
              <w:t>ел.</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390CFC" w:rsidRDefault="00EA24E2" w:rsidP="001A69FA">
            <w:pPr>
              <w:pStyle w:val="affff"/>
              <w:keepNext/>
              <w:spacing w:line="264" w:lineRule="auto"/>
            </w:pPr>
            <w:r w:rsidRPr="00390CFC">
              <w:t>3829</w:t>
            </w:r>
            <w:r w:rsidR="00065515" w:rsidRPr="00390CFC">
              <w:t xml:space="preserve"> (укрупненный показатель)</w:t>
            </w:r>
          </w:p>
        </w:tc>
      </w:tr>
      <w:tr w:rsidR="00F8054B" w:rsidRPr="00390CFC" w:rsidTr="001A69FA">
        <w:trPr>
          <w:trHeight w:val="340"/>
        </w:trPr>
        <w:tc>
          <w:tcPr>
            <w:tcW w:w="2629" w:type="pct"/>
            <w:tcBorders>
              <w:top w:val="nil"/>
              <w:left w:val="single" w:sz="4" w:space="0" w:color="auto"/>
              <w:bottom w:val="single" w:sz="4" w:space="0" w:color="auto"/>
              <w:right w:val="single" w:sz="4" w:space="0" w:color="auto"/>
            </w:tcBorders>
            <w:shd w:val="clear" w:color="auto" w:fill="auto"/>
            <w:noWrap/>
            <w:vAlign w:val="center"/>
            <w:hideMark/>
          </w:tcPr>
          <w:p w:rsidR="00F8054B" w:rsidRPr="00390CFC" w:rsidRDefault="00F8054B" w:rsidP="00480F66">
            <w:pPr>
              <w:pStyle w:val="afffd"/>
              <w:keepNext/>
              <w:spacing w:line="264" w:lineRule="auto"/>
              <w:jc w:val="left"/>
            </w:pPr>
            <w:r w:rsidRPr="00390CFC">
              <w:t>общее количество реализованной воды населению</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390CFC" w:rsidRDefault="00F8054B" w:rsidP="00480F66">
            <w:pPr>
              <w:pStyle w:val="afffd"/>
              <w:keepNext/>
              <w:spacing w:line="264" w:lineRule="auto"/>
            </w:pPr>
            <w:r w:rsidRPr="00390CFC">
              <w:t>тыс. м</w:t>
            </w:r>
            <w:r w:rsidRPr="00390CFC">
              <w:rPr>
                <w:vertAlign w:val="superscript"/>
              </w:rPr>
              <w:t>3</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390CFC" w:rsidRDefault="00821ED6" w:rsidP="001A69FA">
            <w:pPr>
              <w:pStyle w:val="affff"/>
              <w:keepNext/>
              <w:spacing w:line="264" w:lineRule="auto"/>
            </w:pPr>
            <w:r w:rsidRPr="00390CFC">
              <w:t>65,584</w:t>
            </w:r>
          </w:p>
        </w:tc>
      </w:tr>
      <w:tr w:rsidR="00F8054B" w:rsidRPr="00390CFC" w:rsidTr="001A69FA">
        <w:trPr>
          <w:trHeight w:val="340"/>
        </w:trPr>
        <w:tc>
          <w:tcPr>
            <w:tcW w:w="2629" w:type="pct"/>
            <w:vMerge w:val="restart"/>
            <w:tcBorders>
              <w:top w:val="nil"/>
              <w:left w:val="single" w:sz="4" w:space="0" w:color="auto"/>
              <w:right w:val="single" w:sz="4" w:space="0" w:color="auto"/>
            </w:tcBorders>
            <w:shd w:val="clear" w:color="auto" w:fill="auto"/>
            <w:noWrap/>
            <w:vAlign w:val="center"/>
            <w:hideMark/>
          </w:tcPr>
          <w:p w:rsidR="00F8054B" w:rsidRPr="00390CFC" w:rsidRDefault="00F8054B" w:rsidP="00D67C9F">
            <w:pPr>
              <w:pStyle w:val="afffd"/>
              <w:spacing w:line="264" w:lineRule="auto"/>
              <w:jc w:val="left"/>
            </w:pPr>
            <w:r w:rsidRPr="00390CFC">
              <w:t>удельное водопотребление холодной воды на 1 человека</w:t>
            </w: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390CFC" w:rsidRDefault="00F8054B" w:rsidP="00D67C9F">
            <w:pPr>
              <w:pStyle w:val="afffd"/>
              <w:spacing w:line="264" w:lineRule="auto"/>
            </w:pPr>
            <w:r w:rsidRPr="00390CFC">
              <w:t>л/сут</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390CFC" w:rsidRDefault="00821ED6" w:rsidP="001A69FA">
            <w:pPr>
              <w:pStyle w:val="affff"/>
              <w:spacing w:line="264" w:lineRule="auto"/>
            </w:pPr>
            <w:r w:rsidRPr="00390CFC">
              <w:t>47,67</w:t>
            </w:r>
          </w:p>
        </w:tc>
      </w:tr>
      <w:tr w:rsidR="00F8054B" w:rsidRPr="00390CFC" w:rsidTr="001A69FA">
        <w:trPr>
          <w:trHeight w:val="340"/>
        </w:trPr>
        <w:tc>
          <w:tcPr>
            <w:tcW w:w="2629" w:type="pct"/>
            <w:vMerge/>
            <w:tcBorders>
              <w:left w:val="single" w:sz="4" w:space="0" w:color="auto"/>
              <w:bottom w:val="single" w:sz="4" w:space="0" w:color="auto"/>
              <w:right w:val="single" w:sz="4" w:space="0" w:color="auto"/>
            </w:tcBorders>
            <w:shd w:val="clear" w:color="auto" w:fill="auto"/>
            <w:noWrap/>
            <w:vAlign w:val="center"/>
            <w:hideMark/>
          </w:tcPr>
          <w:p w:rsidR="00F8054B" w:rsidRPr="00390CFC" w:rsidRDefault="00F8054B" w:rsidP="00D67C9F">
            <w:pPr>
              <w:pStyle w:val="afffd"/>
              <w:spacing w:line="264" w:lineRule="auto"/>
            </w:pPr>
          </w:p>
        </w:tc>
        <w:tc>
          <w:tcPr>
            <w:tcW w:w="722" w:type="pct"/>
            <w:tcBorders>
              <w:top w:val="nil"/>
              <w:left w:val="nil"/>
              <w:bottom w:val="single" w:sz="4" w:space="0" w:color="auto"/>
              <w:right w:val="single" w:sz="4" w:space="0" w:color="auto"/>
            </w:tcBorders>
            <w:shd w:val="clear" w:color="auto" w:fill="auto"/>
            <w:noWrap/>
            <w:vAlign w:val="center"/>
            <w:hideMark/>
          </w:tcPr>
          <w:p w:rsidR="00F8054B" w:rsidRPr="00390CFC" w:rsidRDefault="00F8054B" w:rsidP="00D67C9F">
            <w:pPr>
              <w:pStyle w:val="afffd"/>
              <w:spacing w:line="264" w:lineRule="auto"/>
            </w:pPr>
            <w:r w:rsidRPr="00390CFC">
              <w:t>м</w:t>
            </w:r>
            <w:r w:rsidRPr="00390CFC">
              <w:rPr>
                <w:vertAlign w:val="superscript"/>
              </w:rPr>
              <w:t>3</w:t>
            </w:r>
            <w:r w:rsidRPr="00390CFC">
              <w:t>/мес</w:t>
            </w:r>
          </w:p>
        </w:tc>
        <w:tc>
          <w:tcPr>
            <w:tcW w:w="1649" w:type="pct"/>
            <w:tcBorders>
              <w:top w:val="single" w:sz="4" w:space="0" w:color="auto"/>
              <w:left w:val="nil"/>
              <w:bottom w:val="single" w:sz="4" w:space="0" w:color="auto"/>
              <w:right w:val="single" w:sz="4" w:space="0" w:color="auto"/>
            </w:tcBorders>
            <w:shd w:val="clear" w:color="auto" w:fill="auto"/>
            <w:vAlign w:val="center"/>
          </w:tcPr>
          <w:p w:rsidR="00F8054B" w:rsidRPr="00390CFC" w:rsidRDefault="00821ED6" w:rsidP="001A69FA">
            <w:pPr>
              <w:pStyle w:val="affff"/>
              <w:spacing w:line="264" w:lineRule="auto"/>
            </w:pPr>
            <w:r w:rsidRPr="00390CFC">
              <w:t>1,43</w:t>
            </w:r>
          </w:p>
        </w:tc>
      </w:tr>
    </w:tbl>
    <w:p w:rsidR="008A521D" w:rsidRPr="00390CFC" w:rsidRDefault="008A521D" w:rsidP="008A521D">
      <w:pPr>
        <w:spacing w:line="360" w:lineRule="auto"/>
        <w:rPr>
          <w:bCs/>
          <w:szCs w:val="26"/>
        </w:rPr>
      </w:pPr>
      <w:bookmarkStart w:id="73" w:name="_Toc360699393"/>
      <w:bookmarkStart w:id="74" w:name="_Toc360699779"/>
      <w:bookmarkStart w:id="75" w:name="_Toc360700165"/>
      <w:bookmarkStart w:id="76" w:name="_Toc375685031"/>
      <w:bookmarkEnd w:id="57"/>
      <w:bookmarkEnd w:id="58"/>
      <w:bookmarkEnd w:id="59"/>
      <w:bookmarkEnd w:id="67"/>
      <w:bookmarkEnd w:id="68"/>
      <w:r w:rsidRPr="00390CFC">
        <w:rPr>
          <w:bCs/>
          <w:szCs w:val="26"/>
        </w:rPr>
        <w:t xml:space="preserve">Величины удельного водопотребления находятся в пределах существующих норм. </w:t>
      </w:r>
    </w:p>
    <w:p w:rsidR="00ED5D76" w:rsidRPr="00390CFC" w:rsidRDefault="002C4FC0" w:rsidP="002C4FC0">
      <w:pPr>
        <w:pStyle w:val="2"/>
        <w:numPr>
          <w:ilvl w:val="2"/>
          <w:numId w:val="1"/>
        </w:numPr>
        <w:spacing w:after="200" w:line="240" w:lineRule="auto"/>
      </w:pPr>
      <w:bookmarkStart w:id="77" w:name="_Toc418071774"/>
      <w:r w:rsidRPr="00390CFC">
        <w:t xml:space="preserve"> </w:t>
      </w:r>
      <w:r w:rsidR="00ED5D76" w:rsidRPr="00390CFC">
        <w:t xml:space="preserve">Описание существующей системы коммерческого учета </w:t>
      </w:r>
      <w:r w:rsidR="006F4F56" w:rsidRPr="00390CFC">
        <w:t xml:space="preserve">горячей,  питьевой,  технологической </w:t>
      </w:r>
      <w:r w:rsidR="00ED5D76" w:rsidRPr="00390CFC">
        <w:t>воды и планов по установке приборов учета</w:t>
      </w:r>
      <w:bookmarkEnd w:id="73"/>
      <w:bookmarkEnd w:id="74"/>
      <w:bookmarkEnd w:id="75"/>
      <w:bookmarkEnd w:id="76"/>
      <w:bookmarkEnd w:id="77"/>
    </w:p>
    <w:p w:rsidR="00EA76DD" w:rsidRPr="00390CFC" w:rsidRDefault="00EA76DD" w:rsidP="001A69FA">
      <w:r w:rsidRPr="00390CFC">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r w:rsidR="00781FBA" w:rsidRPr="00390CFC">
        <w:t xml:space="preserve">в </w:t>
      </w:r>
      <w:r w:rsidR="00463056" w:rsidRPr="00390CFC">
        <w:t xml:space="preserve">Пинежском </w:t>
      </w:r>
      <w:r w:rsidR="002542AF" w:rsidRPr="00390CFC">
        <w:t xml:space="preserve">муниципальном </w:t>
      </w:r>
      <w:r w:rsidR="00463056" w:rsidRPr="00390CFC">
        <w:t>районе</w:t>
      </w:r>
      <w:r w:rsidR="00781FBA" w:rsidRPr="00390CFC">
        <w:t xml:space="preserve"> разработана </w:t>
      </w:r>
      <w:r w:rsidR="002542AF" w:rsidRPr="00390CFC">
        <w:t>муниципальная</w:t>
      </w:r>
      <w:r w:rsidR="00781FBA" w:rsidRPr="00390CFC">
        <w:t xml:space="preserve"> программа «Энергосбережение и повышение энергетической эффективности </w:t>
      </w:r>
      <w:r w:rsidR="002542AF" w:rsidRPr="00390CFC">
        <w:t>в Пинежском муниципальном районе</w:t>
      </w:r>
      <w:r w:rsidR="00781FBA" w:rsidRPr="00390CFC">
        <w:t xml:space="preserve"> Архангельской области». Программа утверждена постановлением </w:t>
      </w:r>
      <w:r w:rsidR="002542AF" w:rsidRPr="00390CFC">
        <w:t>администрации МО «Пинежский район» от 08.11</w:t>
      </w:r>
      <w:r w:rsidR="00781FBA" w:rsidRPr="00390CFC">
        <w:t>.201</w:t>
      </w:r>
      <w:r w:rsidR="002542AF" w:rsidRPr="00390CFC">
        <w:t>3 № 0810-па</w:t>
      </w:r>
      <w:r w:rsidR="00781FBA" w:rsidRPr="00390CFC">
        <w:t>.</w:t>
      </w:r>
    </w:p>
    <w:p w:rsidR="006F4F56" w:rsidRPr="00390CFC" w:rsidRDefault="006F4F56" w:rsidP="006F4F56">
      <w:pPr>
        <w:keepNext/>
        <w:spacing w:before="0"/>
        <w:jc w:val="left"/>
        <w:rPr>
          <w:rFonts w:eastAsia="Arial Unicode MS"/>
          <w:bCs/>
        </w:rPr>
      </w:pPr>
      <w:r w:rsidRPr="00390CFC">
        <w:rPr>
          <w:rFonts w:eastAsia="Arial Unicode MS"/>
          <w:bCs/>
        </w:rPr>
        <w:t>Централизованное горячее водоснабжение на территории МО «Карпогорское» отсутствует. Учет технологической воды не ведется.</w:t>
      </w:r>
    </w:p>
    <w:p w:rsidR="0027337E" w:rsidRPr="00390CFC" w:rsidRDefault="000C1164" w:rsidP="0027337E">
      <w:pPr>
        <w:rPr>
          <w:lang w:eastAsia="ru-RU"/>
        </w:rPr>
      </w:pPr>
      <w:r w:rsidRPr="00390CFC">
        <w:rPr>
          <w:lang w:eastAsia="ru-RU"/>
        </w:rPr>
        <w:t>Сведения о наличии (или отсутствии) приборов учета воды на скважинах указан</w:t>
      </w:r>
      <w:r w:rsidR="00781FBA" w:rsidRPr="00390CFC">
        <w:rPr>
          <w:lang w:eastAsia="ru-RU"/>
        </w:rPr>
        <w:t>ы</w:t>
      </w:r>
      <w:r w:rsidRPr="00390CFC">
        <w:rPr>
          <w:lang w:eastAsia="ru-RU"/>
        </w:rPr>
        <w:t xml:space="preserve"> в таблице</w:t>
      </w:r>
      <w:r w:rsidR="001A69FA" w:rsidRPr="00390CFC">
        <w:rPr>
          <w:lang w:eastAsia="ru-RU"/>
        </w:rPr>
        <w:t> </w:t>
      </w:r>
      <w:r w:rsidRPr="00390CFC">
        <w:rPr>
          <w:lang w:eastAsia="ru-RU"/>
        </w:rPr>
        <w:t xml:space="preserve">2.1. </w:t>
      </w:r>
      <w:bookmarkStart w:id="78" w:name="_Toc375685034"/>
      <w:bookmarkStart w:id="79" w:name="_Toc418071775"/>
      <w:r w:rsidR="0027337E" w:rsidRPr="00390CFC">
        <w:rPr>
          <w:lang w:eastAsia="ru-RU"/>
        </w:rPr>
        <w:t>По состоянию на 01 апреля 2023 г. количество приборов учета составляет:</w:t>
      </w:r>
    </w:p>
    <w:p w:rsidR="0027337E" w:rsidRPr="00390CFC" w:rsidRDefault="0027337E" w:rsidP="0027337E">
      <w:pPr>
        <w:rPr>
          <w:b/>
          <w:lang w:eastAsia="ru-RU"/>
        </w:rPr>
      </w:pPr>
      <w:r w:rsidRPr="00390CFC">
        <w:rPr>
          <w:lang w:eastAsia="ru-RU"/>
        </w:rPr>
        <w:t xml:space="preserve">население – </w:t>
      </w:r>
      <w:r w:rsidRPr="00390CFC">
        <w:rPr>
          <w:b/>
          <w:lang w:eastAsia="ru-RU"/>
        </w:rPr>
        <w:t>995 ед.</w:t>
      </w:r>
    </w:p>
    <w:p w:rsidR="0027337E" w:rsidRPr="00390CFC" w:rsidRDefault="0027337E" w:rsidP="0027337E">
      <w:pPr>
        <w:contextualSpacing/>
        <w:rPr>
          <w:lang w:eastAsia="ru-RU"/>
        </w:rPr>
      </w:pPr>
      <w:r w:rsidRPr="00390CFC">
        <w:rPr>
          <w:lang w:eastAsia="ru-RU"/>
        </w:rPr>
        <w:t xml:space="preserve">бюджетофинансируемые потребители – 54 ед. </w:t>
      </w:r>
    </w:p>
    <w:p w:rsidR="0027337E" w:rsidRPr="00390CFC" w:rsidRDefault="0027337E" w:rsidP="0027337E">
      <w:pPr>
        <w:contextualSpacing/>
        <w:rPr>
          <w:lang w:eastAsia="ru-RU"/>
        </w:rPr>
      </w:pPr>
      <w:r w:rsidRPr="00390CFC">
        <w:rPr>
          <w:lang w:eastAsia="ru-RU"/>
        </w:rPr>
        <w:t>прочие потребители – 62 ед.</w:t>
      </w:r>
    </w:p>
    <w:p w:rsidR="00ED5D76" w:rsidRPr="00390CFC" w:rsidRDefault="002C4FC0" w:rsidP="0027337E">
      <w:r w:rsidRPr="00390CFC">
        <w:t xml:space="preserve"> </w:t>
      </w:r>
      <w:r w:rsidR="00ED5D76" w:rsidRPr="00390CFC">
        <w:t>Анализ резервов и дефицитов производственных мощностей системы водоснабжения поселения</w:t>
      </w:r>
      <w:bookmarkEnd w:id="78"/>
      <w:bookmarkEnd w:id="79"/>
    </w:p>
    <w:p w:rsidR="00ED5D76" w:rsidRPr="00390CFC" w:rsidRDefault="00ED5D76" w:rsidP="00ED5D76">
      <w:r w:rsidRPr="00390CFC">
        <w:t>Запас</w:t>
      </w:r>
      <w:r w:rsidR="00CB4971" w:rsidRPr="00390CFC">
        <w:t xml:space="preserve"> </w:t>
      </w:r>
      <w:r w:rsidRPr="00390CFC">
        <w:t>производственной мощности водозаборных сооружений представлен в таблице 2.</w:t>
      </w:r>
      <w:r w:rsidR="008B4B18" w:rsidRPr="00390CFC">
        <w:t>10</w:t>
      </w:r>
      <w:r w:rsidR="00BF7DB4" w:rsidRPr="00390CFC">
        <w:t>.</w:t>
      </w:r>
    </w:p>
    <w:p w:rsidR="00EA323A" w:rsidRPr="00390CFC" w:rsidRDefault="00EA323A" w:rsidP="0073623B">
      <w:pPr>
        <w:pStyle w:val="af6"/>
        <w:sectPr w:rsidR="00EA323A" w:rsidRPr="00390CFC" w:rsidSect="000C2D51">
          <w:pgSz w:w="11906" w:h="16838"/>
          <w:pgMar w:top="567" w:right="567" w:bottom="567" w:left="1134" w:header="0" w:footer="0" w:gutter="0"/>
          <w:cols w:space="708"/>
          <w:docGrid w:linePitch="360"/>
        </w:sectPr>
      </w:pPr>
    </w:p>
    <w:p w:rsidR="001F2FFB" w:rsidRPr="00390CFC" w:rsidRDefault="001F2FFB" w:rsidP="00112FB8">
      <w:pPr>
        <w:pStyle w:val="af6"/>
      </w:pPr>
      <w:r w:rsidRPr="00390CFC">
        <w:t xml:space="preserve">Таблица </w:t>
      </w:r>
      <w:r w:rsidR="0073623B" w:rsidRPr="00390CFC">
        <w:t>2.</w:t>
      </w:r>
      <w:r w:rsidR="008B4B18" w:rsidRPr="00390CFC">
        <w:t>10</w:t>
      </w:r>
    </w:p>
    <w:tbl>
      <w:tblPr>
        <w:tblStyle w:val="ae"/>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8"/>
        <w:gridCol w:w="1862"/>
        <w:gridCol w:w="1862"/>
        <w:gridCol w:w="3554"/>
        <w:gridCol w:w="2677"/>
      </w:tblGrid>
      <w:tr w:rsidR="0059778C" w:rsidRPr="00390CFC" w:rsidTr="009D60B9">
        <w:trPr>
          <w:trHeight w:val="20"/>
          <w:tblHeader/>
          <w:jc w:val="center"/>
        </w:trPr>
        <w:tc>
          <w:tcPr>
            <w:tcW w:w="1846" w:type="pct"/>
            <w:tcMar>
              <w:top w:w="9" w:type="dxa"/>
              <w:bottom w:w="9" w:type="dxa"/>
            </w:tcMar>
            <w:vAlign w:val="center"/>
          </w:tcPr>
          <w:p w:rsidR="0059778C" w:rsidRPr="00390CFC" w:rsidRDefault="0059778C" w:rsidP="009B568D">
            <w:pPr>
              <w:pStyle w:val="afffd"/>
              <w:rPr>
                <w:b/>
              </w:rPr>
            </w:pPr>
            <w:r w:rsidRPr="00390CFC">
              <w:rPr>
                <w:b/>
              </w:rPr>
              <w:t>Наименование источника водоснабжения</w:t>
            </w:r>
          </w:p>
        </w:tc>
        <w:tc>
          <w:tcPr>
            <w:tcW w:w="1180" w:type="pct"/>
            <w:gridSpan w:val="2"/>
            <w:tcMar>
              <w:top w:w="9" w:type="dxa"/>
              <w:bottom w:w="9" w:type="dxa"/>
            </w:tcMar>
            <w:vAlign w:val="center"/>
          </w:tcPr>
          <w:p w:rsidR="00BF05D8" w:rsidRPr="00390CFC" w:rsidRDefault="0059778C" w:rsidP="00EA323A">
            <w:pPr>
              <w:pStyle w:val="afffd"/>
              <w:rPr>
                <w:b/>
              </w:rPr>
            </w:pPr>
            <w:r w:rsidRPr="00390CFC">
              <w:rPr>
                <w:b/>
              </w:rPr>
              <w:t xml:space="preserve">Установленная производительность </w:t>
            </w:r>
          </w:p>
          <w:p w:rsidR="0059778C" w:rsidRPr="00390CFC" w:rsidRDefault="0059778C" w:rsidP="00BF05D8">
            <w:pPr>
              <w:pStyle w:val="afffd"/>
              <w:rPr>
                <w:b/>
              </w:rPr>
            </w:pPr>
            <w:r w:rsidRPr="00390CFC">
              <w:rPr>
                <w:b/>
              </w:rPr>
              <w:t>существ.</w:t>
            </w:r>
            <w:r w:rsidR="00CB4971" w:rsidRPr="00390CFC">
              <w:rPr>
                <w:b/>
              </w:rPr>
              <w:t xml:space="preserve"> </w:t>
            </w:r>
            <w:r w:rsidR="00470E03" w:rsidRPr="00390CFC">
              <w:rPr>
                <w:b/>
              </w:rPr>
              <w:t>с</w:t>
            </w:r>
            <w:r w:rsidRPr="00390CFC">
              <w:rPr>
                <w:b/>
              </w:rPr>
              <w:t>ооружения, м</w:t>
            </w:r>
            <w:r w:rsidRPr="00390CFC">
              <w:rPr>
                <w:b/>
                <w:vertAlign w:val="superscript"/>
              </w:rPr>
              <w:t>3</w:t>
            </w:r>
            <w:r w:rsidRPr="00390CFC">
              <w:rPr>
                <w:b/>
              </w:rPr>
              <w:t>/</w:t>
            </w:r>
            <w:r w:rsidR="00BF0022" w:rsidRPr="00390CFC">
              <w:rPr>
                <w:b/>
              </w:rPr>
              <w:t>сут</w:t>
            </w:r>
          </w:p>
        </w:tc>
        <w:tc>
          <w:tcPr>
            <w:tcW w:w="1126" w:type="pct"/>
            <w:tcMar>
              <w:top w:w="9" w:type="dxa"/>
              <w:bottom w:w="9" w:type="dxa"/>
            </w:tcMar>
            <w:vAlign w:val="center"/>
          </w:tcPr>
          <w:p w:rsidR="0012070B" w:rsidRPr="00390CFC" w:rsidRDefault="0041320D" w:rsidP="009B568D">
            <w:pPr>
              <w:pStyle w:val="afffd"/>
              <w:rPr>
                <w:b/>
              </w:rPr>
            </w:pPr>
            <w:r w:rsidRPr="00390CFC">
              <w:rPr>
                <w:b/>
              </w:rPr>
              <w:t>Среднесуточный</w:t>
            </w:r>
            <w:r w:rsidR="006F4F56" w:rsidRPr="00390CFC">
              <w:rPr>
                <w:b/>
              </w:rPr>
              <w:t xml:space="preserve"> (</w:t>
            </w:r>
            <w:r w:rsidR="00D452C2" w:rsidRPr="00390CFC">
              <w:rPr>
                <w:b/>
              </w:rPr>
              <w:t>за 2022</w:t>
            </w:r>
            <w:r w:rsidR="00EA323A" w:rsidRPr="00390CFC">
              <w:rPr>
                <w:b/>
              </w:rPr>
              <w:t xml:space="preserve"> г.)</w:t>
            </w:r>
          </w:p>
          <w:p w:rsidR="0059778C" w:rsidRPr="00390CFC" w:rsidRDefault="0012070B" w:rsidP="00EA323A">
            <w:pPr>
              <w:pStyle w:val="afffd"/>
              <w:rPr>
                <w:b/>
              </w:rPr>
            </w:pPr>
            <w:r w:rsidRPr="00390CFC">
              <w:rPr>
                <w:b/>
              </w:rPr>
              <w:t>объем потребляемой воды</w:t>
            </w:r>
            <w:r w:rsidR="0059778C" w:rsidRPr="00390CFC">
              <w:rPr>
                <w:b/>
              </w:rPr>
              <w:t>, м</w:t>
            </w:r>
            <w:r w:rsidR="0059778C" w:rsidRPr="00390CFC">
              <w:rPr>
                <w:b/>
                <w:vertAlign w:val="superscript"/>
              </w:rPr>
              <w:t>3</w:t>
            </w:r>
            <w:r w:rsidR="0059778C" w:rsidRPr="00390CFC">
              <w:rPr>
                <w:b/>
              </w:rPr>
              <w:t>/сут</w:t>
            </w:r>
          </w:p>
        </w:tc>
        <w:tc>
          <w:tcPr>
            <w:tcW w:w="848" w:type="pct"/>
            <w:tcMar>
              <w:top w:w="9" w:type="dxa"/>
              <w:bottom w:w="9" w:type="dxa"/>
            </w:tcMar>
          </w:tcPr>
          <w:p w:rsidR="00BF05D8" w:rsidRPr="00390CFC" w:rsidRDefault="0059778C" w:rsidP="00EA323A">
            <w:pPr>
              <w:pStyle w:val="afffd"/>
              <w:rPr>
                <w:rStyle w:val="FontStyle162"/>
                <w:bCs/>
                <w:sz w:val="20"/>
              </w:rPr>
            </w:pPr>
            <w:r w:rsidRPr="00390CFC">
              <w:rPr>
                <w:rStyle w:val="FontStyle162"/>
                <w:bCs/>
                <w:sz w:val="20"/>
              </w:rPr>
              <w:t xml:space="preserve">Резерв производственной </w:t>
            </w:r>
          </w:p>
          <w:p w:rsidR="0059778C" w:rsidRPr="00390CFC" w:rsidRDefault="0059778C" w:rsidP="00EA323A">
            <w:pPr>
              <w:pStyle w:val="afffd"/>
              <w:rPr>
                <w:b/>
              </w:rPr>
            </w:pPr>
            <w:r w:rsidRPr="00390CFC">
              <w:rPr>
                <w:rStyle w:val="FontStyle162"/>
                <w:bCs/>
                <w:sz w:val="20"/>
              </w:rPr>
              <w:t>мощности</w:t>
            </w:r>
            <w:r w:rsidR="00EA323A" w:rsidRPr="00390CFC">
              <w:rPr>
                <w:rStyle w:val="FontStyle162"/>
                <w:bCs/>
                <w:sz w:val="20"/>
              </w:rPr>
              <w:t xml:space="preserve">, </w:t>
            </w:r>
            <w:r w:rsidR="001B04D6" w:rsidRPr="00390CFC">
              <w:rPr>
                <w:b/>
              </w:rPr>
              <w:t>м</w:t>
            </w:r>
            <w:r w:rsidR="001B04D6" w:rsidRPr="00390CFC">
              <w:rPr>
                <w:b/>
                <w:vertAlign w:val="superscript"/>
              </w:rPr>
              <w:t>3</w:t>
            </w:r>
            <w:r w:rsidR="001B04D6" w:rsidRPr="00390CFC">
              <w:rPr>
                <w:b/>
              </w:rPr>
              <w:t>/сут</w:t>
            </w:r>
          </w:p>
        </w:tc>
      </w:tr>
      <w:tr w:rsidR="009D60B9" w:rsidRPr="00390CFC" w:rsidTr="00BA37DA">
        <w:trPr>
          <w:trHeight w:val="340"/>
          <w:jc w:val="center"/>
        </w:trPr>
        <w:tc>
          <w:tcPr>
            <w:tcW w:w="5000" w:type="pct"/>
            <w:gridSpan w:val="5"/>
            <w:tcMar>
              <w:top w:w="9" w:type="dxa"/>
              <w:bottom w:w="9" w:type="dxa"/>
            </w:tcMar>
            <w:vAlign w:val="center"/>
          </w:tcPr>
          <w:p w:rsidR="009D60B9" w:rsidRPr="00390CFC" w:rsidRDefault="009D60B9" w:rsidP="002F0965">
            <w:pPr>
              <w:pStyle w:val="afffd"/>
              <w:rPr>
                <w:rStyle w:val="FontStyle162"/>
                <w:b w:val="0"/>
                <w:bCs/>
                <w:sz w:val="20"/>
              </w:rPr>
            </w:pPr>
            <w:r w:rsidRPr="00390CFC">
              <w:rPr>
                <w:rFonts w:eastAsia="Calibri"/>
                <w:b/>
              </w:rPr>
              <w:t>с. Карпогоры</w:t>
            </w:r>
          </w:p>
        </w:tc>
      </w:tr>
      <w:tr w:rsidR="0027337E" w:rsidRPr="00390CFC" w:rsidTr="00BA37DA">
        <w:trPr>
          <w:trHeight w:val="340"/>
          <w:jc w:val="center"/>
        </w:trPr>
        <w:tc>
          <w:tcPr>
            <w:tcW w:w="1846" w:type="pct"/>
            <w:tcMar>
              <w:top w:w="9" w:type="dxa"/>
              <w:bottom w:w="9" w:type="dxa"/>
            </w:tcMar>
            <w:vAlign w:val="center"/>
          </w:tcPr>
          <w:p w:rsidR="0027337E" w:rsidRPr="00390CFC" w:rsidRDefault="0027337E" w:rsidP="00711C27">
            <w:pPr>
              <w:spacing w:before="0"/>
              <w:ind w:firstLine="0"/>
              <w:jc w:val="left"/>
              <w:rPr>
                <w:rFonts w:eastAsia="Calibri" w:cs="Times New Roman"/>
                <w:sz w:val="20"/>
                <w:szCs w:val="20"/>
              </w:rPr>
            </w:pPr>
            <w:r w:rsidRPr="00390CFC">
              <w:rPr>
                <w:rFonts w:eastAsia="Calibri" w:cs="Times New Roman"/>
                <w:sz w:val="20"/>
                <w:szCs w:val="20"/>
              </w:rPr>
              <w:t>Арт. скв. с. Карпогоры, пер. Энергетиков, д.9, сооружение № 1</w:t>
            </w:r>
          </w:p>
        </w:tc>
        <w:tc>
          <w:tcPr>
            <w:tcW w:w="590" w:type="pct"/>
            <w:tcMar>
              <w:top w:w="9" w:type="dxa"/>
              <w:bottom w:w="9" w:type="dxa"/>
            </w:tcMar>
            <w:vAlign w:val="center"/>
          </w:tcPr>
          <w:p w:rsidR="0027337E" w:rsidRPr="00390CFC" w:rsidRDefault="0027337E" w:rsidP="002F0965">
            <w:pPr>
              <w:pStyle w:val="affff"/>
            </w:pPr>
            <w:r w:rsidRPr="00390CFC">
              <w:t>156</w:t>
            </w:r>
          </w:p>
        </w:tc>
        <w:tc>
          <w:tcPr>
            <w:tcW w:w="590" w:type="pct"/>
            <w:vMerge w:val="restart"/>
            <w:tcMar>
              <w:top w:w="9" w:type="dxa"/>
              <w:bottom w:w="9" w:type="dxa"/>
            </w:tcMar>
            <w:vAlign w:val="center"/>
          </w:tcPr>
          <w:p w:rsidR="0027337E" w:rsidRPr="00390CFC" w:rsidRDefault="0027337E" w:rsidP="00101CC4">
            <w:pPr>
              <w:pStyle w:val="affff"/>
            </w:pPr>
            <w:r w:rsidRPr="00390CFC">
              <w:t>2028</w:t>
            </w:r>
          </w:p>
        </w:tc>
        <w:tc>
          <w:tcPr>
            <w:tcW w:w="1126" w:type="pct"/>
            <w:vMerge w:val="restart"/>
            <w:tcMar>
              <w:top w:w="9" w:type="dxa"/>
              <w:bottom w:w="9" w:type="dxa"/>
            </w:tcMar>
            <w:vAlign w:val="center"/>
          </w:tcPr>
          <w:p w:rsidR="0027337E" w:rsidRPr="00390CFC" w:rsidRDefault="0027337E" w:rsidP="006D5B5B">
            <w:pPr>
              <w:pStyle w:val="affff"/>
            </w:pPr>
            <w:r w:rsidRPr="00390CFC">
              <w:t>1096</w:t>
            </w:r>
          </w:p>
        </w:tc>
        <w:tc>
          <w:tcPr>
            <w:tcW w:w="848" w:type="pct"/>
            <w:vMerge w:val="restart"/>
            <w:tcMar>
              <w:top w:w="9" w:type="dxa"/>
              <w:bottom w:w="9" w:type="dxa"/>
            </w:tcMar>
            <w:vAlign w:val="center"/>
          </w:tcPr>
          <w:p w:rsidR="0027337E" w:rsidRPr="00390CFC" w:rsidRDefault="0027337E" w:rsidP="006D5B5B">
            <w:pPr>
              <w:pStyle w:val="affff"/>
              <w:rPr>
                <w:rStyle w:val="FontStyle162"/>
                <w:b w:val="0"/>
                <w:sz w:val="20"/>
                <w:lang w:eastAsia="en-US"/>
              </w:rPr>
            </w:pPr>
            <w:r w:rsidRPr="00390CFC">
              <w:rPr>
                <w:rStyle w:val="FontStyle162"/>
                <w:b w:val="0"/>
                <w:sz w:val="20"/>
                <w:lang w:eastAsia="en-US"/>
              </w:rPr>
              <w:t>932</w:t>
            </w:r>
          </w:p>
        </w:tc>
      </w:tr>
      <w:tr w:rsidR="002865E3" w:rsidRPr="00390CFC" w:rsidTr="00BA37DA">
        <w:trPr>
          <w:trHeight w:val="340"/>
          <w:jc w:val="center"/>
        </w:trPr>
        <w:tc>
          <w:tcPr>
            <w:tcW w:w="1846" w:type="pct"/>
            <w:tcMar>
              <w:top w:w="9" w:type="dxa"/>
              <w:bottom w:w="9" w:type="dxa"/>
            </w:tcMar>
            <w:vAlign w:val="center"/>
          </w:tcPr>
          <w:p w:rsidR="002865E3"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Лесная, д. 14, сооружение 1 (участок «Рагово»)</w:t>
            </w:r>
          </w:p>
        </w:tc>
        <w:tc>
          <w:tcPr>
            <w:tcW w:w="590" w:type="pct"/>
            <w:tcMar>
              <w:top w:w="9" w:type="dxa"/>
              <w:bottom w:w="9" w:type="dxa"/>
            </w:tcMar>
            <w:vAlign w:val="center"/>
          </w:tcPr>
          <w:p w:rsidR="002865E3" w:rsidRPr="00390CFC" w:rsidRDefault="00A35C51" w:rsidP="002F0965">
            <w:pPr>
              <w:pStyle w:val="affff"/>
            </w:pPr>
            <w:r w:rsidRPr="00390CFC">
              <w:t>240</w:t>
            </w:r>
          </w:p>
        </w:tc>
        <w:tc>
          <w:tcPr>
            <w:tcW w:w="590" w:type="pct"/>
            <w:vMerge/>
            <w:tcMar>
              <w:top w:w="9" w:type="dxa"/>
              <w:bottom w:w="9" w:type="dxa"/>
            </w:tcMar>
            <w:vAlign w:val="center"/>
          </w:tcPr>
          <w:p w:rsidR="002865E3" w:rsidRPr="00390CFC" w:rsidRDefault="002865E3" w:rsidP="00101CC4">
            <w:pPr>
              <w:pStyle w:val="affff"/>
            </w:pPr>
          </w:p>
        </w:tc>
        <w:tc>
          <w:tcPr>
            <w:tcW w:w="1126" w:type="pct"/>
            <w:vMerge/>
            <w:tcMar>
              <w:top w:w="9" w:type="dxa"/>
              <w:bottom w:w="9" w:type="dxa"/>
            </w:tcMar>
            <w:vAlign w:val="center"/>
          </w:tcPr>
          <w:p w:rsidR="002865E3" w:rsidRPr="00390CFC" w:rsidRDefault="002865E3" w:rsidP="00101CC4">
            <w:pPr>
              <w:pStyle w:val="affff"/>
            </w:pPr>
          </w:p>
        </w:tc>
        <w:tc>
          <w:tcPr>
            <w:tcW w:w="848" w:type="pct"/>
            <w:vMerge/>
            <w:tcMar>
              <w:top w:w="9" w:type="dxa"/>
              <w:bottom w:w="9" w:type="dxa"/>
            </w:tcMar>
            <w:vAlign w:val="center"/>
          </w:tcPr>
          <w:p w:rsidR="002865E3" w:rsidRPr="00390CFC" w:rsidRDefault="002865E3" w:rsidP="002F0965">
            <w:pPr>
              <w:pStyle w:val="affff"/>
              <w:rPr>
                <w:rStyle w:val="FontStyle162"/>
                <w:b w:val="0"/>
                <w:sz w:val="20"/>
                <w:lang w:eastAsia="en-US"/>
              </w:rPr>
            </w:pPr>
          </w:p>
        </w:tc>
      </w:tr>
      <w:tr w:rsidR="002865E3" w:rsidRPr="00390CFC" w:rsidTr="00BA37DA">
        <w:trPr>
          <w:trHeight w:val="340"/>
          <w:jc w:val="center"/>
        </w:trPr>
        <w:tc>
          <w:tcPr>
            <w:tcW w:w="1846" w:type="pct"/>
            <w:tcMar>
              <w:top w:w="9" w:type="dxa"/>
              <w:bottom w:w="9" w:type="dxa"/>
            </w:tcMar>
            <w:vAlign w:val="center"/>
          </w:tcPr>
          <w:p w:rsidR="002865E3" w:rsidRPr="00390CFC" w:rsidRDefault="002865E3"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Ленина, д. 55, стр. 1 (у ветстанции)</w:t>
            </w:r>
          </w:p>
        </w:tc>
        <w:tc>
          <w:tcPr>
            <w:tcW w:w="590" w:type="pct"/>
            <w:tcMar>
              <w:top w:w="9" w:type="dxa"/>
              <w:bottom w:w="9" w:type="dxa"/>
            </w:tcMar>
            <w:vAlign w:val="center"/>
          </w:tcPr>
          <w:p w:rsidR="002865E3" w:rsidRPr="00390CFC" w:rsidRDefault="00A34938" w:rsidP="002F0965">
            <w:pPr>
              <w:pStyle w:val="affff"/>
            </w:pPr>
            <w:r w:rsidRPr="00390CFC">
              <w:t>резерв.</w:t>
            </w:r>
          </w:p>
        </w:tc>
        <w:tc>
          <w:tcPr>
            <w:tcW w:w="590" w:type="pct"/>
            <w:vMerge/>
            <w:tcMar>
              <w:top w:w="9" w:type="dxa"/>
              <w:bottom w:w="9" w:type="dxa"/>
            </w:tcMar>
            <w:vAlign w:val="center"/>
          </w:tcPr>
          <w:p w:rsidR="002865E3" w:rsidRPr="00390CFC" w:rsidRDefault="002865E3" w:rsidP="00101CC4">
            <w:pPr>
              <w:pStyle w:val="affff"/>
            </w:pPr>
          </w:p>
        </w:tc>
        <w:tc>
          <w:tcPr>
            <w:tcW w:w="1126" w:type="pct"/>
            <w:vMerge/>
            <w:tcMar>
              <w:top w:w="9" w:type="dxa"/>
              <w:bottom w:w="9" w:type="dxa"/>
            </w:tcMar>
            <w:vAlign w:val="center"/>
          </w:tcPr>
          <w:p w:rsidR="002865E3" w:rsidRPr="00390CFC" w:rsidRDefault="002865E3" w:rsidP="00101CC4">
            <w:pPr>
              <w:pStyle w:val="affff"/>
            </w:pPr>
          </w:p>
        </w:tc>
        <w:tc>
          <w:tcPr>
            <w:tcW w:w="848" w:type="pct"/>
            <w:vMerge/>
            <w:tcMar>
              <w:top w:w="9" w:type="dxa"/>
              <w:bottom w:w="9" w:type="dxa"/>
            </w:tcMar>
            <w:vAlign w:val="center"/>
          </w:tcPr>
          <w:p w:rsidR="002865E3" w:rsidRPr="00390CFC" w:rsidRDefault="002865E3" w:rsidP="002F0965">
            <w:pPr>
              <w:pStyle w:val="affff"/>
              <w:rPr>
                <w:rStyle w:val="FontStyle162"/>
                <w:b w:val="0"/>
                <w:sz w:val="20"/>
                <w:lang w:eastAsia="en-US"/>
              </w:rPr>
            </w:pPr>
          </w:p>
        </w:tc>
      </w:tr>
      <w:tr w:rsidR="00101CC4" w:rsidRPr="00390CFC" w:rsidTr="00BA37DA">
        <w:trPr>
          <w:trHeight w:val="340"/>
          <w:jc w:val="center"/>
        </w:trPr>
        <w:tc>
          <w:tcPr>
            <w:tcW w:w="1846" w:type="pct"/>
            <w:tcMar>
              <w:top w:w="9" w:type="dxa"/>
              <w:bottom w:w="9" w:type="dxa"/>
            </w:tcMar>
            <w:vAlign w:val="center"/>
          </w:tcPr>
          <w:p w:rsidR="00101CC4"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Победы, д.26, сооружение 5 (Центральная)</w:t>
            </w:r>
          </w:p>
        </w:tc>
        <w:tc>
          <w:tcPr>
            <w:tcW w:w="590" w:type="pct"/>
            <w:tcMar>
              <w:top w:w="9" w:type="dxa"/>
              <w:bottom w:w="9" w:type="dxa"/>
            </w:tcMar>
            <w:vAlign w:val="center"/>
          </w:tcPr>
          <w:p w:rsidR="00101CC4" w:rsidRPr="00390CFC" w:rsidRDefault="007132C7" w:rsidP="00EF3F4B">
            <w:pPr>
              <w:pStyle w:val="affff"/>
            </w:pPr>
            <w:r w:rsidRPr="00390CFC">
              <w:t>резерв.</w:t>
            </w:r>
          </w:p>
        </w:tc>
        <w:tc>
          <w:tcPr>
            <w:tcW w:w="590" w:type="pct"/>
            <w:vMerge/>
            <w:tcMar>
              <w:top w:w="9" w:type="dxa"/>
              <w:bottom w:w="9" w:type="dxa"/>
            </w:tcMar>
            <w:vAlign w:val="center"/>
          </w:tcPr>
          <w:p w:rsidR="00101CC4" w:rsidRPr="00390CFC" w:rsidRDefault="00101CC4" w:rsidP="00101CC4">
            <w:pPr>
              <w:pStyle w:val="affff"/>
            </w:pPr>
          </w:p>
        </w:tc>
        <w:tc>
          <w:tcPr>
            <w:tcW w:w="1126" w:type="pct"/>
            <w:vMerge/>
            <w:tcMar>
              <w:top w:w="9" w:type="dxa"/>
              <w:bottom w:w="9" w:type="dxa"/>
            </w:tcMar>
            <w:vAlign w:val="center"/>
          </w:tcPr>
          <w:p w:rsidR="00101CC4" w:rsidRPr="00390CFC" w:rsidRDefault="00101CC4" w:rsidP="002F0965">
            <w:pPr>
              <w:pStyle w:val="affff"/>
            </w:pPr>
          </w:p>
        </w:tc>
        <w:tc>
          <w:tcPr>
            <w:tcW w:w="848" w:type="pct"/>
            <w:vMerge/>
            <w:tcMar>
              <w:top w:w="9" w:type="dxa"/>
              <w:bottom w:w="9" w:type="dxa"/>
            </w:tcMar>
            <w:vAlign w:val="center"/>
          </w:tcPr>
          <w:p w:rsidR="00101CC4" w:rsidRPr="00390CFC" w:rsidRDefault="00101CC4" w:rsidP="002F0965">
            <w:pPr>
              <w:pStyle w:val="affff"/>
              <w:rPr>
                <w:rStyle w:val="FontStyle162"/>
                <w:b w:val="0"/>
                <w:sz w:val="20"/>
                <w:lang w:eastAsia="en-US"/>
              </w:rPr>
            </w:pPr>
          </w:p>
        </w:tc>
      </w:tr>
      <w:tr w:rsidR="00101CC4" w:rsidRPr="00390CFC" w:rsidTr="00BA37DA">
        <w:trPr>
          <w:trHeight w:val="340"/>
          <w:jc w:val="center"/>
        </w:trPr>
        <w:tc>
          <w:tcPr>
            <w:tcW w:w="1846" w:type="pct"/>
            <w:tcMar>
              <w:top w:w="9" w:type="dxa"/>
              <w:bottom w:w="9" w:type="dxa"/>
            </w:tcMar>
            <w:vAlign w:val="center"/>
          </w:tcPr>
          <w:p w:rsidR="00101CC4"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Победы, д.26, сооружение 4 (Центральная)</w:t>
            </w:r>
          </w:p>
        </w:tc>
        <w:tc>
          <w:tcPr>
            <w:tcW w:w="590" w:type="pct"/>
            <w:tcMar>
              <w:top w:w="9" w:type="dxa"/>
              <w:bottom w:w="9" w:type="dxa"/>
            </w:tcMar>
            <w:vAlign w:val="center"/>
          </w:tcPr>
          <w:p w:rsidR="00101CC4" w:rsidRPr="00390CFC" w:rsidRDefault="00A35C51" w:rsidP="00EF3F4B">
            <w:pPr>
              <w:pStyle w:val="affff"/>
            </w:pPr>
            <w:r w:rsidRPr="00390CFC">
              <w:t>240</w:t>
            </w:r>
          </w:p>
        </w:tc>
        <w:tc>
          <w:tcPr>
            <w:tcW w:w="590" w:type="pct"/>
            <w:vMerge/>
            <w:tcMar>
              <w:top w:w="9" w:type="dxa"/>
              <w:bottom w:w="9" w:type="dxa"/>
            </w:tcMar>
            <w:vAlign w:val="center"/>
          </w:tcPr>
          <w:p w:rsidR="00101CC4" w:rsidRPr="00390CFC" w:rsidRDefault="00101CC4" w:rsidP="00101CC4">
            <w:pPr>
              <w:pStyle w:val="affff"/>
            </w:pPr>
          </w:p>
        </w:tc>
        <w:tc>
          <w:tcPr>
            <w:tcW w:w="1126" w:type="pct"/>
            <w:vMerge/>
            <w:tcMar>
              <w:top w:w="9" w:type="dxa"/>
              <w:bottom w:w="9" w:type="dxa"/>
            </w:tcMar>
            <w:vAlign w:val="center"/>
          </w:tcPr>
          <w:p w:rsidR="00101CC4" w:rsidRPr="00390CFC" w:rsidRDefault="00101CC4" w:rsidP="002F0965">
            <w:pPr>
              <w:pStyle w:val="affff"/>
            </w:pPr>
          </w:p>
        </w:tc>
        <w:tc>
          <w:tcPr>
            <w:tcW w:w="848" w:type="pct"/>
            <w:vMerge/>
            <w:tcMar>
              <w:top w:w="9" w:type="dxa"/>
              <w:bottom w:w="9" w:type="dxa"/>
            </w:tcMar>
            <w:vAlign w:val="center"/>
          </w:tcPr>
          <w:p w:rsidR="00101CC4" w:rsidRPr="00390CFC" w:rsidRDefault="00101CC4" w:rsidP="002F0965">
            <w:pPr>
              <w:pStyle w:val="affff"/>
              <w:rPr>
                <w:rStyle w:val="FontStyle162"/>
                <w:b w:val="0"/>
                <w:sz w:val="20"/>
                <w:lang w:eastAsia="en-US"/>
              </w:rPr>
            </w:pPr>
          </w:p>
        </w:tc>
      </w:tr>
      <w:tr w:rsidR="00101CC4" w:rsidRPr="00390CFC" w:rsidTr="00BA37DA">
        <w:trPr>
          <w:trHeight w:val="340"/>
          <w:jc w:val="center"/>
        </w:trPr>
        <w:tc>
          <w:tcPr>
            <w:tcW w:w="1846" w:type="pct"/>
            <w:tcMar>
              <w:top w:w="9" w:type="dxa"/>
              <w:bottom w:w="9" w:type="dxa"/>
            </w:tcMar>
            <w:vAlign w:val="center"/>
          </w:tcPr>
          <w:p w:rsidR="00101CC4"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Пионерская, д. 7а, сооружение 1</w:t>
            </w:r>
          </w:p>
        </w:tc>
        <w:tc>
          <w:tcPr>
            <w:tcW w:w="590" w:type="pct"/>
            <w:tcMar>
              <w:top w:w="9" w:type="dxa"/>
              <w:bottom w:w="9" w:type="dxa"/>
            </w:tcMar>
            <w:vAlign w:val="center"/>
          </w:tcPr>
          <w:p w:rsidR="00101CC4" w:rsidRPr="00390CFC" w:rsidRDefault="00A34938" w:rsidP="00190E29">
            <w:pPr>
              <w:pStyle w:val="affff"/>
            </w:pPr>
            <w:r w:rsidRPr="00390CFC">
              <w:t>резерв.</w:t>
            </w:r>
          </w:p>
        </w:tc>
        <w:tc>
          <w:tcPr>
            <w:tcW w:w="590" w:type="pct"/>
            <w:vMerge/>
            <w:tcMar>
              <w:top w:w="9" w:type="dxa"/>
              <w:bottom w:w="9" w:type="dxa"/>
            </w:tcMar>
            <w:vAlign w:val="center"/>
          </w:tcPr>
          <w:p w:rsidR="00101CC4" w:rsidRPr="00390CFC" w:rsidRDefault="00101CC4" w:rsidP="00101CC4">
            <w:pPr>
              <w:pStyle w:val="affff"/>
            </w:pPr>
          </w:p>
        </w:tc>
        <w:tc>
          <w:tcPr>
            <w:tcW w:w="1126" w:type="pct"/>
            <w:vMerge/>
            <w:tcMar>
              <w:top w:w="9" w:type="dxa"/>
              <w:bottom w:w="9" w:type="dxa"/>
            </w:tcMar>
            <w:vAlign w:val="center"/>
          </w:tcPr>
          <w:p w:rsidR="00101CC4" w:rsidRPr="00390CFC" w:rsidRDefault="00101CC4" w:rsidP="002F0965">
            <w:pPr>
              <w:pStyle w:val="affff"/>
            </w:pPr>
          </w:p>
        </w:tc>
        <w:tc>
          <w:tcPr>
            <w:tcW w:w="848" w:type="pct"/>
            <w:vMerge/>
            <w:tcMar>
              <w:top w:w="9" w:type="dxa"/>
              <w:bottom w:w="9" w:type="dxa"/>
            </w:tcMar>
            <w:vAlign w:val="center"/>
          </w:tcPr>
          <w:p w:rsidR="00101CC4" w:rsidRPr="00390CFC" w:rsidRDefault="00101CC4" w:rsidP="002F0965">
            <w:pPr>
              <w:pStyle w:val="affff"/>
              <w:rPr>
                <w:rStyle w:val="FontStyle162"/>
                <w:b w:val="0"/>
                <w:sz w:val="20"/>
                <w:lang w:eastAsia="en-US"/>
              </w:rPr>
            </w:pP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Ф. Абрамова, д.55, сооружение 2 (у детского сада)</w:t>
            </w:r>
          </w:p>
        </w:tc>
        <w:tc>
          <w:tcPr>
            <w:tcW w:w="590" w:type="pct"/>
            <w:tcMar>
              <w:top w:w="9" w:type="dxa"/>
              <w:bottom w:w="9" w:type="dxa"/>
            </w:tcMar>
            <w:vAlign w:val="center"/>
          </w:tcPr>
          <w:p w:rsidR="00A34938" w:rsidRPr="00390CFC" w:rsidRDefault="00A35C51" w:rsidP="00EF3F4B">
            <w:pPr>
              <w:pStyle w:val="affff"/>
            </w:pPr>
            <w:r w:rsidRPr="00390CFC">
              <w:t>240</w:t>
            </w:r>
          </w:p>
        </w:tc>
        <w:tc>
          <w:tcPr>
            <w:tcW w:w="590" w:type="pct"/>
            <w:vMerge/>
            <w:tcMar>
              <w:top w:w="9" w:type="dxa"/>
              <w:bottom w:w="9" w:type="dxa"/>
            </w:tcMar>
            <w:vAlign w:val="center"/>
          </w:tcPr>
          <w:p w:rsidR="00A34938" w:rsidRPr="00390CFC" w:rsidRDefault="00A34938" w:rsidP="00101CC4">
            <w:pPr>
              <w:pStyle w:val="affff"/>
            </w:pPr>
          </w:p>
        </w:tc>
        <w:tc>
          <w:tcPr>
            <w:tcW w:w="1126" w:type="pct"/>
            <w:vMerge/>
            <w:tcMar>
              <w:top w:w="9" w:type="dxa"/>
              <w:bottom w:w="9" w:type="dxa"/>
            </w:tcMar>
            <w:vAlign w:val="center"/>
          </w:tcPr>
          <w:p w:rsidR="00A34938" w:rsidRPr="00390CFC" w:rsidRDefault="00A34938" w:rsidP="002F0965">
            <w:pPr>
              <w:pStyle w:val="affff"/>
            </w:pPr>
          </w:p>
        </w:tc>
        <w:tc>
          <w:tcPr>
            <w:tcW w:w="848" w:type="pct"/>
            <w:vMerge/>
            <w:tcMar>
              <w:top w:w="9" w:type="dxa"/>
              <w:bottom w:w="9" w:type="dxa"/>
            </w:tcMar>
            <w:vAlign w:val="center"/>
          </w:tcPr>
          <w:p w:rsidR="00A34938" w:rsidRPr="00390CFC" w:rsidRDefault="00A34938" w:rsidP="002F0965">
            <w:pPr>
              <w:pStyle w:val="affff"/>
              <w:rPr>
                <w:rStyle w:val="FontStyle162"/>
                <w:b w:val="0"/>
                <w:sz w:val="20"/>
                <w:lang w:eastAsia="en-US"/>
              </w:rPr>
            </w:pP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Ф. Абрамова, д.55, сооружение 1 (у детского сада)</w:t>
            </w:r>
          </w:p>
        </w:tc>
        <w:tc>
          <w:tcPr>
            <w:tcW w:w="590" w:type="pct"/>
            <w:tcMar>
              <w:top w:w="9" w:type="dxa"/>
              <w:bottom w:w="9" w:type="dxa"/>
            </w:tcMar>
            <w:vAlign w:val="center"/>
          </w:tcPr>
          <w:p w:rsidR="00A34938" w:rsidRPr="00390CFC" w:rsidRDefault="00A35C51" w:rsidP="00EF3F4B">
            <w:pPr>
              <w:pStyle w:val="affff"/>
            </w:pPr>
            <w:r w:rsidRPr="00390CFC">
              <w:t>384</w:t>
            </w:r>
          </w:p>
        </w:tc>
        <w:tc>
          <w:tcPr>
            <w:tcW w:w="590" w:type="pct"/>
            <w:vMerge/>
            <w:tcMar>
              <w:top w:w="9" w:type="dxa"/>
              <w:bottom w:w="9" w:type="dxa"/>
            </w:tcMar>
            <w:vAlign w:val="center"/>
          </w:tcPr>
          <w:p w:rsidR="00A34938" w:rsidRPr="00390CFC" w:rsidRDefault="00A34938" w:rsidP="00101CC4">
            <w:pPr>
              <w:pStyle w:val="affff"/>
            </w:pPr>
          </w:p>
        </w:tc>
        <w:tc>
          <w:tcPr>
            <w:tcW w:w="1126" w:type="pct"/>
            <w:vMerge/>
            <w:tcMar>
              <w:top w:w="9" w:type="dxa"/>
              <w:bottom w:w="9" w:type="dxa"/>
            </w:tcMar>
            <w:vAlign w:val="center"/>
          </w:tcPr>
          <w:p w:rsidR="00A34938" w:rsidRPr="00390CFC" w:rsidRDefault="00A34938" w:rsidP="002F0965">
            <w:pPr>
              <w:pStyle w:val="affff"/>
            </w:pPr>
          </w:p>
        </w:tc>
        <w:tc>
          <w:tcPr>
            <w:tcW w:w="848" w:type="pct"/>
            <w:vMerge/>
            <w:tcMar>
              <w:top w:w="9" w:type="dxa"/>
              <w:bottom w:w="9" w:type="dxa"/>
            </w:tcMar>
            <w:vAlign w:val="center"/>
          </w:tcPr>
          <w:p w:rsidR="00A34938" w:rsidRPr="00390CFC" w:rsidRDefault="00A34938" w:rsidP="002F0965">
            <w:pPr>
              <w:pStyle w:val="affff"/>
              <w:rPr>
                <w:rStyle w:val="FontStyle162"/>
                <w:b w:val="0"/>
                <w:sz w:val="20"/>
                <w:lang w:eastAsia="en-US"/>
              </w:rPr>
            </w:pP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Ленина, д. 120 б. сооружение 1  (у больницы)</w:t>
            </w:r>
          </w:p>
        </w:tc>
        <w:tc>
          <w:tcPr>
            <w:tcW w:w="590" w:type="pct"/>
            <w:tcMar>
              <w:top w:w="9" w:type="dxa"/>
              <w:bottom w:w="9" w:type="dxa"/>
            </w:tcMar>
            <w:vAlign w:val="center"/>
          </w:tcPr>
          <w:p w:rsidR="00A34938" w:rsidRPr="00390CFC" w:rsidRDefault="00A35C51" w:rsidP="002F0965">
            <w:pPr>
              <w:pStyle w:val="affff"/>
            </w:pPr>
            <w:r w:rsidRPr="00390CFC">
              <w:t>384</w:t>
            </w:r>
          </w:p>
        </w:tc>
        <w:tc>
          <w:tcPr>
            <w:tcW w:w="590" w:type="pct"/>
            <w:vMerge/>
            <w:tcMar>
              <w:top w:w="9" w:type="dxa"/>
              <w:bottom w:w="9" w:type="dxa"/>
            </w:tcMar>
            <w:vAlign w:val="center"/>
          </w:tcPr>
          <w:p w:rsidR="00A34938" w:rsidRPr="00390CFC" w:rsidRDefault="00A34938" w:rsidP="00101CC4">
            <w:pPr>
              <w:pStyle w:val="affff"/>
            </w:pPr>
          </w:p>
        </w:tc>
        <w:tc>
          <w:tcPr>
            <w:tcW w:w="1126" w:type="pct"/>
            <w:vMerge/>
            <w:tcMar>
              <w:top w:w="9" w:type="dxa"/>
              <w:bottom w:w="9" w:type="dxa"/>
            </w:tcMar>
            <w:vAlign w:val="center"/>
          </w:tcPr>
          <w:p w:rsidR="00A34938" w:rsidRPr="00390CFC" w:rsidRDefault="00A34938" w:rsidP="002F0965">
            <w:pPr>
              <w:pStyle w:val="affff"/>
            </w:pPr>
          </w:p>
        </w:tc>
        <w:tc>
          <w:tcPr>
            <w:tcW w:w="848" w:type="pct"/>
            <w:vMerge/>
            <w:tcMar>
              <w:top w:w="9" w:type="dxa"/>
              <w:bottom w:w="9" w:type="dxa"/>
            </w:tcMar>
            <w:vAlign w:val="center"/>
          </w:tcPr>
          <w:p w:rsidR="00A34938" w:rsidRPr="00390CFC" w:rsidRDefault="00A34938" w:rsidP="002F0965">
            <w:pPr>
              <w:pStyle w:val="affff"/>
              <w:rPr>
                <w:rStyle w:val="FontStyle162"/>
                <w:b w:val="0"/>
                <w:sz w:val="20"/>
                <w:lang w:eastAsia="en-US"/>
              </w:rPr>
            </w:pP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Авиаторов, д.17а</w:t>
            </w:r>
            <w:r w:rsidR="0054281F" w:rsidRPr="00390CFC">
              <w:rPr>
                <w:rFonts w:eastAsia="Calibri" w:cs="Times New Roman"/>
                <w:sz w:val="20"/>
                <w:szCs w:val="20"/>
              </w:rPr>
              <w:t>, строение 1</w:t>
            </w:r>
          </w:p>
        </w:tc>
        <w:tc>
          <w:tcPr>
            <w:tcW w:w="590" w:type="pct"/>
            <w:tcMar>
              <w:top w:w="9" w:type="dxa"/>
              <w:bottom w:w="9" w:type="dxa"/>
            </w:tcMar>
            <w:vAlign w:val="center"/>
          </w:tcPr>
          <w:p w:rsidR="00A34938" w:rsidRPr="00390CFC" w:rsidRDefault="00A35C51" w:rsidP="002F0965">
            <w:pPr>
              <w:pStyle w:val="affff"/>
            </w:pPr>
            <w:r w:rsidRPr="00390CFC">
              <w:t>384</w:t>
            </w:r>
          </w:p>
        </w:tc>
        <w:tc>
          <w:tcPr>
            <w:tcW w:w="590" w:type="pct"/>
            <w:vMerge/>
            <w:tcMar>
              <w:top w:w="9" w:type="dxa"/>
              <w:bottom w:w="9" w:type="dxa"/>
            </w:tcMar>
            <w:vAlign w:val="center"/>
          </w:tcPr>
          <w:p w:rsidR="00A34938" w:rsidRPr="00390CFC" w:rsidRDefault="00A34938" w:rsidP="00101CC4">
            <w:pPr>
              <w:pStyle w:val="affff"/>
            </w:pPr>
          </w:p>
        </w:tc>
        <w:tc>
          <w:tcPr>
            <w:tcW w:w="1126" w:type="pct"/>
            <w:vMerge/>
            <w:tcMar>
              <w:top w:w="9" w:type="dxa"/>
              <w:bottom w:w="9" w:type="dxa"/>
            </w:tcMar>
            <w:vAlign w:val="center"/>
          </w:tcPr>
          <w:p w:rsidR="00A34938" w:rsidRPr="00390CFC" w:rsidRDefault="00A34938" w:rsidP="002F0965">
            <w:pPr>
              <w:pStyle w:val="affff"/>
            </w:pPr>
          </w:p>
        </w:tc>
        <w:tc>
          <w:tcPr>
            <w:tcW w:w="848" w:type="pct"/>
            <w:vMerge/>
            <w:tcMar>
              <w:top w:w="9" w:type="dxa"/>
              <w:bottom w:w="9" w:type="dxa"/>
            </w:tcMar>
            <w:vAlign w:val="center"/>
          </w:tcPr>
          <w:p w:rsidR="00A34938" w:rsidRPr="00390CFC" w:rsidRDefault="00A34938" w:rsidP="002F0965">
            <w:pPr>
              <w:pStyle w:val="affff"/>
              <w:rPr>
                <w:rStyle w:val="FontStyle162"/>
                <w:b w:val="0"/>
                <w:sz w:val="20"/>
                <w:lang w:eastAsia="en-US"/>
              </w:rPr>
            </w:pP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с. Карпогоры, ул. Победы, д.4</w:t>
            </w:r>
            <w:r w:rsidR="0054281F" w:rsidRPr="00390CFC">
              <w:rPr>
                <w:rFonts w:eastAsia="Calibri" w:cs="Times New Roman"/>
                <w:sz w:val="20"/>
                <w:szCs w:val="20"/>
              </w:rPr>
              <w:t>, сооружение № 1</w:t>
            </w:r>
            <w:r w:rsidRPr="00390CFC">
              <w:rPr>
                <w:rFonts w:eastAsia="Calibri" w:cs="Times New Roman"/>
                <w:sz w:val="20"/>
                <w:szCs w:val="20"/>
              </w:rPr>
              <w:t xml:space="preserve"> (у школы)</w:t>
            </w:r>
          </w:p>
        </w:tc>
        <w:tc>
          <w:tcPr>
            <w:tcW w:w="590" w:type="pct"/>
            <w:tcMar>
              <w:top w:w="9" w:type="dxa"/>
              <w:bottom w:w="9" w:type="dxa"/>
            </w:tcMar>
            <w:vAlign w:val="center"/>
          </w:tcPr>
          <w:p w:rsidR="00A34938" w:rsidRPr="00390CFC" w:rsidRDefault="00A34938" w:rsidP="002F0965">
            <w:pPr>
              <w:pStyle w:val="affff"/>
            </w:pPr>
            <w:r w:rsidRPr="00390CFC">
              <w:t>384</w:t>
            </w:r>
          </w:p>
        </w:tc>
        <w:tc>
          <w:tcPr>
            <w:tcW w:w="590" w:type="pct"/>
            <w:tcMar>
              <w:top w:w="9" w:type="dxa"/>
              <w:bottom w:w="9" w:type="dxa"/>
            </w:tcMar>
            <w:vAlign w:val="center"/>
          </w:tcPr>
          <w:p w:rsidR="00A34938" w:rsidRPr="00390CFC" w:rsidRDefault="00A34938" w:rsidP="00101CC4">
            <w:pPr>
              <w:pStyle w:val="affff"/>
            </w:pPr>
          </w:p>
        </w:tc>
        <w:tc>
          <w:tcPr>
            <w:tcW w:w="1126" w:type="pct"/>
            <w:tcMar>
              <w:top w:w="9" w:type="dxa"/>
              <w:bottom w:w="9" w:type="dxa"/>
            </w:tcMar>
            <w:vAlign w:val="center"/>
          </w:tcPr>
          <w:p w:rsidR="00A34938" w:rsidRPr="00390CFC" w:rsidRDefault="00A34938" w:rsidP="002F0965">
            <w:pPr>
              <w:pStyle w:val="affff"/>
            </w:pPr>
          </w:p>
        </w:tc>
        <w:tc>
          <w:tcPr>
            <w:tcW w:w="848" w:type="pct"/>
            <w:tcMar>
              <w:top w:w="9" w:type="dxa"/>
              <w:bottom w:w="9" w:type="dxa"/>
            </w:tcMar>
            <w:vAlign w:val="center"/>
          </w:tcPr>
          <w:p w:rsidR="00A34938" w:rsidRPr="00390CFC" w:rsidRDefault="00A34938" w:rsidP="002F0965">
            <w:pPr>
              <w:pStyle w:val="affff"/>
              <w:rPr>
                <w:rStyle w:val="FontStyle162"/>
                <w:b w:val="0"/>
                <w:sz w:val="20"/>
                <w:lang w:eastAsia="en-US"/>
              </w:rPr>
            </w:pPr>
          </w:p>
        </w:tc>
      </w:tr>
      <w:tr w:rsidR="00A34938" w:rsidRPr="00390CFC" w:rsidTr="00BA37DA">
        <w:trPr>
          <w:trHeight w:val="340"/>
          <w:tblHeader/>
          <w:jc w:val="center"/>
        </w:trPr>
        <w:tc>
          <w:tcPr>
            <w:tcW w:w="5000" w:type="pct"/>
            <w:gridSpan w:val="5"/>
            <w:tcMar>
              <w:top w:w="9" w:type="dxa"/>
              <w:bottom w:w="9" w:type="dxa"/>
            </w:tcMar>
            <w:vAlign w:val="center"/>
          </w:tcPr>
          <w:p w:rsidR="00A34938" w:rsidRPr="00390CFC" w:rsidRDefault="00A34938" w:rsidP="00E93999">
            <w:pPr>
              <w:pStyle w:val="afffd"/>
              <w:rPr>
                <w:rStyle w:val="FontStyle162"/>
                <w:b w:val="0"/>
                <w:bCs/>
                <w:sz w:val="20"/>
              </w:rPr>
            </w:pPr>
            <w:r w:rsidRPr="00390CFC">
              <w:rPr>
                <w:rFonts w:eastAsia="Calibri"/>
                <w:b/>
              </w:rPr>
              <w:t>д. Ваймуша</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Ваймуша, ул. Гагарина, д. 47а, сооружение 1</w:t>
            </w:r>
          </w:p>
        </w:tc>
        <w:tc>
          <w:tcPr>
            <w:tcW w:w="1180" w:type="pct"/>
            <w:gridSpan w:val="2"/>
            <w:tcMar>
              <w:top w:w="9" w:type="dxa"/>
              <w:bottom w:w="9" w:type="dxa"/>
            </w:tcMar>
            <w:vAlign w:val="center"/>
          </w:tcPr>
          <w:p w:rsidR="00A34938" w:rsidRPr="00390CFC" w:rsidRDefault="00A34938" w:rsidP="00E93999">
            <w:pPr>
              <w:pStyle w:val="affff"/>
            </w:pPr>
            <w:r w:rsidRPr="00390CFC">
              <w:t>156</w:t>
            </w:r>
          </w:p>
        </w:tc>
        <w:tc>
          <w:tcPr>
            <w:tcW w:w="1126" w:type="pct"/>
            <w:tcMar>
              <w:top w:w="9" w:type="dxa"/>
              <w:bottom w:w="9" w:type="dxa"/>
            </w:tcMar>
            <w:vAlign w:val="center"/>
          </w:tcPr>
          <w:p w:rsidR="00A34938" w:rsidRPr="00390CFC" w:rsidRDefault="00A34938" w:rsidP="00E93999">
            <w:pPr>
              <w:pStyle w:val="affff"/>
            </w:pPr>
            <w:r w:rsidRPr="00390CFC">
              <w:t>н/св.</w:t>
            </w:r>
          </w:p>
        </w:tc>
        <w:tc>
          <w:tcPr>
            <w:tcW w:w="848" w:type="pct"/>
            <w:tcMar>
              <w:top w:w="9" w:type="dxa"/>
              <w:bottom w:w="9" w:type="dxa"/>
            </w:tcMar>
            <w:vAlign w:val="center"/>
          </w:tcPr>
          <w:p w:rsidR="00A34938" w:rsidRPr="00390CFC" w:rsidRDefault="00A34938" w:rsidP="00E93999">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Ваймуша, ул. Молодежная, д. 6а</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E93999">
            <w:pPr>
              <w:pStyle w:val="affff"/>
            </w:pPr>
            <w:r w:rsidRPr="00390CFC">
              <w:t>н/св.</w:t>
            </w:r>
          </w:p>
        </w:tc>
        <w:tc>
          <w:tcPr>
            <w:tcW w:w="848" w:type="pct"/>
            <w:tcMar>
              <w:top w:w="9" w:type="dxa"/>
              <w:bottom w:w="9" w:type="dxa"/>
            </w:tcMar>
            <w:vAlign w:val="center"/>
          </w:tcPr>
          <w:p w:rsidR="00A34938" w:rsidRPr="00390CFC" w:rsidRDefault="00A34938" w:rsidP="00E93999">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xml:space="preserve">. д. Ваймуша, ул. Совхозная, д. 10б </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E93999">
            <w:pPr>
              <w:pStyle w:val="affff"/>
            </w:pPr>
            <w:r w:rsidRPr="00390CFC">
              <w:t>н/св.</w:t>
            </w:r>
          </w:p>
        </w:tc>
        <w:tc>
          <w:tcPr>
            <w:tcW w:w="848" w:type="pct"/>
            <w:tcMar>
              <w:top w:w="9" w:type="dxa"/>
              <w:bottom w:w="9" w:type="dxa"/>
            </w:tcMar>
            <w:vAlign w:val="center"/>
          </w:tcPr>
          <w:p w:rsidR="00A34938" w:rsidRPr="00390CFC" w:rsidRDefault="00A34938" w:rsidP="00E93999">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5000" w:type="pct"/>
            <w:gridSpan w:val="5"/>
            <w:tcMar>
              <w:top w:w="9" w:type="dxa"/>
              <w:bottom w:w="9" w:type="dxa"/>
            </w:tcMar>
            <w:vAlign w:val="center"/>
          </w:tcPr>
          <w:p w:rsidR="00A34938" w:rsidRPr="00390CFC" w:rsidRDefault="00A34938" w:rsidP="002F0965">
            <w:pPr>
              <w:pStyle w:val="afffd"/>
              <w:rPr>
                <w:rStyle w:val="FontStyle162"/>
                <w:b w:val="0"/>
                <w:bCs/>
                <w:sz w:val="20"/>
              </w:rPr>
            </w:pPr>
            <w:r w:rsidRPr="00390CFC">
              <w:rPr>
                <w:rFonts w:eastAsia="Calibri"/>
                <w:b/>
              </w:rPr>
              <w:t>д. Айнова</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Айнова, ул. Дачная, д.10</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2F0965">
            <w:pPr>
              <w:pStyle w:val="affff"/>
            </w:pPr>
            <w:r w:rsidRPr="00390CFC">
              <w:t>н/св.</w:t>
            </w:r>
          </w:p>
        </w:tc>
        <w:tc>
          <w:tcPr>
            <w:tcW w:w="848" w:type="pct"/>
            <w:tcMar>
              <w:top w:w="9" w:type="dxa"/>
              <w:bottom w:w="9" w:type="dxa"/>
            </w:tcMar>
            <w:vAlign w:val="center"/>
          </w:tcPr>
          <w:p w:rsidR="00A34938" w:rsidRPr="00390CFC" w:rsidRDefault="00A34938" w:rsidP="002F0965">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tblHeader/>
          <w:jc w:val="center"/>
        </w:trPr>
        <w:tc>
          <w:tcPr>
            <w:tcW w:w="5000" w:type="pct"/>
            <w:gridSpan w:val="5"/>
            <w:tcMar>
              <w:top w:w="9" w:type="dxa"/>
              <w:bottom w:w="9" w:type="dxa"/>
            </w:tcMar>
            <w:vAlign w:val="center"/>
          </w:tcPr>
          <w:p w:rsidR="00A34938" w:rsidRPr="00390CFC" w:rsidRDefault="00A34938" w:rsidP="00E93999">
            <w:pPr>
              <w:pStyle w:val="afffd"/>
              <w:rPr>
                <w:rStyle w:val="FontStyle162"/>
                <w:b w:val="0"/>
                <w:bCs/>
                <w:sz w:val="20"/>
              </w:rPr>
            </w:pPr>
            <w:r w:rsidRPr="00390CFC">
              <w:rPr>
                <w:rFonts w:eastAsia="Calibri"/>
                <w:b/>
              </w:rPr>
              <w:t>д. Марьина</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Марьина, ул. Лесная, д. 6а</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E93999">
            <w:pPr>
              <w:pStyle w:val="affff"/>
            </w:pPr>
            <w:r w:rsidRPr="00390CFC">
              <w:t>н/св.</w:t>
            </w:r>
          </w:p>
        </w:tc>
        <w:tc>
          <w:tcPr>
            <w:tcW w:w="848" w:type="pct"/>
            <w:tcMar>
              <w:top w:w="9" w:type="dxa"/>
              <w:bottom w:w="9" w:type="dxa"/>
            </w:tcMar>
            <w:vAlign w:val="center"/>
          </w:tcPr>
          <w:p w:rsidR="00A34938" w:rsidRPr="00390CFC" w:rsidRDefault="00A34938" w:rsidP="00E93999">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tblHeader/>
          <w:jc w:val="center"/>
        </w:trPr>
        <w:tc>
          <w:tcPr>
            <w:tcW w:w="5000" w:type="pct"/>
            <w:gridSpan w:val="5"/>
            <w:tcMar>
              <w:top w:w="9" w:type="dxa"/>
              <w:bottom w:w="9" w:type="dxa"/>
            </w:tcMar>
            <w:vAlign w:val="center"/>
          </w:tcPr>
          <w:p w:rsidR="00A34938" w:rsidRPr="00390CFC" w:rsidRDefault="00A34938" w:rsidP="002F0965">
            <w:pPr>
              <w:pStyle w:val="afffd"/>
              <w:rPr>
                <w:rStyle w:val="FontStyle162"/>
                <w:b w:val="0"/>
                <w:bCs/>
                <w:sz w:val="20"/>
              </w:rPr>
            </w:pPr>
            <w:r w:rsidRPr="00390CFC">
              <w:rPr>
                <w:rFonts w:eastAsia="Calibri"/>
                <w:b/>
              </w:rPr>
              <w:t>д. Церкова</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Церкова, ул. Боровая, д. 6</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2F0965">
            <w:pPr>
              <w:pStyle w:val="affff"/>
            </w:pPr>
            <w:r w:rsidRPr="00390CFC">
              <w:t>н/св.</w:t>
            </w:r>
          </w:p>
        </w:tc>
        <w:tc>
          <w:tcPr>
            <w:tcW w:w="848" w:type="pct"/>
            <w:tcMar>
              <w:top w:w="9" w:type="dxa"/>
              <w:bottom w:w="9" w:type="dxa"/>
            </w:tcMar>
            <w:vAlign w:val="center"/>
          </w:tcPr>
          <w:p w:rsidR="00A34938" w:rsidRPr="00390CFC" w:rsidRDefault="00A34938" w:rsidP="002F0965">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tblHeader/>
          <w:jc w:val="center"/>
        </w:trPr>
        <w:tc>
          <w:tcPr>
            <w:tcW w:w="5000" w:type="pct"/>
            <w:gridSpan w:val="5"/>
            <w:tcMar>
              <w:top w:w="9" w:type="dxa"/>
              <w:bottom w:w="9" w:type="dxa"/>
            </w:tcMar>
            <w:vAlign w:val="center"/>
          </w:tcPr>
          <w:p w:rsidR="00A34938" w:rsidRPr="00390CFC" w:rsidRDefault="00A34938" w:rsidP="0087111D">
            <w:pPr>
              <w:pStyle w:val="afffd"/>
              <w:rPr>
                <w:rStyle w:val="FontStyle162"/>
                <w:b w:val="0"/>
                <w:bCs/>
                <w:sz w:val="20"/>
              </w:rPr>
            </w:pPr>
            <w:r w:rsidRPr="00390CFC">
              <w:rPr>
                <w:rFonts w:eastAsia="Calibri"/>
                <w:b/>
              </w:rPr>
              <w:t>д. Шотова</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Шотова, ул.  Боровая, д.4, стр. 1</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87111D">
            <w:pPr>
              <w:pStyle w:val="affff"/>
            </w:pPr>
            <w:r w:rsidRPr="00390CFC">
              <w:t>н/св.</w:t>
            </w:r>
          </w:p>
        </w:tc>
        <w:tc>
          <w:tcPr>
            <w:tcW w:w="848" w:type="pct"/>
            <w:tcMar>
              <w:top w:w="9" w:type="dxa"/>
              <w:bottom w:w="9" w:type="dxa"/>
            </w:tcMar>
            <w:vAlign w:val="center"/>
          </w:tcPr>
          <w:p w:rsidR="00A34938" w:rsidRPr="00390CFC" w:rsidRDefault="00A34938" w:rsidP="0087111D">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Шотова, ул.  Центральная, д.23</w:t>
            </w:r>
            <w:r w:rsidR="00B01AC6" w:rsidRPr="00390CFC">
              <w:rPr>
                <w:rFonts w:eastAsia="Calibri" w:cs="Times New Roman"/>
                <w:sz w:val="20"/>
                <w:szCs w:val="20"/>
              </w:rPr>
              <w:t>, сооружение 1</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87111D">
            <w:pPr>
              <w:pStyle w:val="affff"/>
            </w:pPr>
            <w:r w:rsidRPr="00390CFC">
              <w:t>н/св.</w:t>
            </w:r>
          </w:p>
        </w:tc>
        <w:tc>
          <w:tcPr>
            <w:tcW w:w="848" w:type="pct"/>
            <w:tcMar>
              <w:top w:w="9" w:type="dxa"/>
              <w:bottom w:w="9" w:type="dxa"/>
            </w:tcMar>
            <w:vAlign w:val="center"/>
          </w:tcPr>
          <w:p w:rsidR="00A34938" w:rsidRPr="00390CFC" w:rsidRDefault="00A34938" w:rsidP="0087111D">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Шотова, ул. Черногорская, д.27</w:t>
            </w:r>
          </w:p>
        </w:tc>
        <w:tc>
          <w:tcPr>
            <w:tcW w:w="1180" w:type="pct"/>
            <w:gridSpan w:val="2"/>
            <w:tcMar>
              <w:top w:w="9" w:type="dxa"/>
              <w:bottom w:w="9" w:type="dxa"/>
            </w:tcMar>
            <w:vAlign w:val="center"/>
          </w:tcPr>
          <w:p w:rsidR="00A34938" w:rsidRPr="00390CFC" w:rsidRDefault="00A34938" w:rsidP="00EF3F4B">
            <w:pPr>
              <w:pStyle w:val="affff"/>
            </w:pPr>
            <w:r w:rsidRPr="00390CFC">
              <w:t>156</w:t>
            </w:r>
          </w:p>
        </w:tc>
        <w:tc>
          <w:tcPr>
            <w:tcW w:w="1126" w:type="pct"/>
            <w:tcMar>
              <w:top w:w="9" w:type="dxa"/>
              <w:bottom w:w="9" w:type="dxa"/>
            </w:tcMar>
            <w:vAlign w:val="center"/>
          </w:tcPr>
          <w:p w:rsidR="00A34938" w:rsidRPr="00390CFC" w:rsidRDefault="00A34938" w:rsidP="0087111D">
            <w:pPr>
              <w:pStyle w:val="affff"/>
            </w:pPr>
            <w:r w:rsidRPr="00390CFC">
              <w:t>н/св.</w:t>
            </w:r>
          </w:p>
        </w:tc>
        <w:tc>
          <w:tcPr>
            <w:tcW w:w="848" w:type="pct"/>
            <w:tcMar>
              <w:top w:w="9" w:type="dxa"/>
              <w:bottom w:w="9" w:type="dxa"/>
            </w:tcMar>
            <w:vAlign w:val="center"/>
          </w:tcPr>
          <w:p w:rsidR="00A34938" w:rsidRPr="00390CFC" w:rsidRDefault="00A34938" w:rsidP="0087111D">
            <w:pPr>
              <w:pStyle w:val="affff"/>
              <w:rPr>
                <w:rStyle w:val="FontStyle162"/>
                <w:b w:val="0"/>
                <w:sz w:val="20"/>
                <w:lang w:eastAsia="en-US"/>
              </w:rPr>
            </w:pPr>
            <w:r w:rsidRPr="00390CFC">
              <w:rPr>
                <w:rStyle w:val="FontStyle162"/>
                <w:b w:val="0"/>
                <w:sz w:val="20"/>
                <w:lang w:eastAsia="en-US"/>
              </w:rPr>
              <w:t>-</w:t>
            </w:r>
          </w:p>
        </w:tc>
      </w:tr>
      <w:tr w:rsidR="00A34938" w:rsidRPr="00390CFC" w:rsidTr="00CB5E9A">
        <w:trPr>
          <w:trHeight w:val="340"/>
          <w:jc w:val="center"/>
        </w:trPr>
        <w:tc>
          <w:tcPr>
            <w:tcW w:w="5000" w:type="pct"/>
            <w:gridSpan w:val="5"/>
            <w:tcMar>
              <w:top w:w="9" w:type="dxa"/>
              <w:bottom w:w="9" w:type="dxa"/>
            </w:tcMar>
            <w:vAlign w:val="center"/>
          </w:tcPr>
          <w:p w:rsidR="00A34938" w:rsidRPr="00390CFC" w:rsidRDefault="00A34938" w:rsidP="0087111D">
            <w:pPr>
              <w:pStyle w:val="affff"/>
              <w:rPr>
                <w:rStyle w:val="FontStyle162"/>
                <w:sz w:val="20"/>
                <w:lang w:eastAsia="en-US"/>
              </w:rPr>
            </w:pPr>
            <w:r w:rsidRPr="00390CFC">
              <w:rPr>
                <w:rStyle w:val="FontStyle162"/>
                <w:sz w:val="20"/>
                <w:lang w:eastAsia="en-US"/>
              </w:rPr>
              <w:t>д. Шардонемь</w:t>
            </w:r>
          </w:p>
        </w:tc>
      </w:tr>
      <w:tr w:rsidR="00A34938" w:rsidRPr="00390CFC" w:rsidTr="00BA37DA">
        <w:trPr>
          <w:trHeight w:val="340"/>
          <w:jc w:val="center"/>
        </w:trPr>
        <w:tc>
          <w:tcPr>
            <w:tcW w:w="1846" w:type="pct"/>
            <w:tcMar>
              <w:top w:w="9" w:type="dxa"/>
              <w:bottom w:w="9" w:type="dxa"/>
            </w:tcMar>
            <w:vAlign w:val="center"/>
          </w:tcPr>
          <w:p w:rsidR="00A34938" w:rsidRPr="00390CFC" w:rsidRDefault="00A34938" w:rsidP="00711C27">
            <w:pPr>
              <w:spacing w:before="0"/>
              <w:ind w:firstLine="0"/>
              <w:jc w:val="left"/>
              <w:rPr>
                <w:rFonts w:eastAsia="Calibri" w:cs="Times New Roman"/>
                <w:sz w:val="20"/>
                <w:szCs w:val="20"/>
              </w:rPr>
            </w:pPr>
            <w:r w:rsidRPr="00390CFC">
              <w:rPr>
                <w:rFonts w:eastAsia="Calibri" w:cs="Times New Roman"/>
                <w:sz w:val="20"/>
                <w:szCs w:val="20"/>
              </w:rPr>
              <w:t xml:space="preserve">Арт. </w:t>
            </w:r>
            <w:r w:rsidR="00711C27" w:rsidRPr="00390CFC">
              <w:rPr>
                <w:rFonts w:eastAsia="Calibri" w:cs="Times New Roman"/>
                <w:sz w:val="20"/>
                <w:szCs w:val="20"/>
              </w:rPr>
              <w:t>скв</w:t>
            </w:r>
            <w:r w:rsidRPr="00390CFC">
              <w:rPr>
                <w:rFonts w:eastAsia="Calibri" w:cs="Times New Roman"/>
                <w:sz w:val="20"/>
                <w:szCs w:val="20"/>
              </w:rPr>
              <w:t>. д. Шардонемь, ул. Центральная, д.127а</w:t>
            </w:r>
          </w:p>
        </w:tc>
        <w:tc>
          <w:tcPr>
            <w:tcW w:w="1180" w:type="pct"/>
            <w:gridSpan w:val="2"/>
            <w:tcMar>
              <w:top w:w="9" w:type="dxa"/>
              <w:bottom w:w="9" w:type="dxa"/>
            </w:tcMar>
            <w:vAlign w:val="center"/>
          </w:tcPr>
          <w:p w:rsidR="00A34938" w:rsidRPr="00390CFC" w:rsidRDefault="00711C27" w:rsidP="00EF3F4B">
            <w:pPr>
              <w:pStyle w:val="affff"/>
            </w:pPr>
            <w:r w:rsidRPr="00390CFC">
              <w:t>156</w:t>
            </w:r>
          </w:p>
        </w:tc>
        <w:tc>
          <w:tcPr>
            <w:tcW w:w="1126" w:type="pct"/>
            <w:tcMar>
              <w:top w:w="9" w:type="dxa"/>
              <w:bottom w:w="9" w:type="dxa"/>
            </w:tcMar>
            <w:vAlign w:val="center"/>
          </w:tcPr>
          <w:p w:rsidR="00A34938" w:rsidRPr="00390CFC" w:rsidRDefault="00711C27" w:rsidP="0087111D">
            <w:pPr>
              <w:pStyle w:val="affff"/>
            </w:pPr>
            <w:r w:rsidRPr="00390CFC">
              <w:t>н/св.</w:t>
            </w:r>
          </w:p>
        </w:tc>
        <w:tc>
          <w:tcPr>
            <w:tcW w:w="848" w:type="pct"/>
            <w:tcMar>
              <w:top w:w="9" w:type="dxa"/>
              <w:bottom w:w="9" w:type="dxa"/>
            </w:tcMar>
            <w:vAlign w:val="center"/>
          </w:tcPr>
          <w:p w:rsidR="00A34938" w:rsidRPr="00390CFC" w:rsidRDefault="00711C27" w:rsidP="0087111D">
            <w:pPr>
              <w:pStyle w:val="affff"/>
              <w:rPr>
                <w:rStyle w:val="FontStyle162"/>
                <w:b w:val="0"/>
                <w:sz w:val="20"/>
                <w:lang w:eastAsia="en-US"/>
              </w:rPr>
            </w:pPr>
            <w:r w:rsidRPr="00390CFC">
              <w:rPr>
                <w:rStyle w:val="FontStyle162"/>
                <w:b w:val="0"/>
                <w:sz w:val="20"/>
                <w:lang w:eastAsia="en-US"/>
              </w:rPr>
              <w:t>-</w:t>
            </w:r>
          </w:p>
        </w:tc>
      </w:tr>
      <w:tr w:rsidR="00A34938" w:rsidRPr="00390CFC" w:rsidTr="00BA37DA">
        <w:trPr>
          <w:trHeight w:val="340"/>
          <w:jc w:val="center"/>
        </w:trPr>
        <w:tc>
          <w:tcPr>
            <w:tcW w:w="5000" w:type="pct"/>
            <w:gridSpan w:val="5"/>
            <w:tcMar>
              <w:top w:w="9" w:type="dxa"/>
              <w:bottom w:w="9" w:type="dxa"/>
            </w:tcMar>
            <w:vAlign w:val="center"/>
          </w:tcPr>
          <w:p w:rsidR="00A34938" w:rsidRPr="00390CFC" w:rsidRDefault="00A34938" w:rsidP="00E93999">
            <w:pPr>
              <w:pStyle w:val="affff"/>
              <w:jc w:val="left"/>
              <w:rPr>
                <w:rStyle w:val="FontStyle162"/>
                <w:b w:val="0"/>
                <w:sz w:val="20"/>
                <w:lang w:eastAsia="en-US"/>
              </w:rPr>
            </w:pPr>
            <w:r w:rsidRPr="00390CFC">
              <w:t>н/св. – нет сведений</w:t>
            </w:r>
          </w:p>
        </w:tc>
      </w:tr>
    </w:tbl>
    <w:p w:rsidR="00EA323A" w:rsidRPr="00390CFC" w:rsidRDefault="00EA323A" w:rsidP="00F81C75">
      <w:pPr>
        <w:pStyle w:val="2"/>
        <w:numPr>
          <w:ilvl w:val="2"/>
          <w:numId w:val="1"/>
        </w:numPr>
        <w:spacing w:after="200"/>
        <w:sectPr w:rsidR="00EA323A" w:rsidRPr="00390CFC" w:rsidSect="00EA323A">
          <w:pgSz w:w="16838" w:h="11906" w:orient="landscape"/>
          <w:pgMar w:top="1134" w:right="567" w:bottom="567" w:left="567" w:header="0" w:footer="0" w:gutter="0"/>
          <w:cols w:space="708"/>
          <w:docGrid w:linePitch="360"/>
        </w:sectPr>
      </w:pPr>
      <w:bookmarkStart w:id="80" w:name="_Toc375685035"/>
    </w:p>
    <w:p w:rsidR="00ED5D76" w:rsidRPr="00390CFC" w:rsidRDefault="002C4FC0" w:rsidP="002C4FC0">
      <w:pPr>
        <w:pStyle w:val="2"/>
        <w:numPr>
          <w:ilvl w:val="2"/>
          <w:numId w:val="1"/>
        </w:numPr>
        <w:spacing w:after="200" w:line="240" w:lineRule="auto"/>
      </w:pPr>
      <w:bookmarkStart w:id="81" w:name="_Toc418071776"/>
      <w:r w:rsidRPr="00390CFC">
        <w:t xml:space="preserve"> </w:t>
      </w:r>
      <w:r w:rsidR="00ED5D76" w:rsidRPr="00390CFC">
        <w:t xml:space="preserve">Прогнозный баланс потребления </w:t>
      </w:r>
      <w:r w:rsidR="006F4F56" w:rsidRPr="00390CFC">
        <w:t xml:space="preserve">горячей,  питьевой,  технологической </w:t>
      </w:r>
      <w:r w:rsidR="00ED5D76" w:rsidRPr="00390CFC">
        <w:t xml:space="preserve">воды на срок не менее 10 лет с учетом сценария развития </w:t>
      </w:r>
      <w:r w:rsidR="001A69FA" w:rsidRPr="00390CFC">
        <w:t>МО</w:t>
      </w:r>
      <w:r w:rsidR="00ED5D76" w:rsidRPr="00390CFC">
        <w:t xml:space="preserve"> </w:t>
      </w:r>
      <w:r w:rsidR="004A7A41" w:rsidRPr="00390CFC">
        <w:t>«Карпогорское»</w:t>
      </w:r>
      <w:r w:rsidR="00C14630" w:rsidRPr="00390CFC">
        <w:t xml:space="preserve"> </w:t>
      </w:r>
      <w:r w:rsidR="00ED5D76" w:rsidRPr="00390CFC">
        <w:t xml:space="preserve">на основании расхода воды в соответствии со </w:t>
      </w:r>
      <w:r w:rsidR="00D452C2" w:rsidRPr="00390CFC">
        <w:t xml:space="preserve">СП31.13330.2021 (СНиП 2.04.02-84) и СП30.13330.2020 (СНиП 2.04.01-85), </w:t>
      </w:r>
      <w:r w:rsidR="00ED5D76" w:rsidRPr="00390CFC">
        <w:t>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80"/>
      <w:bookmarkEnd w:id="81"/>
    </w:p>
    <w:p w:rsidR="005E7B9B" w:rsidRPr="00390CFC" w:rsidRDefault="002F0965" w:rsidP="005E7B9B">
      <w:pPr>
        <w:rPr>
          <w:shd w:val="clear" w:color="auto" w:fill="FFFFFF"/>
        </w:rPr>
      </w:pPr>
      <w:r w:rsidRPr="00390CFC">
        <w:t xml:space="preserve">Прогнозный баланс потребления воды выполнен исходя из перспективной численности населения </w:t>
      </w:r>
      <w:r w:rsidR="002C4E9E" w:rsidRPr="00390CFC">
        <w:t xml:space="preserve">в соответствии с </w:t>
      </w:r>
      <w:r w:rsidR="005E7B9B" w:rsidRPr="00390CFC">
        <w:rPr>
          <w:szCs w:val="24"/>
        </w:rPr>
        <w:t>г</w:t>
      </w:r>
      <w:r w:rsidR="00CE11B2" w:rsidRPr="00390CFC">
        <w:rPr>
          <w:szCs w:val="24"/>
        </w:rPr>
        <w:t>енеральным</w:t>
      </w:r>
      <w:r w:rsidR="005E7B9B" w:rsidRPr="00390CFC">
        <w:rPr>
          <w:szCs w:val="24"/>
        </w:rPr>
        <w:t xml:space="preserve"> план</w:t>
      </w:r>
      <w:r w:rsidR="00CE11B2" w:rsidRPr="00390CFC">
        <w:rPr>
          <w:szCs w:val="24"/>
        </w:rPr>
        <w:t>ом</w:t>
      </w:r>
      <w:r w:rsidR="005E7B9B" w:rsidRPr="00390CFC">
        <w:rPr>
          <w:szCs w:val="24"/>
        </w:rPr>
        <w:t xml:space="preserve"> </w:t>
      </w:r>
      <w:r w:rsidR="002542AF" w:rsidRPr="00390CFC">
        <w:rPr>
          <w:szCs w:val="24"/>
        </w:rPr>
        <w:t>сельского поселения</w:t>
      </w:r>
      <w:r w:rsidR="005E7B9B" w:rsidRPr="00390CFC">
        <w:rPr>
          <w:szCs w:val="24"/>
        </w:rPr>
        <w:t xml:space="preserve"> «Карпогорское» Пинежского муниципального района Архангельской области, утвержденный </w:t>
      </w:r>
      <w:r w:rsidR="005E7B9B" w:rsidRPr="00390CFC">
        <w:rPr>
          <w:rFonts w:cs="Times New Roman"/>
          <w:szCs w:val="24"/>
        </w:rPr>
        <w:t>п</w:t>
      </w:r>
      <w:r w:rsidR="005E7B9B" w:rsidRPr="00390CFC">
        <w:rPr>
          <w:rFonts w:cs="Times New Roman"/>
          <w:szCs w:val="24"/>
          <w:shd w:val="clear" w:color="auto" w:fill="FFFFFF"/>
        </w:rPr>
        <w:t>остановлением министерства строительства и архитектуры Архангельской области "Об утверждении генер</w:t>
      </w:r>
      <w:r w:rsidR="002542AF" w:rsidRPr="00390CFC">
        <w:rPr>
          <w:rFonts w:cs="Times New Roman"/>
          <w:szCs w:val="24"/>
          <w:shd w:val="clear" w:color="auto" w:fill="FFFFFF"/>
        </w:rPr>
        <w:t>ального</w:t>
      </w:r>
      <w:r w:rsidR="005E7B9B" w:rsidRPr="00390CFC">
        <w:rPr>
          <w:rFonts w:cs="Times New Roman"/>
          <w:szCs w:val="24"/>
          <w:shd w:val="clear" w:color="auto" w:fill="FFFFFF"/>
        </w:rPr>
        <w:t xml:space="preserve"> план</w:t>
      </w:r>
      <w:r w:rsidR="002542AF" w:rsidRPr="00390CFC">
        <w:rPr>
          <w:rFonts w:cs="Times New Roman"/>
          <w:szCs w:val="24"/>
          <w:shd w:val="clear" w:color="auto" w:fill="FFFFFF"/>
        </w:rPr>
        <w:t>а</w:t>
      </w:r>
      <w:r w:rsidR="005E7B9B" w:rsidRPr="00390CFC">
        <w:rPr>
          <w:rFonts w:cs="Times New Roman"/>
          <w:szCs w:val="24"/>
          <w:shd w:val="clear" w:color="auto" w:fill="FFFFFF"/>
        </w:rPr>
        <w:t xml:space="preserve"> </w:t>
      </w:r>
      <w:r w:rsidR="002542AF" w:rsidRPr="00390CFC">
        <w:rPr>
          <w:rFonts w:cs="Times New Roman"/>
          <w:szCs w:val="24"/>
          <w:shd w:val="clear" w:color="auto" w:fill="FFFFFF"/>
        </w:rPr>
        <w:t>сельского поселения</w:t>
      </w:r>
      <w:r w:rsidR="005E7B9B" w:rsidRPr="00390CFC">
        <w:rPr>
          <w:rFonts w:cs="Times New Roman"/>
          <w:szCs w:val="24"/>
          <w:shd w:val="clear" w:color="auto" w:fill="FFFFFF"/>
        </w:rPr>
        <w:t xml:space="preserve"> "Карпогорское" Пинежского муниципального района Архангельской области»</w:t>
      </w:r>
      <w:r w:rsidR="002542AF" w:rsidRPr="00390CFC">
        <w:rPr>
          <w:shd w:val="clear" w:color="auto" w:fill="FFFFFF"/>
        </w:rPr>
        <w:t xml:space="preserve"> от 13.01.2022 № 1</w:t>
      </w:r>
      <w:r w:rsidR="005E7B9B" w:rsidRPr="00390CFC">
        <w:rPr>
          <w:shd w:val="clear" w:color="auto" w:fill="FFFFFF"/>
        </w:rPr>
        <w:t>-п.</w:t>
      </w:r>
    </w:p>
    <w:p w:rsidR="00044CCA" w:rsidRPr="00390CFC" w:rsidRDefault="00044CCA" w:rsidP="005E7B9B">
      <w:r w:rsidRPr="00390CFC">
        <w:t>Удельные среднесуточные (за год)</w:t>
      </w:r>
      <w:r w:rsidR="00CB4971" w:rsidRPr="00390CFC">
        <w:t xml:space="preserve"> </w:t>
      </w:r>
      <w:r w:rsidRPr="00390CFC">
        <w:t xml:space="preserve">нормы водопотребления принимаются в соответствии с </w:t>
      </w:r>
      <w:r w:rsidR="00D452C2" w:rsidRPr="00390CFC">
        <w:t>СП 31.13330.2021</w:t>
      </w:r>
      <w:r w:rsidRPr="00390CFC">
        <w:t>.</w:t>
      </w:r>
      <w:r w:rsidR="004E512D" w:rsidRPr="00390CFC">
        <w:t xml:space="preserve"> Удельное водопотребление включает расходы воды на хозяйственно питьевые нужды в жилых и общественных зданиях.</w:t>
      </w:r>
    </w:p>
    <w:p w:rsidR="004E512D" w:rsidRPr="00390CFC" w:rsidRDefault="00044CCA" w:rsidP="00E241FF">
      <w:pPr>
        <w:keepLines/>
      </w:pPr>
      <w:r w:rsidRPr="00390CFC">
        <w:t>При расчете общего водопотребления для населенных пунктов, в связи с отсутствием данных и стадией проектирования, согласно примечанию 3, таблицы 1,</w:t>
      </w:r>
      <w:r w:rsidR="00CB4971" w:rsidRPr="00390CFC">
        <w:t xml:space="preserve"> </w:t>
      </w:r>
      <w:r w:rsidR="00D452C2" w:rsidRPr="00390CFC">
        <w:t>СП 31.13330.2021</w:t>
      </w:r>
      <w:r w:rsidR="00CB4971" w:rsidRPr="00390CFC">
        <w:t xml:space="preserve"> </w:t>
      </w:r>
      <w:r w:rsidR="00C4259E" w:rsidRPr="00390CFC">
        <w:t>–</w:t>
      </w:r>
      <w:r w:rsidRPr="00390CFC">
        <w:t xml:space="preserve">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населенных пунктов</w:t>
      </w:r>
      <w:r w:rsidR="004E512D" w:rsidRPr="00390CFC">
        <w:t xml:space="preserve"> в размере 15%</w:t>
      </w:r>
      <w:r w:rsidRPr="00390CFC">
        <w:t xml:space="preserve">. </w:t>
      </w:r>
    </w:p>
    <w:p w:rsidR="00BB17A9" w:rsidRPr="00390CFC" w:rsidRDefault="00044CCA" w:rsidP="00044CCA">
      <w:r w:rsidRPr="00390CFC">
        <w:t>В связи с отсутствием данных о площадях по видам благоустройства, учтено примеча</w:t>
      </w:r>
      <w:r w:rsidR="00D452C2" w:rsidRPr="00390CFC">
        <w:t>ние 1 таблицы 3 СП 31.13330.2021</w:t>
      </w:r>
      <w:r w:rsidRPr="00390CFC">
        <w:t xml:space="preserve"> </w:t>
      </w:r>
      <w:r w:rsidR="00C4259E" w:rsidRPr="00390CFC">
        <w:t>–</w:t>
      </w:r>
      <w:r w:rsidRPr="00390CFC">
        <w:t xml:space="preserve"> удельное среднесуточное за поливочный сезон потребление воды на поливку в расчете на одного жителя принято</w:t>
      </w:r>
      <w:r w:rsidR="00034CEE" w:rsidRPr="00390CFC">
        <w:t xml:space="preserve"> 70</w:t>
      </w:r>
      <w:r w:rsidRPr="00390CFC">
        <w:t xml:space="preserve"> л/сут, с учетом климатических условий, мощности источника водоснабжения, степени благоустройства населенных пунктов. Количество поливок принято 1 раз в сутки.</w:t>
      </w:r>
      <w:r w:rsidR="00EF67A7" w:rsidRPr="00390CFC">
        <w:t xml:space="preserve"> </w:t>
      </w:r>
      <w:r w:rsidR="00BB17A9" w:rsidRPr="00390CFC">
        <w:t xml:space="preserve">Продолжительность поливного периода принята </w:t>
      </w:r>
      <w:r w:rsidR="00EF67A7" w:rsidRPr="00390CFC">
        <w:t>в размене 90 дней</w:t>
      </w:r>
      <w:r w:rsidR="00BB17A9" w:rsidRPr="00390CFC">
        <w:t>.</w:t>
      </w:r>
    </w:p>
    <w:p w:rsidR="00044CCA" w:rsidRPr="00390CFC" w:rsidRDefault="00044CCA" w:rsidP="00044CCA">
      <w:pPr>
        <w:rPr>
          <w:lang w:eastAsia="ru-RU"/>
        </w:rPr>
      </w:pPr>
      <w:r w:rsidRPr="00390CFC">
        <w:rPr>
          <w:lang w:eastAsia="ru-RU"/>
        </w:rPr>
        <w:t xml:space="preserve">Расчетный (средний за год) суточный расход воды на хозяйственно-питьевые нужды определен в соответствии с п. </w:t>
      </w:r>
      <w:r w:rsidR="004E512D" w:rsidRPr="00390CFC">
        <w:rPr>
          <w:lang w:eastAsia="ru-RU"/>
        </w:rPr>
        <w:t>3</w:t>
      </w:r>
      <w:r w:rsidR="00D452C2" w:rsidRPr="00390CFC">
        <w:rPr>
          <w:lang w:eastAsia="ru-RU"/>
        </w:rPr>
        <w:t>.2. СП 31.13330.2021</w:t>
      </w:r>
      <w:r w:rsidRPr="00390CFC">
        <w:rPr>
          <w:lang w:eastAsia="ru-RU"/>
        </w:rPr>
        <w:t xml:space="preserve">. </w:t>
      </w:r>
    </w:p>
    <w:p w:rsidR="00044CCA" w:rsidRPr="00390CFC" w:rsidRDefault="00044CCA" w:rsidP="006F4F56">
      <w:pPr>
        <w:spacing w:after="240"/>
        <w:rPr>
          <w:szCs w:val="28"/>
          <w:lang w:eastAsia="ru-RU"/>
        </w:rPr>
      </w:pPr>
      <w:r w:rsidRPr="00390CFC">
        <w:rPr>
          <w:lang w:eastAsia="ar-SA"/>
        </w:rPr>
        <w:t>Водопотребление определено по укрупненным показателям и должно уточняться на последующих стадиях проектирования.</w:t>
      </w:r>
      <w:r w:rsidR="00CB4971" w:rsidRPr="00390CFC">
        <w:rPr>
          <w:szCs w:val="28"/>
          <w:lang w:eastAsia="ru-RU"/>
        </w:rPr>
        <w:t xml:space="preserve"> </w:t>
      </w:r>
    </w:p>
    <w:p w:rsidR="006F4F56" w:rsidRPr="00390CFC" w:rsidRDefault="006F4F56" w:rsidP="006F4F56">
      <w:pPr>
        <w:keepNext/>
        <w:spacing w:after="240"/>
        <w:jc w:val="left"/>
        <w:rPr>
          <w:rFonts w:eastAsia="Arial Unicode MS"/>
          <w:bCs/>
        </w:rPr>
      </w:pPr>
      <w:r w:rsidRPr="00390CFC">
        <w:rPr>
          <w:rFonts w:eastAsia="Arial Unicode MS"/>
          <w:bCs/>
        </w:rPr>
        <w:t>Централизованное горячее водоснабжение на территории МО «Карпогорское» отсутствует. Учет технологической воды не ведется.</w:t>
      </w:r>
    </w:p>
    <w:p w:rsidR="004E512D" w:rsidRPr="00390CFC" w:rsidRDefault="004E512D" w:rsidP="004E512D">
      <w:r w:rsidRPr="00390CFC">
        <w:t xml:space="preserve">Прогнозный баланс </w:t>
      </w:r>
      <w:r w:rsidR="00B60B17" w:rsidRPr="00390CFC">
        <w:t>водо</w:t>
      </w:r>
      <w:r w:rsidRPr="00390CFC">
        <w:t xml:space="preserve">потребления с учетом сценария развития </w:t>
      </w:r>
      <w:r w:rsidR="00CE11B2" w:rsidRPr="00390CFC">
        <w:t>Карпогорского сельского по</w:t>
      </w:r>
      <w:r w:rsidR="001C0E46" w:rsidRPr="00390CFC">
        <w:t>селения</w:t>
      </w:r>
      <w:r w:rsidR="001C0E46" w:rsidRPr="00390CFC">
        <w:rPr>
          <w:color w:val="FF0000"/>
        </w:rPr>
        <w:t xml:space="preserve"> </w:t>
      </w:r>
      <w:r w:rsidRPr="00390CFC">
        <w:t>представлен в таблице 2.</w:t>
      </w:r>
      <w:r w:rsidR="008B4B18" w:rsidRPr="00390CFC">
        <w:t>11</w:t>
      </w:r>
      <w:r w:rsidRPr="00390CFC">
        <w:t>.</w:t>
      </w:r>
    </w:p>
    <w:p w:rsidR="004E512D" w:rsidRPr="00390CFC" w:rsidRDefault="004E512D" w:rsidP="004E512D"/>
    <w:p w:rsidR="005A7781" w:rsidRPr="00390CFC" w:rsidRDefault="005A7781" w:rsidP="005A7781">
      <w:pPr>
        <w:pStyle w:val="af6"/>
        <w:rPr>
          <w:lang w:eastAsia="ru-RU"/>
        </w:rPr>
      </w:pPr>
    </w:p>
    <w:p w:rsidR="004E512D" w:rsidRPr="00390CFC" w:rsidRDefault="004E512D" w:rsidP="004E512D">
      <w:pPr>
        <w:rPr>
          <w:lang w:eastAsia="ru-RU"/>
        </w:rPr>
        <w:sectPr w:rsidR="004E512D" w:rsidRPr="00390CFC" w:rsidSect="000C2D51">
          <w:pgSz w:w="11906" w:h="16838"/>
          <w:pgMar w:top="567" w:right="567" w:bottom="567" w:left="1134" w:header="0" w:footer="0" w:gutter="0"/>
          <w:cols w:space="708"/>
          <w:docGrid w:linePitch="360"/>
        </w:sectPr>
      </w:pPr>
    </w:p>
    <w:p w:rsidR="005A7781" w:rsidRPr="00390CFC" w:rsidRDefault="005A7781" w:rsidP="00112FB8">
      <w:pPr>
        <w:pStyle w:val="af6"/>
        <w:rPr>
          <w:rFonts w:eastAsia="Calibri"/>
          <w:lang w:eastAsia="ar-SA"/>
        </w:rPr>
      </w:pPr>
      <w:r w:rsidRPr="00390CFC">
        <w:rPr>
          <w:lang w:eastAsia="ru-RU"/>
        </w:rPr>
        <w:t>Таблица 2.1</w:t>
      </w:r>
      <w:r w:rsidR="008B4B18" w:rsidRPr="00390CFC">
        <w:rPr>
          <w:lang w:eastAsia="ru-RU"/>
        </w:rPr>
        <w:t>1</w:t>
      </w:r>
    </w:p>
    <w:tbl>
      <w:tblPr>
        <w:tblW w:w="5000" w:type="pct"/>
        <w:tblLook w:val="04A0"/>
      </w:tblPr>
      <w:tblGrid>
        <w:gridCol w:w="3401"/>
        <w:gridCol w:w="895"/>
        <w:gridCol w:w="1375"/>
        <w:gridCol w:w="1414"/>
        <w:gridCol w:w="1299"/>
        <w:gridCol w:w="1245"/>
        <w:gridCol w:w="955"/>
        <w:gridCol w:w="1375"/>
        <w:gridCol w:w="1414"/>
        <w:gridCol w:w="1299"/>
        <w:gridCol w:w="1248"/>
      </w:tblGrid>
      <w:tr w:rsidR="00470530" w:rsidRPr="00390CFC" w:rsidTr="00B60B17">
        <w:trPr>
          <w:trHeight w:val="300"/>
          <w:tblHeader/>
        </w:trPr>
        <w:tc>
          <w:tcPr>
            <w:tcW w:w="10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bookmarkStart w:id="82" w:name="_Toc375685036"/>
            <w:r w:rsidRPr="00390CFC">
              <w:rPr>
                <w:rFonts w:eastAsia="Times New Roman" w:cs="Times New Roman"/>
                <w:b/>
                <w:sz w:val="20"/>
                <w:szCs w:val="20"/>
                <w:lang w:eastAsia="ru-RU"/>
              </w:rPr>
              <w:t>Наименование</w:t>
            </w:r>
          </w:p>
        </w:tc>
        <w:tc>
          <w:tcPr>
            <w:tcW w:w="1956" w:type="pct"/>
            <w:gridSpan w:val="5"/>
            <w:tcBorders>
              <w:top w:val="single" w:sz="4" w:space="0" w:color="auto"/>
              <w:left w:val="nil"/>
              <w:bottom w:val="single" w:sz="4" w:space="0" w:color="auto"/>
              <w:right w:val="single" w:sz="4" w:space="0" w:color="auto"/>
            </w:tcBorders>
            <w:shd w:val="clear" w:color="auto" w:fill="auto"/>
            <w:noWrap/>
            <w:vAlign w:val="center"/>
            <w:hideMark/>
          </w:tcPr>
          <w:p w:rsidR="00470530" w:rsidRPr="00390CFC" w:rsidRDefault="00F053C2"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2020</w:t>
            </w:r>
            <w:r w:rsidR="00470530" w:rsidRPr="00390CFC">
              <w:rPr>
                <w:rFonts w:eastAsia="Times New Roman" w:cs="Times New Roman"/>
                <w:b/>
                <w:sz w:val="20"/>
                <w:szCs w:val="20"/>
                <w:lang w:eastAsia="ru-RU"/>
              </w:rPr>
              <w:t xml:space="preserve"> г.</w:t>
            </w:r>
          </w:p>
        </w:tc>
        <w:tc>
          <w:tcPr>
            <w:tcW w:w="1976" w:type="pct"/>
            <w:gridSpan w:val="5"/>
            <w:tcBorders>
              <w:top w:val="single" w:sz="4" w:space="0" w:color="auto"/>
              <w:left w:val="nil"/>
              <w:bottom w:val="single" w:sz="4" w:space="0" w:color="auto"/>
              <w:right w:val="single" w:sz="4" w:space="0" w:color="auto"/>
            </w:tcBorders>
            <w:shd w:val="clear" w:color="auto" w:fill="auto"/>
            <w:noWrap/>
            <w:vAlign w:val="center"/>
            <w:hideMark/>
          </w:tcPr>
          <w:p w:rsidR="00470530" w:rsidRPr="00390CFC" w:rsidRDefault="006F06B2"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2030</w:t>
            </w:r>
            <w:r w:rsidR="00470530" w:rsidRPr="00390CFC">
              <w:rPr>
                <w:rFonts w:eastAsia="Times New Roman" w:cs="Times New Roman"/>
                <w:b/>
                <w:sz w:val="20"/>
                <w:szCs w:val="20"/>
                <w:lang w:eastAsia="ru-RU"/>
              </w:rPr>
              <w:t xml:space="preserve"> г.</w:t>
            </w:r>
          </w:p>
        </w:tc>
      </w:tr>
      <w:tr w:rsidR="00470530" w:rsidRPr="00390CFC" w:rsidTr="0087111D">
        <w:trPr>
          <w:trHeight w:val="2430"/>
          <w:tblHeader/>
        </w:trPr>
        <w:tc>
          <w:tcPr>
            <w:tcW w:w="1068" w:type="pct"/>
            <w:vMerge/>
            <w:tcBorders>
              <w:top w:val="single" w:sz="4" w:space="0" w:color="auto"/>
              <w:left w:val="single" w:sz="4" w:space="0" w:color="auto"/>
              <w:bottom w:val="single" w:sz="4" w:space="0" w:color="auto"/>
              <w:right w:val="single" w:sz="4" w:space="0" w:color="auto"/>
            </w:tcBorders>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p>
        </w:tc>
        <w:tc>
          <w:tcPr>
            <w:tcW w:w="281"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Расчетное число жителей, чел.</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Удельное хоз.-питьевое водопотреблен. </w:t>
            </w:r>
            <w:r w:rsidR="00C4259E" w:rsidRPr="00390CFC">
              <w:rPr>
                <w:rFonts w:eastAsia="Times New Roman" w:cs="Times New Roman"/>
                <w:b/>
                <w:sz w:val="20"/>
                <w:szCs w:val="20"/>
                <w:lang w:eastAsia="ru-RU"/>
              </w:rPr>
              <w:t>Н</w:t>
            </w:r>
            <w:r w:rsidRPr="00390CFC">
              <w:rPr>
                <w:rFonts w:eastAsia="Times New Roman" w:cs="Times New Roman"/>
                <w:b/>
                <w:sz w:val="20"/>
                <w:szCs w:val="20"/>
                <w:lang w:eastAsia="ru-RU"/>
              </w:rPr>
              <w:t>а 1 человека среднесуточное (за год), л/сут</w:t>
            </w:r>
          </w:p>
        </w:tc>
        <w:tc>
          <w:tcPr>
            <w:tcW w:w="444"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(средний за год) суточный расход воды, м3/сут</w:t>
            </w:r>
          </w:p>
        </w:tc>
        <w:tc>
          <w:tcPr>
            <w:tcW w:w="408"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Коэффиц. </w:t>
            </w:r>
            <w:r w:rsidR="00C4259E" w:rsidRPr="00390CFC">
              <w:rPr>
                <w:rFonts w:eastAsia="Times New Roman" w:cs="Times New Roman"/>
                <w:b/>
                <w:sz w:val="20"/>
                <w:szCs w:val="20"/>
                <w:lang w:eastAsia="ru-RU"/>
              </w:rPr>
              <w:t>С</w:t>
            </w:r>
            <w:r w:rsidRPr="00390CFC">
              <w:rPr>
                <w:rFonts w:eastAsia="Times New Roman" w:cs="Times New Roman"/>
                <w:b/>
                <w:sz w:val="20"/>
                <w:szCs w:val="20"/>
                <w:lang w:eastAsia="ru-RU"/>
              </w:rPr>
              <w:t>уточной неравномерности водопотребления,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Расчетные расходы воды в сутки наибольшего водопотребления,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300"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Расчетное число жителей, чел.</w:t>
            </w:r>
          </w:p>
        </w:tc>
        <w:tc>
          <w:tcPr>
            <w:tcW w:w="432"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Удельное хоз.-питьевое водопотреблен. </w:t>
            </w:r>
            <w:r w:rsidR="00C4259E" w:rsidRPr="00390CFC">
              <w:rPr>
                <w:rFonts w:eastAsia="Times New Roman" w:cs="Times New Roman"/>
                <w:b/>
                <w:sz w:val="20"/>
                <w:szCs w:val="20"/>
                <w:lang w:eastAsia="ru-RU"/>
              </w:rPr>
              <w:t>Н</w:t>
            </w:r>
            <w:r w:rsidRPr="00390CFC">
              <w:rPr>
                <w:rFonts w:eastAsia="Times New Roman" w:cs="Times New Roman"/>
                <w:b/>
                <w:sz w:val="20"/>
                <w:szCs w:val="20"/>
                <w:lang w:eastAsia="ru-RU"/>
              </w:rPr>
              <w:t>а 1 человека среднесуточное (за год), л/сут</w:t>
            </w:r>
          </w:p>
        </w:tc>
        <w:tc>
          <w:tcPr>
            <w:tcW w:w="444"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(средний за год) суточный расход воды, м3/сут</w:t>
            </w:r>
          </w:p>
        </w:tc>
        <w:tc>
          <w:tcPr>
            <w:tcW w:w="408"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Коэффиц. </w:t>
            </w:r>
            <w:r w:rsidR="00C4259E" w:rsidRPr="00390CFC">
              <w:rPr>
                <w:rFonts w:eastAsia="Times New Roman" w:cs="Times New Roman"/>
                <w:b/>
                <w:sz w:val="20"/>
                <w:szCs w:val="20"/>
                <w:lang w:eastAsia="ru-RU"/>
              </w:rPr>
              <w:t>С</w:t>
            </w:r>
            <w:r w:rsidRPr="00390CFC">
              <w:rPr>
                <w:rFonts w:eastAsia="Times New Roman" w:cs="Times New Roman"/>
                <w:b/>
                <w:sz w:val="20"/>
                <w:szCs w:val="20"/>
                <w:lang w:eastAsia="ru-RU"/>
              </w:rPr>
              <w:t>уточной неравномерности водопотребления, Kсут.max</w:t>
            </w:r>
          </w:p>
        </w:tc>
        <w:tc>
          <w:tcPr>
            <w:tcW w:w="392" w:type="pct"/>
            <w:tcBorders>
              <w:top w:val="nil"/>
              <w:left w:val="nil"/>
              <w:bottom w:val="single" w:sz="4" w:space="0" w:color="auto"/>
              <w:right w:val="single" w:sz="4" w:space="0" w:color="auto"/>
            </w:tcBorders>
            <w:shd w:val="clear" w:color="auto" w:fill="auto"/>
            <w:textDirection w:val="btLr"/>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Расчетные расходы воды в сутки наибольшего водопотребления,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r>
      <w:tr w:rsidR="00470530" w:rsidRPr="00390CFC"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с. Карпогоры</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4907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785,12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942,12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5100</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816,00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979,20</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117,77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141,32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122,40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146</w:t>
            </w:r>
            <w:r w:rsidR="00BF4520" w:rsidRPr="00390CFC">
              <w:rPr>
                <w:rFonts w:eastAsia="Times New Roman" w:cs="Times New Roman"/>
                <w:sz w:val="20"/>
                <w:szCs w:val="20"/>
                <w:lang w:eastAsia="ru-RU"/>
              </w:rPr>
              <w:t>,88</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902,89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1083,44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938,40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1126,08</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4907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343,49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343,49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5100</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357,00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357,00</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1246,38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BF4520"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1426,93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1295,40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B51436"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1483,08</w:t>
            </w:r>
          </w:p>
        </w:tc>
      </w:tr>
      <w:tr w:rsidR="00470530" w:rsidRPr="00390CFC"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Ваймуша</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788</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126,08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151,30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542</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86,72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104,06</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22,70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13,01</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15,61</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144,98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174,00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99,73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119,67</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788</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55,16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55,16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542</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37,94</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200,14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229,16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137,67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157,61</w:t>
            </w:r>
          </w:p>
        </w:tc>
      </w:tr>
      <w:tr w:rsidR="00470530" w:rsidRPr="00390CFC" w:rsidTr="0087111D">
        <w:trPr>
          <w:trHeight w:val="34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Айнова</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96</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15,36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18,43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12,32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14,78</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B60B17">
            <w:pPr>
              <w:keepNext/>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2,76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B60B17">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2,22</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17,66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21,19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14,17</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17,0</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96</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6,72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6,72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5,39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5,39</w:t>
            </w:r>
          </w:p>
        </w:tc>
      </w:tr>
      <w:tr w:rsidR="00470530" w:rsidRPr="00390CFC" w:rsidTr="0087111D">
        <w:trPr>
          <w:trHeight w:val="340"/>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24,38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27,91</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19,56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22,39</w:t>
            </w:r>
          </w:p>
        </w:tc>
      </w:tr>
      <w:tr w:rsidR="00470530" w:rsidRPr="00390CFC"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Марьина</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7,20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8,64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4,32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5,18</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87111D">
            <w:pPr>
              <w:keepNext/>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w:t>
            </w:r>
            <w:r w:rsidR="006B2B7F" w:rsidRPr="00390CFC">
              <w:rPr>
                <w:rFonts w:eastAsia="Times New Roman" w:cs="Times New Roman"/>
                <w:sz w:val="20"/>
                <w:szCs w:val="20"/>
                <w:lang w:eastAsia="ru-RU"/>
              </w:rPr>
              <w:t>30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0,65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87111D">
            <w:pPr>
              <w:keepNext/>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0,78</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8,28</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w:t>
            </w:r>
            <w:r w:rsidR="006B2B7F" w:rsidRPr="00390CFC">
              <w:rPr>
                <w:rFonts w:eastAsia="Times New Roman" w:cs="Times New Roman"/>
                <w:b/>
                <w:bCs/>
                <w:sz w:val="20"/>
                <w:szCs w:val="20"/>
                <w:lang w:eastAsia="ru-RU"/>
              </w:rPr>
              <w:t>94</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4,96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5,95</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1,89</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86610B"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11,43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13,09</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6,85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7,85</w:t>
            </w:r>
          </w:p>
        </w:tc>
      </w:tr>
      <w:tr w:rsidR="00470530" w:rsidRPr="00390CFC"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Церкова</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24,00</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69</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11,04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13,25</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1,66</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1,99</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23,00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27,6</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12,70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15,24</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8,75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8,75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69</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4,83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4,83</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31,75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36,35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17,53</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20,07</w:t>
            </w:r>
          </w:p>
        </w:tc>
      </w:tr>
      <w:tr w:rsidR="00470530" w:rsidRPr="00390CFC"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Шардонемь</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475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76,00</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91,2</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287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45,92</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55,10</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13,68</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6,89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8,27</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87,4</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104,88</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52,81</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63,36</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475</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33,25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33,25</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287</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20,09</w:t>
            </w:r>
          </w:p>
        </w:tc>
      </w:tr>
      <w:tr w:rsidR="00470530"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470530" w:rsidRPr="00390CFC" w:rsidRDefault="00470530" w:rsidP="00470530">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120,65</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138,13</w:t>
            </w:r>
          </w:p>
        </w:tc>
        <w:tc>
          <w:tcPr>
            <w:tcW w:w="300"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72,9</w:t>
            </w:r>
          </w:p>
        </w:tc>
        <w:tc>
          <w:tcPr>
            <w:tcW w:w="408" w:type="pct"/>
            <w:tcBorders>
              <w:top w:val="nil"/>
              <w:left w:val="nil"/>
              <w:bottom w:val="single" w:sz="4" w:space="0" w:color="auto"/>
              <w:right w:val="single" w:sz="4" w:space="0" w:color="auto"/>
            </w:tcBorders>
            <w:shd w:val="clear" w:color="auto" w:fill="auto"/>
            <w:noWrap/>
            <w:vAlign w:val="center"/>
            <w:hideMark/>
          </w:tcPr>
          <w:p w:rsidR="00470530" w:rsidRPr="00390CFC" w:rsidRDefault="00470530" w:rsidP="00470530">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470530" w:rsidRPr="00390CFC" w:rsidRDefault="006B2B7F" w:rsidP="00470530">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83,46</w:t>
            </w:r>
          </w:p>
        </w:tc>
      </w:tr>
      <w:tr w:rsidR="0087111D" w:rsidRPr="00390CFC" w:rsidTr="0087111D">
        <w:trPr>
          <w:trHeight w:val="283"/>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Шотова</w:t>
            </w:r>
          </w:p>
        </w:tc>
      </w:tr>
      <w:tr w:rsidR="0087111D"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left"/>
              <w:rPr>
                <w:rFonts w:eastAsia="Times New Roman" w:cs="Times New Roman"/>
                <w:lang w:eastAsia="ru-RU"/>
              </w:rPr>
            </w:pPr>
            <w:r w:rsidRPr="00390CFC">
              <w:rPr>
                <w:rFonts w:eastAsia="Times New Roman" w:cs="Times New Roman"/>
                <w:sz w:val="22"/>
                <w:lang w:eastAsia="ru-RU"/>
              </w:rPr>
              <w:t>1. Хозяйственно-питьевые нужды</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526</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84,16</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100,99</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160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60,64</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72,77</w:t>
            </w:r>
          </w:p>
        </w:tc>
      </w:tr>
      <w:tr w:rsidR="0087111D"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lang w:eastAsia="ru-RU"/>
              </w:rPr>
            </w:pPr>
            <w:r w:rsidRPr="00390CFC">
              <w:rPr>
                <w:rFonts w:eastAsia="Times New Roman" w:cs="Times New Roman"/>
                <w:sz w:val="22"/>
                <w:lang w:eastAsia="ru-RU"/>
              </w:rPr>
              <w:t>2. Неучтенные расходы,  (15%)</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12,62</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15,15</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9,10</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10,92</w:t>
            </w:r>
          </w:p>
        </w:tc>
      </w:tr>
      <w:tr w:rsidR="0087111D"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Итого с неучтенными:</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96,78</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116,14</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69,74</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83,69</w:t>
            </w:r>
          </w:p>
        </w:tc>
      </w:tr>
      <w:tr w:rsidR="0087111D"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lang w:eastAsia="ru-RU"/>
              </w:rPr>
            </w:pPr>
            <w:r w:rsidRPr="00390CFC">
              <w:rPr>
                <w:rFonts w:eastAsia="Times New Roman" w:cs="Times New Roman"/>
                <w:sz w:val="22"/>
                <w:lang w:eastAsia="ru-RU"/>
              </w:rPr>
              <w:t>3. Полив</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526</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36,82</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36,82</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390CFC" w:rsidRDefault="006B2B7F"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70</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26,53</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26,53</w:t>
            </w:r>
          </w:p>
        </w:tc>
      </w:tr>
      <w:tr w:rsidR="0087111D" w:rsidRPr="00390CFC" w:rsidTr="0087111D">
        <w:trPr>
          <w:trHeight w:val="283"/>
        </w:trPr>
        <w:tc>
          <w:tcPr>
            <w:tcW w:w="1068"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lang w:eastAsia="ru-RU"/>
              </w:rPr>
            </w:pPr>
            <w:r w:rsidRPr="00390CFC">
              <w:rPr>
                <w:rFonts w:eastAsia="Times New Roman" w:cs="Times New Roman"/>
                <w:sz w:val="22"/>
                <w:lang w:eastAsia="ru-RU"/>
              </w:rPr>
              <w:t>Всего с поливом:</w:t>
            </w:r>
          </w:p>
        </w:tc>
        <w:tc>
          <w:tcPr>
            <w:tcW w:w="281"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133,6</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1"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152,96</w:t>
            </w:r>
          </w:p>
        </w:tc>
        <w:tc>
          <w:tcPr>
            <w:tcW w:w="300"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32"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444"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96,27</w:t>
            </w:r>
          </w:p>
        </w:tc>
        <w:tc>
          <w:tcPr>
            <w:tcW w:w="408" w:type="pct"/>
            <w:tcBorders>
              <w:top w:val="nil"/>
              <w:left w:val="nil"/>
              <w:bottom w:val="single" w:sz="4" w:space="0" w:color="auto"/>
              <w:right w:val="single" w:sz="4" w:space="0" w:color="auto"/>
            </w:tcBorders>
            <w:shd w:val="clear" w:color="auto" w:fill="auto"/>
            <w:noWrap/>
            <w:vAlign w:val="center"/>
            <w:hideMark/>
          </w:tcPr>
          <w:p w:rsidR="0087111D" w:rsidRPr="00390CFC" w:rsidRDefault="0087111D"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w:t>
            </w:r>
          </w:p>
        </w:tc>
        <w:tc>
          <w:tcPr>
            <w:tcW w:w="392" w:type="pct"/>
            <w:tcBorders>
              <w:top w:val="nil"/>
              <w:left w:val="nil"/>
              <w:bottom w:val="single" w:sz="4" w:space="0" w:color="auto"/>
              <w:right w:val="single" w:sz="4" w:space="0" w:color="auto"/>
            </w:tcBorders>
            <w:shd w:val="clear" w:color="auto" w:fill="auto"/>
            <w:noWrap/>
            <w:vAlign w:val="center"/>
            <w:hideMark/>
          </w:tcPr>
          <w:p w:rsidR="0087111D" w:rsidRPr="00390CFC" w:rsidRDefault="005A406B" w:rsidP="0087111D">
            <w:pPr>
              <w:spacing w:before="0" w:line="240" w:lineRule="auto"/>
              <w:ind w:firstLine="0"/>
              <w:jc w:val="center"/>
              <w:rPr>
                <w:rFonts w:eastAsia="Times New Roman" w:cs="Times New Roman"/>
                <w:b/>
                <w:bCs/>
                <w:sz w:val="20"/>
                <w:szCs w:val="20"/>
                <w:lang w:eastAsia="ru-RU"/>
              </w:rPr>
            </w:pPr>
            <w:r w:rsidRPr="00390CFC">
              <w:rPr>
                <w:rFonts w:eastAsia="Times New Roman" w:cs="Times New Roman"/>
                <w:b/>
                <w:bCs/>
                <w:sz w:val="20"/>
                <w:szCs w:val="20"/>
                <w:lang w:eastAsia="ru-RU"/>
              </w:rPr>
              <w:t>110,22</w:t>
            </w:r>
          </w:p>
        </w:tc>
      </w:tr>
    </w:tbl>
    <w:p w:rsidR="00CC3749" w:rsidRPr="00390CFC" w:rsidRDefault="00CC3749" w:rsidP="00D93859">
      <w:pPr>
        <w:ind w:firstLine="0"/>
        <w:sectPr w:rsidR="00CC3749" w:rsidRPr="00390CFC" w:rsidSect="000C2D51">
          <w:footerReference w:type="default" r:id="rId16"/>
          <w:pgSz w:w="16838" w:h="11906" w:orient="landscape"/>
          <w:pgMar w:top="1134" w:right="567" w:bottom="567" w:left="567" w:header="0" w:footer="0" w:gutter="0"/>
          <w:cols w:space="708"/>
          <w:docGrid w:linePitch="360"/>
        </w:sectPr>
      </w:pPr>
    </w:p>
    <w:p w:rsidR="00ED5D76" w:rsidRPr="00390CFC" w:rsidRDefault="002C4FC0" w:rsidP="002C4FC0">
      <w:pPr>
        <w:pStyle w:val="2"/>
        <w:numPr>
          <w:ilvl w:val="2"/>
          <w:numId w:val="1"/>
        </w:numPr>
        <w:spacing w:after="200" w:line="240" w:lineRule="auto"/>
      </w:pPr>
      <w:bookmarkStart w:id="83" w:name="_Toc418071777"/>
      <w:r w:rsidRPr="00390CFC">
        <w:t xml:space="preserve"> </w:t>
      </w:r>
      <w:r w:rsidR="00ED5D76" w:rsidRPr="00390CFC">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2"/>
      <w:bookmarkEnd w:id="83"/>
    </w:p>
    <w:p w:rsidR="00616CFF" w:rsidRPr="00390CFC" w:rsidRDefault="00616CFF" w:rsidP="00BA37DA">
      <w:bookmarkStart w:id="84" w:name="_Toc375685037"/>
      <w:r w:rsidRPr="00390CFC">
        <w:t>На территории муниципального образования централизованное горячее водоснабжение с использованием закрытых систем горячего водоснабжения не осуществляется.</w:t>
      </w:r>
      <w:r w:rsidRPr="00390CFC">
        <w:rPr>
          <w:color w:val="FF0000"/>
        </w:rPr>
        <w:t xml:space="preserve"> </w:t>
      </w:r>
    </w:p>
    <w:p w:rsidR="00ED5D76" w:rsidRPr="00390CFC" w:rsidRDefault="002C4FC0" w:rsidP="002C4FC0">
      <w:pPr>
        <w:pStyle w:val="2"/>
        <w:numPr>
          <w:ilvl w:val="2"/>
          <w:numId w:val="1"/>
        </w:numPr>
        <w:spacing w:after="200" w:line="240" w:lineRule="auto"/>
      </w:pPr>
      <w:bookmarkStart w:id="85" w:name="_Toc418071778"/>
      <w:r w:rsidRPr="00390CFC">
        <w:t xml:space="preserve"> </w:t>
      </w:r>
      <w:r w:rsidR="00ED5D76" w:rsidRPr="00390CFC">
        <w:t>Сведения о фактическом и ожидаемом потреблении воды (годовое, среднесуточное, максимальное суточное)</w:t>
      </w:r>
      <w:bookmarkEnd w:id="84"/>
      <w:bookmarkEnd w:id="85"/>
    </w:p>
    <w:p w:rsidR="00B112BC" w:rsidRPr="00390CFC" w:rsidRDefault="00D93859" w:rsidP="00BA37DA">
      <w:bookmarkStart w:id="86" w:name="_Toc375685038"/>
      <w:r w:rsidRPr="00390CFC">
        <w:t xml:space="preserve">Сведения о фактическом и ожидаемом потреблении воды </w:t>
      </w:r>
      <w:r w:rsidR="00B965B7" w:rsidRPr="00390CFC">
        <w:t>представлены в таблице 2.1</w:t>
      </w:r>
      <w:r w:rsidR="008B4B18" w:rsidRPr="00390CFC">
        <w:t>2</w:t>
      </w:r>
      <w:r w:rsidR="00B965B7" w:rsidRPr="00390CFC">
        <w:t>.</w:t>
      </w:r>
    </w:p>
    <w:p w:rsidR="00112FB8" w:rsidRPr="00390CFC" w:rsidRDefault="000444B6" w:rsidP="000444B6">
      <w:pPr>
        <w:pStyle w:val="2"/>
        <w:numPr>
          <w:ilvl w:val="0"/>
          <w:numId w:val="0"/>
        </w:numPr>
        <w:spacing w:after="200" w:line="240" w:lineRule="auto"/>
        <w:ind w:left="852"/>
      </w:pPr>
      <w:bookmarkStart w:id="87" w:name="_Toc418071779"/>
      <w:r w:rsidRPr="00390CFC">
        <w:t>2.3.10.</w:t>
      </w:r>
      <w:r w:rsidR="002C4FC0" w:rsidRPr="00390CFC">
        <w:t xml:space="preserve"> </w:t>
      </w:r>
      <w:r w:rsidR="00112FB8" w:rsidRPr="00390CFC">
        <w:t>Описание территориальной структуры потребления горячей, питьевой, технической воды</w:t>
      </w:r>
      <w:bookmarkEnd w:id="87"/>
    </w:p>
    <w:p w:rsidR="00112FB8" w:rsidRPr="00390CFC" w:rsidRDefault="00112FB8" w:rsidP="00BA37DA">
      <w:r w:rsidRPr="00390CFC">
        <w:t>Территориальная структура потребления воды представлена в таблице 2.</w:t>
      </w:r>
      <w:r w:rsidR="00F053C2" w:rsidRPr="00390CFC">
        <w:t>12 (среднесуточный (за 2020</w:t>
      </w:r>
      <w:r w:rsidRPr="00390CFC">
        <w:t xml:space="preserve"> г.) объем потребляемой воды, м</w:t>
      </w:r>
      <w:r w:rsidRPr="00390CFC">
        <w:rPr>
          <w:vertAlign w:val="superscript"/>
        </w:rPr>
        <w:t>3</w:t>
      </w:r>
      <w:r w:rsidRPr="00390CFC">
        <w:t>/сут</w:t>
      </w:r>
      <w:r w:rsidR="006F06B2" w:rsidRPr="00390CFC">
        <w:t>) и 2.3 (среднесуточный (за 2030</w:t>
      </w:r>
      <w:r w:rsidRPr="00390CFC">
        <w:t xml:space="preserve"> г.) объем потребляемой воды, м</w:t>
      </w:r>
      <w:r w:rsidRPr="00390CFC">
        <w:rPr>
          <w:vertAlign w:val="superscript"/>
        </w:rPr>
        <w:t>3</w:t>
      </w:r>
      <w:r w:rsidRPr="00390CFC">
        <w:t>/сут).</w:t>
      </w:r>
    </w:p>
    <w:p w:rsidR="00112FB8" w:rsidRPr="00390CFC" w:rsidRDefault="00112FB8" w:rsidP="00BA37DA">
      <w:pPr>
        <w:ind w:firstLine="0"/>
        <w:sectPr w:rsidR="00112FB8" w:rsidRPr="00390CFC" w:rsidSect="000C2D51">
          <w:pgSz w:w="11906" w:h="16838"/>
          <w:pgMar w:top="567" w:right="567" w:bottom="357" w:left="1134" w:header="0" w:footer="0" w:gutter="0"/>
          <w:cols w:space="708"/>
          <w:docGrid w:linePitch="360"/>
        </w:sectPr>
      </w:pPr>
    </w:p>
    <w:p w:rsidR="00B112BC" w:rsidRPr="00390CFC" w:rsidRDefault="00B112BC" w:rsidP="00112FB8">
      <w:pPr>
        <w:pStyle w:val="af6"/>
      </w:pPr>
      <w:r w:rsidRPr="00390CFC">
        <w:t>Таблица 2.1</w:t>
      </w:r>
      <w:r w:rsidR="008B4B18" w:rsidRPr="00390CFC">
        <w:t>2</w:t>
      </w:r>
    </w:p>
    <w:tbl>
      <w:tblPr>
        <w:tblW w:w="5000" w:type="pct"/>
        <w:tblLook w:val="04A0"/>
      </w:tblPr>
      <w:tblGrid>
        <w:gridCol w:w="5167"/>
        <w:gridCol w:w="1792"/>
        <w:gridCol w:w="1793"/>
        <w:gridCol w:w="1793"/>
        <w:gridCol w:w="1793"/>
        <w:gridCol w:w="1793"/>
        <w:gridCol w:w="1789"/>
      </w:tblGrid>
      <w:tr w:rsidR="00226543" w:rsidRPr="00390CFC" w:rsidTr="00226543">
        <w:trPr>
          <w:trHeight w:val="300"/>
        </w:trPr>
        <w:tc>
          <w:tcPr>
            <w:tcW w:w="1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Наименование показателя</w:t>
            </w:r>
          </w:p>
        </w:tc>
        <w:tc>
          <w:tcPr>
            <w:tcW w:w="1689" w:type="pct"/>
            <w:gridSpan w:val="3"/>
            <w:tcBorders>
              <w:top w:val="single" w:sz="4" w:space="0" w:color="auto"/>
              <w:left w:val="nil"/>
              <w:bottom w:val="single" w:sz="4" w:space="0" w:color="auto"/>
              <w:right w:val="single" w:sz="4" w:space="0" w:color="auto"/>
            </w:tcBorders>
            <w:shd w:val="clear" w:color="auto" w:fill="auto"/>
            <w:noWrap/>
            <w:vAlign w:val="center"/>
            <w:hideMark/>
          </w:tcPr>
          <w:p w:rsidR="00226543" w:rsidRPr="00390CFC" w:rsidRDefault="00F053C2"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2020</w:t>
            </w:r>
            <w:r w:rsidR="00226543" w:rsidRPr="00390CFC">
              <w:rPr>
                <w:rFonts w:eastAsia="Times New Roman" w:cs="Times New Roman"/>
                <w:b/>
                <w:sz w:val="20"/>
                <w:szCs w:val="20"/>
                <w:lang w:eastAsia="ru-RU"/>
              </w:rPr>
              <w:t xml:space="preserve"> г.</w:t>
            </w:r>
          </w:p>
        </w:tc>
        <w:tc>
          <w:tcPr>
            <w:tcW w:w="1688" w:type="pct"/>
            <w:gridSpan w:val="3"/>
            <w:tcBorders>
              <w:top w:val="single" w:sz="4" w:space="0" w:color="auto"/>
              <w:left w:val="nil"/>
              <w:bottom w:val="single" w:sz="4" w:space="0" w:color="auto"/>
              <w:right w:val="single" w:sz="4" w:space="0" w:color="auto"/>
            </w:tcBorders>
            <w:shd w:val="clear" w:color="auto" w:fill="auto"/>
            <w:noWrap/>
            <w:vAlign w:val="center"/>
            <w:hideMark/>
          </w:tcPr>
          <w:p w:rsidR="00226543" w:rsidRPr="00390CFC" w:rsidRDefault="006F06B2"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2030</w:t>
            </w:r>
            <w:r w:rsidR="00226543" w:rsidRPr="00390CFC">
              <w:rPr>
                <w:rFonts w:eastAsia="Times New Roman" w:cs="Times New Roman"/>
                <w:b/>
                <w:sz w:val="20"/>
                <w:szCs w:val="20"/>
                <w:lang w:eastAsia="ru-RU"/>
              </w:rPr>
              <w:t xml:space="preserve"> г.</w:t>
            </w:r>
          </w:p>
        </w:tc>
      </w:tr>
      <w:tr w:rsidR="00226543" w:rsidRPr="00390CFC" w:rsidTr="00112FB8">
        <w:trPr>
          <w:trHeight w:val="510"/>
        </w:trPr>
        <w:tc>
          <w:tcPr>
            <w:tcW w:w="1623" w:type="pct"/>
            <w:vMerge/>
            <w:tcBorders>
              <w:top w:val="single" w:sz="4" w:space="0" w:color="auto"/>
              <w:left w:val="single" w:sz="4" w:space="0" w:color="auto"/>
              <w:bottom w:val="single" w:sz="4" w:space="0" w:color="auto"/>
              <w:right w:val="single" w:sz="4" w:space="0" w:color="auto"/>
            </w:tcBorders>
            <w:vAlign w:val="center"/>
            <w:hideMark/>
          </w:tcPr>
          <w:p w:rsidR="00226543" w:rsidRPr="00390CFC" w:rsidRDefault="00226543" w:rsidP="00226543">
            <w:pPr>
              <w:spacing w:before="0" w:line="240" w:lineRule="auto"/>
              <w:ind w:firstLine="0"/>
              <w:jc w:val="left"/>
              <w:rPr>
                <w:rFonts w:eastAsia="Times New Roman" w:cs="Times New Roman"/>
                <w:b/>
                <w:sz w:val="20"/>
                <w:szCs w:val="20"/>
                <w:lang w:eastAsia="ru-RU"/>
              </w:rPr>
            </w:pPr>
          </w:p>
        </w:tc>
        <w:tc>
          <w:tcPr>
            <w:tcW w:w="563" w:type="pct"/>
            <w:tcBorders>
              <w:top w:val="nil"/>
              <w:left w:val="nil"/>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Хозяйственно-питьевые нужды </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Полив</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Всего</w:t>
            </w:r>
          </w:p>
        </w:tc>
        <w:tc>
          <w:tcPr>
            <w:tcW w:w="563" w:type="pct"/>
            <w:tcBorders>
              <w:top w:val="nil"/>
              <w:left w:val="nil"/>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Хозяйственно-питьевые нужды </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Полив</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Всего</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с. Карпогоры</w:t>
            </w:r>
          </w:p>
        </w:tc>
      </w:tr>
      <w:tr w:rsidR="00226543"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329 554,85</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125 373,85</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454 928,70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342 516,00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130 305,00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472 821,00</w:t>
            </w:r>
          </w:p>
        </w:tc>
      </w:tr>
      <w:tr w:rsidR="00226543"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902,89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343,49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1246,38</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938,40</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357,00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1295,40</w:t>
            </w:r>
          </w:p>
        </w:tc>
      </w:tr>
      <w:tr w:rsidR="00226543"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26543" w:rsidRPr="00390CFC" w:rsidRDefault="00226543" w:rsidP="00226543">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1083,44</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343,49</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1426,93</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1126,08</w:t>
            </w:r>
          </w:p>
        </w:tc>
        <w:tc>
          <w:tcPr>
            <w:tcW w:w="563"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357,00</w:t>
            </w:r>
          </w:p>
        </w:tc>
        <w:tc>
          <w:tcPr>
            <w:tcW w:w="562" w:type="pct"/>
            <w:tcBorders>
              <w:top w:val="nil"/>
              <w:left w:val="nil"/>
              <w:bottom w:val="single" w:sz="4" w:space="0" w:color="auto"/>
              <w:right w:val="single" w:sz="4" w:space="0" w:color="auto"/>
            </w:tcBorders>
            <w:shd w:val="clear" w:color="auto" w:fill="auto"/>
            <w:noWrap/>
            <w:vAlign w:val="center"/>
            <w:hideMark/>
          </w:tcPr>
          <w:p w:rsidR="00226543" w:rsidRPr="00390CFC" w:rsidRDefault="00B51436"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1483,08</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Ваймуша</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52 917,70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20 133,40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73 051,10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36 401,45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13 848,10</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50 249,55</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144,98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55,16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200,14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99,73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37,94</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137,67</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174,0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55,16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229,16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119,67</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37,94</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7C7DE8"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157,61</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Айнова</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6 445,90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2 452,80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8 898,70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5 172,05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1 967,35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7 139,40</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17,66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6,72</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24,38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14,17</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5,39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19,56</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21,19</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6,72</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B30999"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27,91</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17,00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5,39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22,39</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Марьина</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3 022,20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1 149,75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4 171,95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1 810,40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689,85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2C4E9E" w:rsidP="008C0C1B">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w:t>
            </w:r>
            <w:r w:rsidR="008C0C1B" w:rsidRPr="00390CFC">
              <w:rPr>
                <w:rFonts w:eastAsia="Times New Roman" w:cs="Times New Roman"/>
                <w:sz w:val="20"/>
                <w:szCs w:val="20"/>
                <w:lang w:eastAsia="ru-RU"/>
              </w:rPr>
              <w:t> 500,25</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8,28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11,43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4,96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5B0723"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6,86</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9,94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13,09</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5,95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1,89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5B0723"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7,85</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Церкова</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8 395,00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3 193,75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11 588,75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4 635,50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1 762,95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2C4E9E" w:rsidP="008C0C1B">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w:t>
            </w:r>
            <w:r w:rsidR="008C0C1B" w:rsidRPr="00390CFC">
              <w:rPr>
                <w:rFonts w:eastAsia="Times New Roman" w:cs="Times New Roman"/>
                <w:sz w:val="20"/>
                <w:szCs w:val="20"/>
                <w:lang w:eastAsia="ru-RU"/>
              </w:rPr>
              <w:t> 398,45</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23,00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12,70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4,83</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5B0723"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17,53</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27,6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8,75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36,35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15,24</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4,83</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5B0723"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20,07</w:t>
            </w:r>
          </w:p>
        </w:tc>
      </w:tr>
      <w:tr w:rsidR="00226543" w:rsidRPr="00390CFC" w:rsidTr="00226543">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26543" w:rsidRPr="00390CFC" w:rsidRDefault="00226543" w:rsidP="00226543">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Шардонемь</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31 901,00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12 136,25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44 037,25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19 275,65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7 332,85</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26 608,50</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87,40</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33,25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120,65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52,81</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72,90</w:t>
            </w:r>
          </w:p>
        </w:tc>
      </w:tr>
      <w:tr w:rsidR="002C4E9E" w:rsidRPr="00390CFC" w:rsidTr="00226543">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2C4E9E" w:rsidRPr="00390CFC" w:rsidRDefault="002C4E9E" w:rsidP="00C93579">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104,88</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33,25</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138,13</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63,36</w:t>
            </w:r>
          </w:p>
        </w:tc>
        <w:tc>
          <w:tcPr>
            <w:tcW w:w="563"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20,09</w:t>
            </w:r>
          </w:p>
        </w:tc>
        <w:tc>
          <w:tcPr>
            <w:tcW w:w="562" w:type="pct"/>
            <w:tcBorders>
              <w:top w:val="nil"/>
              <w:left w:val="nil"/>
              <w:bottom w:val="single" w:sz="4" w:space="0" w:color="auto"/>
              <w:right w:val="single" w:sz="4" w:space="0" w:color="auto"/>
            </w:tcBorders>
            <w:shd w:val="clear" w:color="auto" w:fill="auto"/>
            <w:noWrap/>
            <w:vAlign w:val="center"/>
            <w:hideMark/>
          </w:tcPr>
          <w:p w:rsidR="002C4E9E" w:rsidRPr="00390CFC" w:rsidRDefault="008C0C1B" w:rsidP="00226543">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83,46</w:t>
            </w:r>
          </w:p>
        </w:tc>
      </w:tr>
      <w:tr w:rsidR="0087111D" w:rsidRPr="00390CFC" w:rsidTr="0087111D">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87111D" w:rsidRPr="00390CFC" w:rsidRDefault="0087111D" w:rsidP="0087111D">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 Шотова</w:t>
            </w:r>
          </w:p>
        </w:tc>
      </w:tr>
      <w:tr w:rsidR="0087111D" w:rsidRPr="00390CFC"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за год, м</w:t>
            </w:r>
            <w:r w:rsidRPr="00390CFC">
              <w:rPr>
                <w:rFonts w:eastAsia="Times New Roman" w:cs="Times New Roman"/>
                <w:sz w:val="20"/>
                <w:szCs w:val="20"/>
                <w:vertAlign w:val="superscript"/>
                <w:lang w:eastAsia="ru-RU"/>
              </w:rPr>
              <w:t>3</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35 324,70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13 439,30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48 764,00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25  455,10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9 683,45</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35 138,55</w:t>
            </w:r>
          </w:p>
        </w:tc>
      </w:tr>
      <w:tr w:rsidR="0087111D" w:rsidRPr="00390CFC"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Среднесуточное (за год) потребление воды,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96,78</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36,82</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133,60</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69,74</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26,53</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96,27</w:t>
            </w:r>
          </w:p>
        </w:tc>
      </w:tr>
      <w:tr w:rsidR="0087111D" w:rsidRPr="00390CFC" w:rsidTr="0087111D">
        <w:trPr>
          <w:trHeight w:val="20"/>
        </w:trPr>
        <w:tc>
          <w:tcPr>
            <w:tcW w:w="1623" w:type="pct"/>
            <w:tcBorders>
              <w:top w:val="nil"/>
              <w:left w:val="single" w:sz="4" w:space="0" w:color="auto"/>
              <w:bottom w:val="single" w:sz="4" w:space="0" w:color="auto"/>
              <w:right w:val="single" w:sz="4" w:space="0" w:color="auto"/>
            </w:tcBorders>
            <w:shd w:val="clear" w:color="auto" w:fill="auto"/>
            <w:vAlign w:val="center"/>
            <w:hideMark/>
          </w:tcPr>
          <w:p w:rsidR="0087111D" w:rsidRPr="00390CFC" w:rsidRDefault="0087111D" w:rsidP="0087111D">
            <w:pPr>
              <w:spacing w:before="0" w:line="240" w:lineRule="auto"/>
              <w:ind w:firstLine="0"/>
              <w:jc w:val="left"/>
              <w:rPr>
                <w:rFonts w:eastAsia="Times New Roman" w:cs="Times New Roman"/>
                <w:sz w:val="20"/>
                <w:szCs w:val="20"/>
                <w:lang w:eastAsia="ru-RU"/>
              </w:rPr>
            </w:pPr>
            <w:r w:rsidRPr="00390CFC">
              <w:rPr>
                <w:rFonts w:eastAsia="Times New Roman" w:cs="Times New Roman"/>
                <w:sz w:val="20"/>
                <w:szCs w:val="20"/>
                <w:lang w:eastAsia="ru-RU"/>
              </w:rPr>
              <w:t>Потребление воды в сутки максимального водоразбора (К=1,2), м</w:t>
            </w:r>
            <w:r w:rsidRPr="00390CFC">
              <w:rPr>
                <w:rFonts w:eastAsia="Times New Roman" w:cs="Times New Roman"/>
                <w:sz w:val="20"/>
                <w:szCs w:val="20"/>
                <w:vertAlign w:val="superscript"/>
                <w:lang w:eastAsia="ru-RU"/>
              </w:rPr>
              <w:t>3</w:t>
            </w:r>
            <w:r w:rsidRPr="00390CFC">
              <w:rPr>
                <w:rFonts w:eastAsia="Times New Roman" w:cs="Times New Roman"/>
                <w:sz w:val="20"/>
                <w:szCs w:val="20"/>
                <w:lang w:eastAsia="ru-RU"/>
              </w:rPr>
              <w:t>/сут</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116,14</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36,82</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8C0C1B"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152,96</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83,69</w:t>
            </w:r>
          </w:p>
        </w:tc>
        <w:tc>
          <w:tcPr>
            <w:tcW w:w="563"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26,53</w:t>
            </w:r>
          </w:p>
        </w:tc>
        <w:tc>
          <w:tcPr>
            <w:tcW w:w="562" w:type="pct"/>
            <w:tcBorders>
              <w:top w:val="nil"/>
              <w:left w:val="nil"/>
              <w:bottom w:val="single" w:sz="4" w:space="0" w:color="auto"/>
              <w:right w:val="single" w:sz="4" w:space="0" w:color="auto"/>
            </w:tcBorders>
            <w:shd w:val="clear" w:color="auto" w:fill="auto"/>
            <w:noWrap/>
            <w:vAlign w:val="center"/>
            <w:hideMark/>
          </w:tcPr>
          <w:p w:rsidR="0087111D" w:rsidRPr="00390CFC" w:rsidRDefault="00F52C98" w:rsidP="0087111D">
            <w:pPr>
              <w:spacing w:before="0" w:line="240" w:lineRule="auto"/>
              <w:ind w:firstLine="0"/>
              <w:jc w:val="center"/>
              <w:rPr>
                <w:rFonts w:eastAsia="Times New Roman" w:cs="Times New Roman"/>
                <w:sz w:val="20"/>
                <w:szCs w:val="20"/>
                <w:lang w:eastAsia="ru-RU"/>
              </w:rPr>
            </w:pPr>
            <w:r w:rsidRPr="00390CFC">
              <w:rPr>
                <w:rFonts w:eastAsia="Times New Roman" w:cs="Times New Roman"/>
                <w:sz w:val="20"/>
                <w:szCs w:val="20"/>
                <w:lang w:eastAsia="ru-RU"/>
              </w:rPr>
              <w:t>110,22</w:t>
            </w:r>
          </w:p>
        </w:tc>
      </w:tr>
    </w:tbl>
    <w:p w:rsidR="006E6273" w:rsidRPr="00390CFC" w:rsidRDefault="006E6273" w:rsidP="006E6273">
      <w:pPr>
        <w:sectPr w:rsidR="006E6273" w:rsidRPr="00390CFC" w:rsidSect="000C2D51">
          <w:pgSz w:w="16838" w:h="11906" w:orient="landscape"/>
          <w:pgMar w:top="1134" w:right="567" w:bottom="567" w:left="567" w:header="0" w:footer="0" w:gutter="0"/>
          <w:cols w:space="708"/>
          <w:docGrid w:linePitch="360"/>
        </w:sectPr>
      </w:pPr>
    </w:p>
    <w:p w:rsidR="00794CA1" w:rsidRPr="00390CFC" w:rsidRDefault="00B130B0" w:rsidP="00B130B0">
      <w:pPr>
        <w:pStyle w:val="2"/>
        <w:numPr>
          <w:ilvl w:val="0"/>
          <w:numId w:val="0"/>
        </w:numPr>
        <w:spacing w:line="240" w:lineRule="auto"/>
        <w:ind w:left="792" w:hanging="432"/>
        <w:rPr>
          <w:rStyle w:val="FontStyle158"/>
          <w:rFonts w:eastAsia="Arial Unicode MS"/>
          <w:sz w:val="24"/>
          <w:szCs w:val="24"/>
        </w:rPr>
      </w:pPr>
      <w:bookmarkStart w:id="88" w:name="_Toc418071780"/>
      <w:bookmarkEnd w:id="86"/>
      <w:r w:rsidRPr="00390CFC">
        <w:rPr>
          <w:rStyle w:val="FontStyle158"/>
          <w:rFonts w:eastAsia="Arial Unicode MS"/>
          <w:sz w:val="24"/>
          <w:szCs w:val="24"/>
        </w:rPr>
        <w:t>2.3.11.</w:t>
      </w:r>
      <w:r w:rsidR="002C4FC0" w:rsidRPr="00390CFC">
        <w:rPr>
          <w:rStyle w:val="FontStyle158"/>
          <w:rFonts w:eastAsia="Arial Unicode MS"/>
          <w:sz w:val="24"/>
          <w:szCs w:val="24"/>
        </w:rPr>
        <w:t xml:space="preserve"> </w:t>
      </w:r>
      <w:r w:rsidR="006D2AB8" w:rsidRPr="00390CFC">
        <w:rPr>
          <w:rStyle w:val="FontStyle158"/>
          <w:rFonts w:eastAsia="Arial Unicode MS"/>
          <w:sz w:val="24"/>
          <w:szCs w:val="24"/>
        </w:rPr>
        <w:t>Прогноз распределения расходов воды на водоснабжение по т</w:t>
      </w:r>
      <w:r w:rsidR="00730F6F" w:rsidRPr="00390CFC">
        <w:rPr>
          <w:rStyle w:val="FontStyle158"/>
          <w:rFonts w:eastAsia="Arial Unicode MS"/>
          <w:sz w:val="24"/>
          <w:szCs w:val="24"/>
        </w:rPr>
        <w:t>и</w:t>
      </w:r>
      <w:r w:rsidR="006D2AB8" w:rsidRPr="00390CFC">
        <w:rPr>
          <w:rStyle w:val="FontStyle158"/>
          <w:rFonts w:eastAsia="Arial Unicode MS"/>
          <w:sz w:val="24"/>
          <w:szCs w:val="24"/>
        </w:rPr>
        <w:t>пам абонентов</w:t>
      </w:r>
      <w:r w:rsidR="00096691" w:rsidRPr="00390CFC">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bookmarkEnd w:id="88"/>
    </w:p>
    <w:p w:rsidR="00421D91" w:rsidRPr="00390CFC" w:rsidRDefault="004F35A9" w:rsidP="00D67C9F">
      <w:r w:rsidRPr="00390CFC">
        <w:rPr>
          <w:rStyle w:val="FontStyle158"/>
          <w:rFonts w:eastAsia="Arial Unicode MS"/>
          <w:sz w:val="24"/>
          <w:szCs w:val="24"/>
        </w:rPr>
        <w:t>Прогноз распределения расходов воды на водоснабжение по типам абонентов представлен в таблице 2.1</w:t>
      </w:r>
      <w:r w:rsidR="008B4B18" w:rsidRPr="00390CFC">
        <w:rPr>
          <w:rStyle w:val="FontStyle158"/>
          <w:rFonts w:eastAsia="Arial Unicode MS"/>
          <w:sz w:val="24"/>
          <w:szCs w:val="24"/>
        </w:rPr>
        <w:t>1</w:t>
      </w:r>
      <w:r w:rsidR="00421D91" w:rsidRPr="00390CFC">
        <w:t xml:space="preserve">. </w:t>
      </w:r>
    </w:p>
    <w:p w:rsidR="003B1395" w:rsidRPr="00390CFC" w:rsidRDefault="00B130B0" w:rsidP="00B130B0">
      <w:pPr>
        <w:pStyle w:val="2"/>
        <w:numPr>
          <w:ilvl w:val="0"/>
          <w:numId w:val="0"/>
        </w:numPr>
        <w:spacing w:line="240" w:lineRule="auto"/>
        <w:ind w:left="792" w:hanging="432"/>
        <w:rPr>
          <w:lang w:eastAsia="zh-CN"/>
        </w:rPr>
      </w:pPr>
      <w:bookmarkStart w:id="89" w:name="_Toc418071781"/>
      <w:r w:rsidRPr="00390CFC">
        <w:rPr>
          <w:lang w:eastAsia="zh-CN"/>
        </w:rPr>
        <w:t>2.3.12.</w:t>
      </w:r>
      <w:r w:rsidR="002C4FC0" w:rsidRPr="00390CFC">
        <w:rPr>
          <w:lang w:eastAsia="zh-CN"/>
        </w:rPr>
        <w:t xml:space="preserve"> </w:t>
      </w:r>
      <w:r w:rsidR="0092510A" w:rsidRPr="00390CFC">
        <w:rPr>
          <w:lang w:eastAsia="zh-CN"/>
        </w:rPr>
        <w:t>Сведения о ф</w:t>
      </w:r>
      <w:r w:rsidR="0082752D" w:rsidRPr="00390CFC">
        <w:rPr>
          <w:lang w:eastAsia="zh-CN"/>
        </w:rPr>
        <w:t>актически</w:t>
      </w:r>
      <w:r w:rsidR="0092510A" w:rsidRPr="00390CFC">
        <w:rPr>
          <w:lang w:eastAsia="zh-CN"/>
        </w:rPr>
        <w:t>х</w:t>
      </w:r>
      <w:r w:rsidR="0082752D" w:rsidRPr="00390CFC">
        <w:rPr>
          <w:lang w:eastAsia="zh-CN"/>
        </w:rPr>
        <w:t xml:space="preserve"> и планируемы</w:t>
      </w:r>
      <w:r w:rsidR="0092510A" w:rsidRPr="00390CFC">
        <w:rPr>
          <w:lang w:eastAsia="zh-CN"/>
        </w:rPr>
        <w:t>х</w:t>
      </w:r>
      <w:r w:rsidR="0082752D" w:rsidRPr="00390CFC">
        <w:rPr>
          <w:lang w:eastAsia="zh-CN"/>
        </w:rPr>
        <w:t xml:space="preserve"> потер</w:t>
      </w:r>
      <w:r w:rsidR="0092510A" w:rsidRPr="00390CFC">
        <w:rPr>
          <w:lang w:eastAsia="zh-CN"/>
        </w:rPr>
        <w:t>ях</w:t>
      </w:r>
      <w:r w:rsidR="0082752D" w:rsidRPr="00390CFC">
        <w:rPr>
          <w:lang w:eastAsia="zh-CN"/>
        </w:rPr>
        <w:t xml:space="preserve"> воды при ее транспортировке (годовые, среднесуточные значения)</w:t>
      </w:r>
      <w:bookmarkEnd w:id="89"/>
    </w:p>
    <w:p w:rsidR="004F35A9" w:rsidRPr="00390CFC" w:rsidRDefault="00297D9E" w:rsidP="00D67C9F">
      <w:pPr>
        <w:rPr>
          <w:lang w:eastAsia="zh-CN"/>
        </w:rPr>
      </w:pPr>
      <w:r w:rsidRPr="00390CFC">
        <w:rPr>
          <w:lang w:eastAsia="zh-CN"/>
        </w:rPr>
        <w:t>Сведения о фактических потерях воды при ее транспортировке по системам водоснабжения отсутствуют.</w:t>
      </w:r>
      <w:r w:rsidR="002F7300" w:rsidRPr="00390CFC">
        <w:rPr>
          <w:lang w:eastAsia="zh-CN"/>
        </w:rPr>
        <w:t xml:space="preserve"> </w:t>
      </w:r>
      <w:r w:rsidR="007253A1" w:rsidRPr="00390CFC">
        <w:rPr>
          <w:lang w:eastAsia="zh-CN"/>
        </w:rPr>
        <w:t xml:space="preserve">Планируемые потери воды при ее транспортировке приняты в размене </w:t>
      </w:r>
      <w:r w:rsidR="00CE1E7A" w:rsidRPr="00390CFC">
        <w:rPr>
          <w:lang w:eastAsia="zh-CN"/>
        </w:rPr>
        <w:t>72,4</w:t>
      </w:r>
      <w:r w:rsidR="007253A1" w:rsidRPr="00390CFC">
        <w:rPr>
          <w:lang w:eastAsia="zh-CN"/>
        </w:rPr>
        <w:t xml:space="preserve">% </w:t>
      </w:r>
      <w:r w:rsidR="0076342C" w:rsidRPr="00390CFC">
        <w:rPr>
          <w:lang w:eastAsia="zh-CN"/>
        </w:rPr>
        <w:t>(20</w:t>
      </w:r>
      <w:r w:rsidR="006F4F56" w:rsidRPr="00390CFC">
        <w:rPr>
          <w:lang w:eastAsia="zh-CN"/>
        </w:rPr>
        <w:t>20 г.) и 20</w:t>
      </w:r>
      <w:r w:rsidR="006F06B2" w:rsidRPr="00390CFC">
        <w:rPr>
          <w:lang w:eastAsia="zh-CN"/>
        </w:rPr>
        <w:t>% (2030</w:t>
      </w:r>
      <w:r w:rsidR="0076342C" w:rsidRPr="00390CFC">
        <w:rPr>
          <w:lang w:eastAsia="zh-CN"/>
        </w:rPr>
        <w:t xml:space="preserve"> г.) </w:t>
      </w:r>
      <w:r w:rsidR="007253A1" w:rsidRPr="00390CFC">
        <w:rPr>
          <w:lang w:eastAsia="zh-CN"/>
        </w:rPr>
        <w:t xml:space="preserve">от общего объема воды, поданной в сеть. </w:t>
      </w:r>
      <w:r w:rsidR="004F35A9" w:rsidRPr="00390CFC">
        <w:rPr>
          <w:lang w:eastAsia="zh-CN"/>
        </w:rPr>
        <w:t>Сведения о планируемых потерях воды при ее транспортировке по системам водоснабжения представлены в таблице 2.1</w:t>
      </w:r>
      <w:r w:rsidR="008B4B18" w:rsidRPr="00390CFC">
        <w:rPr>
          <w:lang w:eastAsia="zh-CN"/>
        </w:rPr>
        <w:t>3</w:t>
      </w:r>
      <w:r w:rsidR="004F35A9" w:rsidRPr="00390CFC">
        <w:rPr>
          <w:lang w:eastAsia="zh-CN"/>
        </w:rPr>
        <w:t>.</w:t>
      </w:r>
    </w:p>
    <w:p w:rsidR="0076342C" w:rsidRPr="00390CFC" w:rsidRDefault="0076342C" w:rsidP="0076342C">
      <w:pPr>
        <w:rPr>
          <w:lang w:eastAsia="zh-CN"/>
        </w:rPr>
        <w:sectPr w:rsidR="0076342C" w:rsidRPr="00390CFC" w:rsidSect="000C2D51">
          <w:pgSz w:w="11906" w:h="16838"/>
          <w:pgMar w:top="567" w:right="567" w:bottom="357" w:left="1134" w:header="0" w:footer="0" w:gutter="0"/>
          <w:cols w:space="708"/>
          <w:docGrid w:linePitch="360"/>
        </w:sectPr>
      </w:pPr>
    </w:p>
    <w:p w:rsidR="007253A1" w:rsidRPr="00390CFC" w:rsidRDefault="007253A1" w:rsidP="00112FB8">
      <w:pPr>
        <w:pStyle w:val="af6"/>
        <w:rPr>
          <w:lang w:eastAsia="zh-CN"/>
        </w:rPr>
      </w:pPr>
      <w:r w:rsidRPr="00390CFC">
        <w:rPr>
          <w:lang w:eastAsia="zh-CN"/>
        </w:rPr>
        <w:t>Таблица 2.1</w:t>
      </w:r>
      <w:r w:rsidR="008B4B18" w:rsidRPr="00390CFC">
        <w:rPr>
          <w:lang w:eastAsia="zh-CN"/>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14"/>
        <w:gridCol w:w="1271"/>
        <w:gridCol w:w="1790"/>
        <w:gridCol w:w="1789"/>
        <w:gridCol w:w="1789"/>
        <w:gridCol w:w="1789"/>
        <w:gridCol w:w="1789"/>
        <w:gridCol w:w="1789"/>
      </w:tblGrid>
      <w:tr w:rsidR="006D1484" w:rsidRPr="00390CFC" w:rsidTr="006D1484">
        <w:trPr>
          <w:trHeight w:val="300"/>
          <w:tblHeader/>
        </w:trPr>
        <w:tc>
          <w:tcPr>
            <w:tcW w:w="1628" w:type="pct"/>
            <w:gridSpan w:val="2"/>
            <w:vMerge w:val="restart"/>
            <w:shd w:val="clear" w:color="auto" w:fill="auto"/>
            <w:vAlign w:val="center"/>
            <w:hideMark/>
          </w:tcPr>
          <w:p w:rsidR="006D1484" w:rsidRPr="00390CFC" w:rsidRDefault="006D1484" w:rsidP="006D1484">
            <w:pPr>
              <w:pStyle w:val="afffd"/>
              <w:rPr>
                <w:b/>
              </w:rPr>
            </w:pPr>
            <w:r w:rsidRPr="00390CFC">
              <w:rPr>
                <w:b/>
              </w:rPr>
              <w:t>Наименование показателя</w:t>
            </w:r>
          </w:p>
        </w:tc>
        <w:tc>
          <w:tcPr>
            <w:tcW w:w="1686" w:type="pct"/>
            <w:gridSpan w:val="3"/>
            <w:shd w:val="clear" w:color="auto" w:fill="auto"/>
            <w:noWrap/>
            <w:vAlign w:val="center"/>
            <w:hideMark/>
          </w:tcPr>
          <w:p w:rsidR="006D1484" w:rsidRPr="00390CFC" w:rsidRDefault="00DD13D1" w:rsidP="006D1484">
            <w:pPr>
              <w:pStyle w:val="afffd"/>
              <w:rPr>
                <w:b/>
              </w:rPr>
            </w:pPr>
            <w:r w:rsidRPr="00390CFC">
              <w:rPr>
                <w:b/>
              </w:rPr>
              <w:t>2020</w:t>
            </w:r>
            <w:r w:rsidR="006D1484" w:rsidRPr="00390CFC">
              <w:rPr>
                <w:b/>
              </w:rPr>
              <w:t xml:space="preserve"> г.</w:t>
            </w:r>
          </w:p>
        </w:tc>
        <w:tc>
          <w:tcPr>
            <w:tcW w:w="1686" w:type="pct"/>
            <w:gridSpan w:val="3"/>
            <w:shd w:val="clear" w:color="auto" w:fill="auto"/>
            <w:noWrap/>
            <w:vAlign w:val="center"/>
            <w:hideMark/>
          </w:tcPr>
          <w:p w:rsidR="006D1484" w:rsidRPr="00390CFC" w:rsidRDefault="006F06B2" w:rsidP="006D1484">
            <w:pPr>
              <w:pStyle w:val="afffd"/>
              <w:rPr>
                <w:b/>
              </w:rPr>
            </w:pPr>
            <w:r w:rsidRPr="00390CFC">
              <w:rPr>
                <w:b/>
              </w:rPr>
              <w:t>2030</w:t>
            </w:r>
            <w:r w:rsidR="006D1484" w:rsidRPr="00390CFC">
              <w:rPr>
                <w:b/>
              </w:rPr>
              <w:t xml:space="preserve"> г.</w:t>
            </w:r>
          </w:p>
        </w:tc>
      </w:tr>
      <w:tr w:rsidR="006D1484" w:rsidRPr="00390CFC" w:rsidTr="006D1484">
        <w:trPr>
          <w:trHeight w:val="510"/>
          <w:tblHeader/>
        </w:trPr>
        <w:tc>
          <w:tcPr>
            <w:tcW w:w="1628" w:type="pct"/>
            <w:gridSpan w:val="2"/>
            <w:vMerge/>
            <w:vAlign w:val="center"/>
            <w:hideMark/>
          </w:tcPr>
          <w:p w:rsidR="006D1484" w:rsidRPr="00390CFC" w:rsidRDefault="006D1484" w:rsidP="006D1484">
            <w:pPr>
              <w:pStyle w:val="afffd"/>
              <w:rPr>
                <w:b/>
              </w:rPr>
            </w:pPr>
          </w:p>
        </w:tc>
        <w:tc>
          <w:tcPr>
            <w:tcW w:w="562" w:type="pct"/>
            <w:shd w:val="clear" w:color="auto" w:fill="auto"/>
            <w:vAlign w:val="center"/>
            <w:hideMark/>
          </w:tcPr>
          <w:p w:rsidR="006D1484" w:rsidRPr="00390CFC" w:rsidRDefault="006D1484" w:rsidP="006D1484">
            <w:pPr>
              <w:pStyle w:val="afffd"/>
              <w:rPr>
                <w:b/>
              </w:rPr>
            </w:pPr>
            <w:r w:rsidRPr="00390CFC">
              <w:rPr>
                <w:b/>
              </w:rPr>
              <w:t>Хозяйственно-питьевые нужды</w:t>
            </w:r>
          </w:p>
        </w:tc>
        <w:tc>
          <w:tcPr>
            <w:tcW w:w="562" w:type="pct"/>
            <w:shd w:val="clear" w:color="auto" w:fill="auto"/>
            <w:noWrap/>
            <w:vAlign w:val="center"/>
            <w:hideMark/>
          </w:tcPr>
          <w:p w:rsidR="006D1484" w:rsidRPr="00390CFC" w:rsidRDefault="006D1484" w:rsidP="006D1484">
            <w:pPr>
              <w:pStyle w:val="afffd"/>
              <w:rPr>
                <w:b/>
              </w:rPr>
            </w:pPr>
            <w:r w:rsidRPr="00390CFC">
              <w:rPr>
                <w:b/>
              </w:rPr>
              <w:t>Полив</w:t>
            </w:r>
          </w:p>
        </w:tc>
        <w:tc>
          <w:tcPr>
            <w:tcW w:w="562" w:type="pct"/>
            <w:shd w:val="clear" w:color="auto" w:fill="auto"/>
            <w:noWrap/>
            <w:vAlign w:val="center"/>
            <w:hideMark/>
          </w:tcPr>
          <w:p w:rsidR="006D1484" w:rsidRPr="00390CFC" w:rsidRDefault="006D1484" w:rsidP="006D1484">
            <w:pPr>
              <w:pStyle w:val="afffd"/>
              <w:rPr>
                <w:b/>
              </w:rPr>
            </w:pPr>
            <w:r w:rsidRPr="00390CFC">
              <w:rPr>
                <w:b/>
              </w:rPr>
              <w:t>Всего</w:t>
            </w:r>
          </w:p>
        </w:tc>
        <w:tc>
          <w:tcPr>
            <w:tcW w:w="562" w:type="pct"/>
            <w:shd w:val="clear" w:color="auto" w:fill="auto"/>
            <w:vAlign w:val="center"/>
            <w:hideMark/>
          </w:tcPr>
          <w:p w:rsidR="006D1484" w:rsidRPr="00390CFC" w:rsidRDefault="006D1484" w:rsidP="006D1484">
            <w:pPr>
              <w:pStyle w:val="afffd"/>
              <w:rPr>
                <w:b/>
              </w:rPr>
            </w:pPr>
            <w:r w:rsidRPr="00390CFC">
              <w:rPr>
                <w:b/>
              </w:rPr>
              <w:t>Хозяйственно-питьевые нужды</w:t>
            </w:r>
          </w:p>
        </w:tc>
        <w:tc>
          <w:tcPr>
            <w:tcW w:w="562" w:type="pct"/>
            <w:shd w:val="clear" w:color="auto" w:fill="auto"/>
            <w:noWrap/>
            <w:vAlign w:val="center"/>
            <w:hideMark/>
          </w:tcPr>
          <w:p w:rsidR="006D1484" w:rsidRPr="00390CFC" w:rsidRDefault="006D1484" w:rsidP="006D1484">
            <w:pPr>
              <w:pStyle w:val="afffd"/>
              <w:rPr>
                <w:b/>
              </w:rPr>
            </w:pPr>
            <w:r w:rsidRPr="00390CFC">
              <w:rPr>
                <w:b/>
              </w:rPr>
              <w:t>Полив</w:t>
            </w:r>
          </w:p>
        </w:tc>
        <w:tc>
          <w:tcPr>
            <w:tcW w:w="562" w:type="pct"/>
            <w:shd w:val="clear" w:color="auto" w:fill="auto"/>
            <w:noWrap/>
            <w:vAlign w:val="center"/>
            <w:hideMark/>
          </w:tcPr>
          <w:p w:rsidR="006D1484" w:rsidRPr="00390CFC" w:rsidRDefault="006D1484" w:rsidP="006D1484">
            <w:pPr>
              <w:pStyle w:val="afffd"/>
              <w:rPr>
                <w:b/>
              </w:rPr>
            </w:pPr>
            <w:r w:rsidRPr="00390CFC">
              <w:rPr>
                <w:b/>
              </w:rPr>
              <w:t>Всего</w:t>
            </w:r>
          </w:p>
        </w:tc>
      </w:tr>
      <w:tr w:rsidR="006D1484" w:rsidRPr="00390CFC" w:rsidTr="00BA37DA">
        <w:trPr>
          <w:trHeight w:val="340"/>
        </w:trPr>
        <w:tc>
          <w:tcPr>
            <w:tcW w:w="5000" w:type="pct"/>
            <w:gridSpan w:val="8"/>
            <w:shd w:val="clear" w:color="auto" w:fill="auto"/>
            <w:vAlign w:val="center"/>
            <w:hideMark/>
          </w:tcPr>
          <w:p w:rsidR="006D1484" w:rsidRPr="00390CFC" w:rsidRDefault="0076342C" w:rsidP="006D1484">
            <w:pPr>
              <w:pStyle w:val="afffd"/>
              <w:rPr>
                <w:b/>
              </w:rPr>
            </w:pPr>
            <w:r w:rsidRPr="00390CFC">
              <w:rPr>
                <w:b/>
              </w:rPr>
              <w:t>с. Карпогоры</w:t>
            </w:r>
          </w:p>
        </w:tc>
      </w:tr>
      <w:tr w:rsidR="0076342C" w:rsidRPr="00390CFC" w:rsidTr="00BA37DA">
        <w:trPr>
          <w:trHeight w:val="340"/>
        </w:trPr>
        <w:tc>
          <w:tcPr>
            <w:tcW w:w="1229" w:type="pct"/>
            <w:vMerge w:val="restart"/>
            <w:shd w:val="clear" w:color="auto" w:fill="auto"/>
            <w:noWrap/>
            <w:vAlign w:val="center"/>
            <w:hideMark/>
          </w:tcPr>
          <w:p w:rsidR="0076342C" w:rsidRPr="00390CFC" w:rsidRDefault="0076342C" w:rsidP="006D1484">
            <w:pPr>
              <w:pStyle w:val="afffd"/>
              <w:jc w:val="left"/>
            </w:pPr>
            <w:r w:rsidRPr="00390CFC">
              <w:t>Утечка и неучтенный расход воды</w:t>
            </w:r>
          </w:p>
        </w:tc>
        <w:tc>
          <w:tcPr>
            <w:tcW w:w="399" w:type="pct"/>
            <w:shd w:val="clear" w:color="auto" w:fill="auto"/>
            <w:vAlign w:val="center"/>
          </w:tcPr>
          <w:p w:rsidR="0076342C" w:rsidRPr="00390CFC" w:rsidRDefault="0076342C" w:rsidP="006D1484">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76342C" w:rsidRPr="00390CFC" w:rsidRDefault="00761367" w:rsidP="0076342C">
            <w:pPr>
              <w:pStyle w:val="affff"/>
            </w:pPr>
            <w:r w:rsidRPr="00390CFC">
              <w:t>238 597,18</w:t>
            </w:r>
          </w:p>
        </w:tc>
        <w:tc>
          <w:tcPr>
            <w:tcW w:w="562" w:type="pct"/>
            <w:shd w:val="clear" w:color="auto" w:fill="auto"/>
            <w:noWrap/>
            <w:vAlign w:val="center"/>
            <w:hideMark/>
          </w:tcPr>
          <w:p w:rsidR="0076342C" w:rsidRPr="00390CFC" w:rsidRDefault="00761367" w:rsidP="0076342C">
            <w:pPr>
              <w:pStyle w:val="affff"/>
            </w:pPr>
            <w:r w:rsidRPr="00390CFC">
              <w:t>90 770,67</w:t>
            </w:r>
          </w:p>
        </w:tc>
        <w:tc>
          <w:tcPr>
            <w:tcW w:w="562" w:type="pct"/>
            <w:shd w:val="clear" w:color="auto" w:fill="auto"/>
            <w:noWrap/>
            <w:vAlign w:val="center"/>
            <w:hideMark/>
          </w:tcPr>
          <w:p w:rsidR="0076342C" w:rsidRPr="00390CFC" w:rsidRDefault="00761367" w:rsidP="0076342C">
            <w:pPr>
              <w:pStyle w:val="affff"/>
            </w:pPr>
            <w:r w:rsidRPr="00390CFC">
              <w:t>329 367,85</w:t>
            </w:r>
          </w:p>
        </w:tc>
        <w:tc>
          <w:tcPr>
            <w:tcW w:w="562" w:type="pct"/>
            <w:shd w:val="clear" w:color="auto" w:fill="auto"/>
            <w:noWrap/>
            <w:vAlign w:val="center"/>
            <w:hideMark/>
          </w:tcPr>
          <w:p w:rsidR="0076342C" w:rsidRPr="00390CFC" w:rsidRDefault="0094147F" w:rsidP="0076342C">
            <w:pPr>
              <w:pStyle w:val="affff"/>
            </w:pPr>
            <w:r w:rsidRPr="00390CFC">
              <w:t>68 503,20</w:t>
            </w:r>
          </w:p>
        </w:tc>
        <w:tc>
          <w:tcPr>
            <w:tcW w:w="562" w:type="pct"/>
            <w:shd w:val="clear" w:color="auto" w:fill="auto"/>
            <w:noWrap/>
            <w:vAlign w:val="center"/>
            <w:hideMark/>
          </w:tcPr>
          <w:p w:rsidR="0076342C" w:rsidRPr="00390CFC" w:rsidRDefault="0094147F" w:rsidP="0076342C">
            <w:pPr>
              <w:pStyle w:val="affff"/>
            </w:pPr>
            <w:r w:rsidRPr="00390CFC">
              <w:t>26 061,00</w:t>
            </w:r>
          </w:p>
        </w:tc>
        <w:tc>
          <w:tcPr>
            <w:tcW w:w="562" w:type="pct"/>
            <w:shd w:val="clear" w:color="auto" w:fill="auto"/>
            <w:noWrap/>
            <w:vAlign w:val="center"/>
            <w:hideMark/>
          </w:tcPr>
          <w:p w:rsidR="0076342C" w:rsidRPr="00390CFC" w:rsidRDefault="0094147F" w:rsidP="0076342C">
            <w:pPr>
              <w:pStyle w:val="affff"/>
            </w:pPr>
            <w:r w:rsidRPr="00390CFC">
              <w:t>94 564,20</w:t>
            </w:r>
          </w:p>
        </w:tc>
      </w:tr>
      <w:tr w:rsidR="0076342C" w:rsidRPr="00390CFC" w:rsidTr="00BA37DA">
        <w:trPr>
          <w:trHeight w:val="340"/>
        </w:trPr>
        <w:tc>
          <w:tcPr>
            <w:tcW w:w="1229" w:type="pct"/>
            <w:vMerge/>
            <w:shd w:val="clear" w:color="auto" w:fill="auto"/>
            <w:vAlign w:val="center"/>
            <w:hideMark/>
          </w:tcPr>
          <w:p w:rsidR="0076342C" w:rsidRPr="00390CFC" w:rsidRDefault="0076342C" w:rsidP="006D1484">
            <w:pPr>
              <w:pStyle w:val="afffd"/>
            </w:pPr>
          </w:p>
        </w:tc>
        <w:tc>
          <w:tcPr>
            <w:tcW w:w="399" w:type="pct"/>
            <w:shd w:val="clear" w:color="auto" w:fill="auto"/>
            <w:vAlign w:val="center"/>
          </w:tcPr>
          <w:p w:rsidR="0076342C" w:rsidRPr="00390CFC" w:rsidRDefault="0076342C" w:rsidP="006D1484">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76342C" w:rsidRPr="00390CFC" w:rsidRDefault="00761367" w:rsidP="0076342C">
            <w:pPr>
              <w:pStyle w:val="affff"/>
            </w:pPr>
            <w:r w:rsidRPr="00390CFC">
              <w:t>653,69</w:t>
            </w:r>
          </w:p>
        </w:tc>
        <w:tc>
          <w:tcPr>
            <w:tcW w:w="562" w:type="pct"/>
            <w:shd w:val="clear" w:color="auto" w:fill="auto"/>
            <w:noWrap/>
            <w:vAlign w:val="center"/>
            <w:hideMark/>
          </w:tcPr>
          <w:p w:rsidR="0076342C" w:rsidRPr="00390CFC" w:rsidRDefault="00761367" w:rsidP="0076342C">
            <w:pPr>
              <w:pStyle w:val="affff"/>
            </w:pPr>
            <w:r w:rsidRPr="00390CFC">
              <w:t>248,69</w:t>
            </w:r>
          </w:p>
        </w:tc>
        <w:tc>
          <w:tcPr>
            <w:tcW w:w="562" w:type="pct"/>
            <w:shd w:val="clear" w:color="auto" w:fill="auto"/>
            <w:noWrap/>
            <w:vAlign w:val="center"/>
            <w:hideMark/>
          </w:tcPr>
          <w:p w:rsidR="0076342C" w:rsidRPr="00390CFC" w:rsidRDefault="00761367" w:rsidP="0076342C">
            <w:pPr>
              <w:pStyle w:val="affff"/>
            </w:pPr>
            <w:r w:rsidRPr="00390CFC">
              <w:t>902,38</w:t>
            </w:r>
          </w:p>
        </w:tc>
        <w:tc>
          <w:tcPr>
            <w:tcW w:w="562" w:type="pct"/>
            <w:shd w:val="clear" w:color="auto" w:fill="auto"/>
            <w:noWrap/>
            <w:vAlign w:val="center"/>
            <w:hideMark/>
          </w:tcPr>
          <w:p w:rsidR="0076342C" w:rsidRPr="00390CFC" w:rsidRDefault="0094147F" w:rsidP="0076342C">
            <w:pPr>
              <w:pStyle w:val="affff"/>
            </w:pPr>
            <w:r w:rsidRPr="00390CFC">
              <w:t>187,68</w:t>
            </w:r>
          </w:p>
        </w:tc>
        <w:tc>
          <w:tcPr>
            <w:tcW w:w="562" w:type="pct"/>
            <w:shd w:val="clear" w:color="auto" w:fill="auto"/>
            <w:noWrap/>
            <w:vAlign w:val="center"/>
            <w:hideMark/>
          </w:tcPr>
          <w:p w:rsidR="0076342C" w:rsidRPr="00390CFC" w:rsidRDefault="0094147F" w:rsidP="008F6326">
            <w:pPr>
              <w:pStyle w:val="affff"/>
            </w:pPr>
            <w:r w:rsidRPr="00390CFC">
              <w:t>71,40</w:t>
            </w:r>
          </w:p>
        </w:tc>
        <w:tc>
          <w:tcPr>
            <w:tcW w:w="562" w:type="pct"/>
            <w:shd w:val="clear" w:color="auto" w:fill="auto"/>
            <w:noWrap/>
            <w:vAlign w:val="center"/>
            <w:hideMark/>
          </w:tcPr>
          <w:p w:rsidR="0076342C" w:rsidRPr="00390CFC" w:rsidRDefault="0094147F" w:rsidP="0076342C">
            <w:pPr>
              <w:pStyle w:val="affff"/>
            </w:pPr>
            <w:r w:rsidRPr="00390CFC">
              <w:t>259,08</w:t>
            </w:r>
          </w:p>
        </w:tc>
      </w:tr>
      <w:tr w:rsidR="006D1484" w:rsidRPr="00390CFC" w:rsidTr="00BA37DA">
        <w:trPr>
          <w:trHeight w:val="340"/>
        </w:trPr>
        <w:tc>
          <w:tcPr>
            <w:tcW w:w="5000" w:type="pct"/>
            <w:gridSpan w:val="8"/>
            <w:shd w:val="clear" w:color="auto" w:fill="auto"/>
            <w:vAlign w:val="center"/>
            <w:hideMark/>
          </w:tcPr>
          <w:p w:rsidR="006D1484" w:rsidRPr="00390CFC" w:rsidRDefault="0076342C" w:rsidP="006D1484">
            <w:pPr>
              <w:pStyle w:val="afffd"/>
              <w:rPr>
                <w:b/>
              </w:rPr>
            </w:pPr>
            <w:r w:rsidRPr="00390CFC">
              <w:rPr>
                <w:b/>
              </w:rPr>
              <w:t>д. Ваймуша</w:t>
            </w:r>
          </w:p>
        </w:tc>
      </w:tr>
      <w:tr w:rsidR="0076342C" w:rsidRPr="00390CFC" w:rsidTr="00BA37DA">
        <w:trPr>
          <w:trHeight w:val="340"/>
        </w:trPr>
        <w:tc>
          <w:tcPr>
            <w:tcW w:w="1229" w:type="pct"/>
            <w:vMerge w:val="restart"/>
            <w:shd w:val="clear" w:color="auto" w:fill="auto"/>
            <w:noWrap/>
            <w:vAlign w:val="center"/>
            <w:hideMark/>
          </w:tcPr>
          <w:p w:rsidR="0076342C" w:rsidRPr="00390CFC" w:rsidRDefault="0076342C" w:rsidP="006D1484">
            <w:pPr>
              <w:pStyle w:val="afffd"/>
              <w:jc w:val="left"/>
            </w:pPr>
            <w:r w:rsidRPr="00390CFC">
              <w:t>Утечка и неучтенный расход воды</w:t>
            </w:r>
          </w:p>
        </w:tc>
        <w:tc>
          <w:tcPr>
            <w:tcW w:w="399" w:type="pct"/>
            <w:shd w:val="clear" w:color="auto" w:fill="auto"/>
            <w:vAlign w:val="center"/>
          </w:tcPr>
          <w:p w:rsidR="0076342C" w:rsidRPr="00390CFC" w:rsidRDefault="0076342C" w:rsidP="006D1484">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76342C" w:rsidRPr="00390CFC" w:rsidRDefault="0094147F" w:rsidP="0076342C">
            <w:pPr>
              <w:pStyle w:val="affff"/>
            </w:pPr>
            <w:r w:rsidRPr="00390CFC">
              <w:t>38 315,59</w:t>
            </w:r>
          </w:p>
        </w:tc>
        <w:tc>
          <w:tcPr>
            <w:tcW w:w="562" w:type="pct"/>
            <w:shd w:val="clear" w:color="auto" w:fill="auto"/>
            <w:noWrap/>
            <w:vAlign w:val="center"/>
            <w:hideMark/>
          </w:tcPr>
          <w:p w:rsidR="0076342C" w:rsidRPr="00390CFC" w:rsidRDefault="0094147F" w:rsidP="0076342C">
            <w:pPr>
              <w:pStyle w:val="affff"/>
            </w:pPr>
            <w:r w:rsidRPr="00390CFC">
              <w:t>14 576,58</w:t>
            </w:r>
          </w:p>
        </w:tc>
        <w:tc>
          <w:tcPr>
            <w:tcW w:w="562" w:type="pct"/>
            <w:shd w:val="clear" w:color="auto" w:fill="auto"/>
            <w:noWrap/>
            <w:vAlign w:val="center"/>
            <w:hideMark/>
          </w:tcPr>
          <w:p w:rsidR="0076342C" w:rsidRPr="00390CFC" w:rsidRDefault="0094147F" w:rsidP="0076342C">
            <w:pPr>
              <w:pStyle w:val="affff"/>
            </w:pPr>
            <w:r w:rsidRPr="00390CFC">
              <w:t>52 892,17</w:t>
            </w:r>
          </w:p>
        </w:tc>
        <w:tc>
          <w:tcPr>
            <w:tcW w:w="562" w:type="pct"/>
            <w:shd w:val="clear" w:color="auto" w:fill="auto"/>
            <w:noWrap/>
            <w:vAlign w:val="center"/>
            <w:hideMark/>
          </w:tcPr>
          <w:p w:rsidR="0076342C" w:rsidRPr="00390CFC" w:rsidRDefault="0094147F" w:rsidP="0076342C">
            <w:pPr>
              <w:pStyle w:val="affff"/>
            </w:pPr>
            <w:r w:rsidRPr="00390CFC">
              <w:t>7 280,14</w:t>
            </w:r>
          </w:p>
        </w:tc>
        <w:tc>
          <w:tcPr>
            <w:tcW w:w="562" w:type="pct"/>
            <w:shd w:val="clear" w:color="auto" w:fill="auto"/>
            <w:noWrap/>
            <w:vAlign w:val="center"/>
            <w:hideMark/>
          </w:tcPr>
          <w:p w:rsidR="0076342C" w:rsidRPr="00390CFC" w:rsidRDefault="0094147F" w:rsidP="0076342C">
            <w:pPr>
              <w:pStyle w:val="affff"/>
            </w:pPr>
            <w:r w:rsidRPr="00390CFC">
              <w:t>2 769,62</w:t>
            </w:r>
          </w:p>
        </w:tc>
        <w:tc>
          <w:tcPr>
            <w:tcW w:w="562" w:type="pct"/>
            <w:shd w:val="clear" w:color="auto" w:fill="auto"/>
            <w:noWrap/>
            <w:vAlign w:val="center"/>
            <w:hideMark/>
          </w:tcPr>
          <w:p w:rsidR="0076342C" w:rsidRPr="00390CFC" w:rsidRDefault="0094147F" w:rsidP="0076342C">
            <w:pPr>
              <w:pStyle w:val="affff"/>
            </w:pPr>
            <w:r w:rsidRPr="00390CFC">
              <w:t>10 049,76</w:t>
            </w:r>
          </w:p>
        </w:tc>
      </w:tr>
      <w:tr w:rsidR="0076342C" w:rsidRPr="00390CFC" w:rsidTr="00BA37DA">
        <w:trPr>
          <w:trHeight w:val="340"/>
        </w:trPr>
        <w:tc>
          <w:tcPr>
            <w:tcW w:w="1229" w:type="pct"/>
            <w:vMerge/>
            <w:shd w:val="clear" w:color="auto" w:fill="auto"/>
            <w:vAlign w:val="center"/>
            <w:hideMark/>
          </w:tcPr>
          <w:p w:rsidR="0076342C" w:rsidRPr="00390CFC" w:rsidRDefault="0076342C" w:rsidP="006D1484">
            <w:pPr>
              <w:pStyle w:val="afffd"/>
            </w:pPr>
          </w:p>
        </w:tc>
        <w:tc>
          <w:tcPr>
            <w:tcW w:w="399" w:type="pct"/>
            <w:shd w:val="clear" w:color="auto" w:fill="auto"/>
            <w:vAlign w:val="center"/>
          </w:tcPr>
          <w:p w:rsidR="0076342C" w:rsidRPr="00390CFC" w:rsidRDefault="0076342C" w:rsidP="006D1484">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76342C" w:rsidRPr="00390CFC" w:rsidRDefault="0094147F" w:rsidP="0076342C">
            <w:pPr>
              <w:pStyle w:val="affff"/>
            </w:pPr>
            <w:r w:rsidRPr="00390CFC">
              <w:t>104,97</w:t>
            </w:r>
          </w:p>
        </w:tc>
        <w:tc>
          <w:tcPr>
            <w:tcW w:w="562" w:type="pct"/>
            <w:shd w:val="clear" w:color="auto" w:fill="auto"/>
            <w:noWrap/>
            <w:vAlign w:val="center"/>
            <w:hideMark/>
          </w:tcPr>
          <w:p w:rsidR="0076342C" w:rsidRPr="00390CFC" w:rsidRDefault="0094147F" w:rsidP="0076342C">
            <w:pPr>
              <w:pStyle w:val="affff"/>
            </w:pPr>
            <w:r w:rsidRPr="00390CFC">
              <w:t>39,94</w:t>
            </w:r>
          </w:p>
        </w:tc>
        <w:tc>
          <w:tcPr>
            <w:tcW w:w="562" w:type="pct"/>
            <w:shd w:val="clear" w:color="auto" w:fill="auto"/>
            <w:noWrap/>
            <w:vAlign w:val="center"/>
            <w:hideMark/>
          </w:tcPr>
          <w:p w:rsidR="0076342C" w:rsidRPr="00390CFC" w:rsidRDefault="0094147F" w:rsidP="0076342C">
            <w:pPr>
              <w:pStyle w:val="affff"/>
            </w:pPr>
            <w:r w:rsidRPr="00390CFC">
              <w:t>144,91</w:t>
            </w:r>
          </w:p>
        </w:tc>
        <w:tc>
          <w:tcPr>
            <w:tcW w:w="562" w:type="pct"/>
            <w:shd w:val="clear" w:color="auto" w:fill="auto"/>
            <w:noWrap/>
            <w:vAlign w:val="center"/>
            <w:hideMark/>
          </w:tcPr>
          <w:p w:rsidR="0076342C" w:rsidRPr="00390CFC" w:rsidRDefault="0094147F" w:rsidP="0076342C">
            <w:pPr>
              <w:pStyle w:val="affff"/>
            </w:pPr>
            <w:r w:rsidRPr="00390CFC">
              <w:t>19,95</w:t>
            </w:r>
          </w:p>
        </w:tc>
        <w:tc>
          <w:tcPr>
            <w:tcW w:w="562" w:type="pct"/>
            <w:shd w:val="clear" w:color="auto" w:fill="auto"/>
            <w:noWrap/>
            <w:vAlign w:val="center"/>
            <w:hideMark/>
          </w:tcPr>
          <w:p w:rsidR="0076342C" w:rsidRPr="00390CFC" w:rsidRDefault="0094147F" w:rsidP="0076342C">
            <w:pPr>
              <w:pStyle w:val="affff"/>
            </w:pPr>
            <w:r w:rsidRPr="00390CFC">
              <w:t>7,59</w:t>
            </w:r>
          </w:p>
        </w:tc>
        <w:tc>
          <w:tcPr>
            <w:tcW w:w="562" w:type="pct"/>
            <w:shd w:val="clear" w:color="auto" w:fill="auto"/>
            <w:noWrap/>
            <w:vAlign w:val="center"/>
            <w:hideMark/>
          </w:tcPr>
          <w:p w:rsidR="0076342C" w:rsidRPr="00390CFC" w:rsidRDefault="0094147F" w:rsidP="0076342C">
            <w:pPr>
              <w:pStyle w:val="affff"/>
            </w:pPr>
            <w:r w:rsidRPr="00390CFC">
              <w:t>27,53</w:t>
            </w:r>
          </w:p>
        </w:tc>
      </w:tr>
      <w:tr w:rsidR="00610A1A" w:rsidRPr="00390CFC" w:rsidTr="00610A1A">
        <w:trPr>
          <w:trHeight w:val="340"/>
        </w:trPr>
        <w:tc>
          <w:tcPr>
            <w:tcW w:w="5000" w:type="pct"/>
            <w:gridSpan w:val="8"/>
            <w:shd w:val="clear" w:color="auto" w:fill="auto"/>
            <w:vAlign w:val="center"/>
            <w:hideMark/>
          </w:tcPr>
          <w:p w:rsidR="00610A1A" w:rsidRPr="00390CFC" w:rsidRDefault="00610A1A" w:rsidP="0076342C">
            <w:pPr>
              <w:pStyle w:val="affff"/>
            </w:pPr>
            <w:r w:rsidRPr="00390CFC">
              <w:rPr>
                <w:rFonts w:eastAsia="Times New Roman"/>
                <w:b/>
                <w:lang w:eastAsia="ru-RU"/>
              </w:rPr>
              <w:t>д. Айнова</w:t>
            </w:r>
          </w:p>
        </w:tc>
      </w:tr>
      <w:tr w:rsidR="00610A1A" w:rsidRPr="00390CFC" w:rsidTr="00BA37DA">
        <w:trPr>
          <w:trHeight w:val="340"/>
        </w:trPr>
        <w:tc>
          <w:tcPr>
            <w:tcW w:w="1229" w:type="pct"/>
            <w:vMerge w:val="restart"/>
            <w:shd w:val="clear" w:color="auto" w:fill="auto"/>
            <w:vAlign w:val="center"/>
            <w:hideMark/>
          </w:tcPr>
          <w:p w:rsidR="00610A1A" w:rsidRPr="00390CFC" w:rsidRDefault="00610A1A" w:rsidP="00543DDD">
            <w:pPr>
              <w:pStyle w:val="afffd"/>
              <w:jc w:val="left"/>
            </w:pPr>
            <w:r w:rsidRPr="00390CFC">
              <w:t>Утечка и неучтенный расход воды</w:t>
            </w: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610A1A" w:rsidRPr="00390CFC" w:rsidRDefault="0094147F" w:rsidP="0076342C">
            <w:pPr>
              <w:pStyle w:val="affff"/>
            </w:pPr>
            <w:r w:rsidRPr="00390CFC">
              <w:t>4 667,89</w:t>
            </w:r>
          </w:p>
        </w:tc>
        <w:tc>
          <w:tcPr>
            <w:tcW w:w="562" w:type="pct"/>
            <w:shd w:val="clear" w:color="auto" w:fill="auto"/>
            <w:noWrap/>
            <w:vAlign w:val="center"/>
            <w:hideMark/>
          </w:tcPr>
          <w:p w:rsidR="00610A1A" w:rsidRPr="00390CFC" w:rsidRDefault="0094147F" w:rsidP="0076342C">
            <w:pPr>
              <w:pStyle w:val="affff"/>
            </w:pPr>
            <w:r w:rsidRPr="00390CFC">
              <w:t>1 775,83</w:t>
            </w:r>
          </w:p>
        </w:tc>
        <w:tc>
          <w:tcPr>
            <w:tcW w:w="562" w:type="pct"/>
            <w:shd w:val="clear" w:color="auto" w:fill="auto"/>
            <w:noWrap/>
            <w:vAlign w:val="center"/>
            <w:hideMark/>
          </w:tcPr>
          <w:p w:rsidR="00610A1A" w:rsidRPr="00390CFC" w:rsidRDefault="0094147F" w:rsidP="0076342C">
            <w:pPr>
              <w:pStyle w:val="affff"/>
            </w:pPr>
            <w:r w:rsidRPr="00390CFC">
              <w:t>6 443,72</w:t>
            </w:r>
          </w:p>
        </w:tc>
        <w:tc>
          <w:tcPr>
            <w:tcW w:w="562" w:type="pct"/>
            <w:shd w:val="clear" w:color="auto" w:fill="auto"/>
            <w:noWrap/>
            <w:vAlign w:val="center"/>
            <w:hideMark/>
          </w:tcPr>
          <w:p w:rsidR="00610A1A" w:rsidRPr="00390CFC" w:rsidRDefault="0094147F" w:rsidP="0076342C">
            <w:pPr>
              <w:pStyle w:val="affff"/>
            </w:pPr>
            <w:r w:rsidRPr="00390CFC">
              <w:t>1 034,26</w:t>
            </w:r>
          </w:p>
        </w:tc>
        <w:tc>
          <w:tcPr>
            <w:tcW w:w="562" w:type="pct"/>
            <w:shd w:val="clear" w:color="auto" w:fill="auto"/>
            <w:noWrap/>
            <w:vAlign w:val="center"/>
            <w:hideMark/>
          </w:tcPr>
          <w:p w:rsidR="00610A1A" w:rsidRPr="00390CFC" w:rsidRDefault="0094147F" w:rsidP="0076342C">
            <w:pPr>
              <w:pStyle w:val="affff"/>
            </w:pPr>
            <w:r w:rsidRPr="00390CFC">
              <w:t>393,47</w:t>
            </w:r>
          </w:p>
        </w:tc>
        <w:tc>
          <w:tcPr>
            <w:tcW w:w="562" w:type="pct"/>
            <w:shd w:val="clear" w:color="auto" w:fill="auto"/>
            <w:noWrap/>
            <w:vAlign w:val="center"/>
            <w:hideMark/>
          </w:tcPr>
          <w:p w:rsidR="00610A1A" w:rsidRPr="00390CFC" w:rsidRDefault="0094147F" w:rsidP="0076342C">
            <w:pPr>
              <w:pStyle w:val="affff"/>
            </w:pPr>
            <w:r w:rsidRPr="00390CFC">
              <w:t>1 427,73</w:t>
            </w:r>
          </w:p>
        </w:tc>
      </w:tr>
      <w:tr w:rsidR="00610A1A" w:rsidRPr="00390CFC" w:rsidTr="00BA37DA">
        <w:trPr>
          <w:trHeight w:val="340"/>
        </w:trPr>
        <w:tc>
          <w:tcPr>
            <w:tcW w:w="1229" w:type="pct"/>
            <w:vMerge/>
            <w:shd w:val="clear" w:color="auto" w:fill="auto"/>
            <w:vAlign w:val="center"/>
            <w:hideMark/>
          </w:tcPr>
          <w:p w:rsidR="00610A1A" w:rsidRPr="00390CFC" w:rsidRDefault="00610A1A" w:rsidP="00543DDD">
            <w:pPr>
              <w:pStyle w:val="afffd"/>
            </w:pP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610A1A" w:rsidRPr="00390CFC" w:rsidRDefault="0094147F" w:rsidP="0076342C">
            <w:pPr>
              <w:pStyle w:val="affff"/>
            </w:pPr>
            <w:r w:rsidRPr="00390CFC">
              <w:t>12,79</w:t>
            </w:r>
          </w:p>
        </w:tc>
        <w:tc>
          <w:tcPr>
            <w:tcW w:w="562" w:type="pct"/>
            <w:shd w:val="clear" w:color="auto" w:fill="auto"/>
            <w:noWrap/>
            <w:vAlign w:val="center"/>
            <w:hideMark/>
          </w:tcPr>
          <w:p w:rsidR="00610A1A" w:rsidRPr="00390CFC" w:rsidRDefault="0094147F" w:rsidP="0076342C">
            <w:pPr>
              <w:pStyle w:val="affff"/>
            </w:pPr>
            <w:r w:rsidRPr="00390CFC">
              <w:t>4,87</w:t>
            </w:r>
          </w:p>
        </w:tc>
        <w:tc>
          <w:tcPr>
            <w:tcW w:w="562" w:type="pct"/>
            <w:shd w:val="clear" w:color="auto" w:fill="auto"/>
            <w:noWrap/>
            <w:vAlign w:val="center"/>
            <w:hideMark/>
          </w:tcPr>
          <w:p w:rsidR="00610A1A" w:rsidRPr="00390CFC" w:rsidRDefault="0094147F" w:rsidP="0076342C">
            <w:pPr>
              <w:pStyle w:val="affff"/>
            </w:pPr>
            <w:r w:rsidRPr="00390CFC">
              <w:t>17,65</w:t>
            </w:r>
          </w:p>
        </w:tc>
        <w:tc>
          <w:tcPr>
            <w:tcW w:w="562" w:type="pct"/>
            <w:shd w:val="clear" w:color="auto" w:fill="auto"/>
            <w:noWrap/>
            <w:vAlign w:val="center"/>
            <w:hideMark/>
          </w:tcPr>
          <w:p w:rsidR="00610A1A" w:rsidRPr="00390CFC" w:rsidRDefault="0094147F" w:rsidP="0076342C">
            <w:pPr>
              <w:pStyle w:val="affff"/>
            </w:pPr>
            <w:r w:rsidRPr="00390CFC">
              <w:t>2,83</w:t>
            </w:r>
          </w:p>
        </w:tc>
        <w:tc>
          <w:tcPr>
            <w:tcW w:w="562" w:type="pct"/>
            <w:shd w:val="clear" w:color="auto" w:fill="auto"/>
            <w:noWrap/>
            <w:vAlign w:val="center"/>
            <w:hideMark/>
          </w:tcPr>
          <w:p w:rsidR="00610A1A" w:rsidRPr="00390CFC" w:rsidRDefault="0094147F" w:rsidP="0076342C">
            <w:pPr>
              <w:pStyle w:val="affff"/>
            </w:pPr>
            <w:r w:rsidRPr="00390CFC">
              <w:t>1,08</w:t>
            </w:r>
          </w:p>
        </w:tc>
        <w:tc>
          <w:tcPr>
            <w:tcW w:w="562" w:type="pct"/>
            <w:shd w:val="clear" w:color="auto" w:fill="auto"/>
            <w:noWrap/>
            <w:vAlign w:val="center"/>
            <w:hideMark/>
          </w:tcPr>
          <w:p w:rsidR="00610A1A" w:rsidRPr="00390CFC" w:rsidRDefault="0094147F" w:rsidP="0076342C">
            <w:pPr>
              <w:pStyle w:val="affff"/>
            </w:pPr>
            <w:r w:rsidRPr="00390CFC">
              <w:t>3,91</w:t>
            </w:r>
          </w:p>
        </w:tc>
      </w:tr>
      <w:tr w:rsidR="00610A1A" w:rsidRPr="00390CFC" w:rsidTr="00610A1A">
        <w:trPr>
          <w:trHeight w:val="340"/>
        </w:trPr>
        <w:tc>
          <w:tcPr>
            <w:tcW w:w="5000" w:type="pct"/>
            <w:gridSpan w:val="8"/>
            <w:shd w:val="clear" w:color="auto" w:fill="auto"/>
            <w:vAlign w:val="center"/>
            <w:hideMark/>
          </w:tcPr>
          <w:p w:rsidR="00610A1A" w:rsidRPr="00390CFC" w:rsidRDefault="00610A1A" w:rsidP="0076342C">
            <w:pPr>
              <w:pStyle w:val="affff"/>
            </w:pPr>
            <w:r w:rsidRPr="00390CFC">
              <w:rPr>
                <w:rFonts w:eastAsia="Times New Roman"/>
                <w:b/>
                <w:lang w:eastAsia="ru-RU"/>
              </w:rPr>
              <w:t>д. Марьина</w:t>
            </w:r>
          </w:p>
        </w:tc>
      </w:tr>
      <w:tr w:rsidR="00610A1A" w:rsidRPr="00390CFC" w:rsidTr="00BA37DA">
        <w:trPr>
          <w:trHeight w:val="340"/>
        </w:trPr>
        <w:tc>
          <w:tcPr>
            <w:tcW w:w="1229" w:type="pct"/>
            <w:vMerge w:val="restart"/>
            <w:shd w:val="clear" w:color="auto" w:fill="auto"/>
            <w:vAlign w:val="center"/>
            <w:hideMark/>
          </w:tcPr>
          <w:p w:rsidR="00610A1A" w:rsidRPr="00390CFC" w:rsidRDefault="00610A1A" w:rsidP="00543DDD">
            <w:pPr>
              <w:pStyle w:val="afffd"/>
              <w:jc w:val="left"/>
            </w:pPr>
            <w:r w:rsidRPr="00390CFC">
              <w:t>Утечка и неучтенный расход воды</w:t>
            </w: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610A1A" w:rsidRPr="00390CFC" w:rsidRDefault="0094147F" w:rsidP="0076342C">
            <w:pPr>
              <w:pStyle w:val="affff"/>
            </w:pPr>
            <w:r w:rsidRPr="00390CFC">
              <w:t>2 188,07</w:t>
            </w:r>
          </w:p>
        </w:tc>
        <w:tc>
          <w:tcPr>
            <w:tcW w:w="562" w:type="pct"/>
            <w:shd w:val="clear" w:color="auto" w:fill="auto"/>
            <w:noWrap/>
            <w:vAlign w:val="center"/>
            <w:hideMark/>
          </w:tcPr>
          <w:p w:rsidR="00610A1A" w:rsidRPr="00390CFC" w:rsidRDefault="0094147F" w:rsidP="0076342C">
            <w:pPr>
              <w:pStyle w:val="affff"/>
            </w:pPr>
            <w:r w:rsidRPr="00390CFC">
              <w:t>832,42</w:t>
            </w:r>
          </w:p>
        </w:tc>
        <w:tc>
          <w:tcPr>
            <w:tcW w:w="562" w:type="pct"/>
            <w:shd w:val="clear" w:color="auto" w:fill="auto"/>
            <w:noWrap/>
            <w:vAlign w:val="center"/>
            <w:hideMark/>
          </w:tcPr>
          <w:p w:rsidR="00610A1A" w:rsidRPr="00390CFC" w:rsidRDefault="0094147F" w:rsidP="0076342C">
            <w:pPr>
              <w:pStyle w:val="affff"/>
            </w:pPr>
            <w:r w:rsidRPr="00390CFC">
              <w:t>3 020,49</w:t>
            </w:r>
          </w:p>
        </w:tc>
        <w:tc>
          <w:tcPr>
            <w:tcW w:w="562" w:type="pct"/>
            <w:shd w:val="clear" w:color="auto" w:fill="auto"/>
            <w:noWrap/>
            <w:vAlign w:val="center"/>
            <w:hideMark/>
          </w:tcPr>
          <w:p w:rsidR="00610A1A" w:rsidRPr="00390CFC" w:rsidRDefault="0094147F" w:rsidP="0076342C">
            <w:pPr>
              <w:pStyle w:val="affff"/>
            </w:pPr>
            <w:r w:rsidRPr="00390CFC">
              <w:t>362,66</w:t>
            </w:r>
          </w:p>
        </w:tc>
        <w:tc>
          <w:tcPr>
            <w:tcW w:w="562" w:type="pct"/>
            <w:shd w:val="clear" w:color="auto" w:fill="auto"/>
            <w:noWrap/>
            <w:vAlign w:val="center"/>
            <w:hideMark/>
          </w:tcPr>
          <w:p w:rsidR="00610A1A" w:rsidRPr="00390CFC" w:rsidRDefault="0094147F" w:rsidP="0076342C">
            <w:pPr>
              <w:pStyle w:val="affff"/>
            </w:pPr>
            <w:r w:rsidRPr="00390CFC">
              <w:t>137,97</w:t>
            </w:r>
          </w:p>
        </w:tc>
        <w:tc>
          <w:tcPr>
            <w:tcW w:w="562" w:type="pct"/>
            <w:shd w:val="clear" w:color="auto" w:fill="auto"/>
            <w:noWrap/>
            <w:vAlign w:val="center"/>
            <w:hideMark/>
          </w:tcPr>
          <w:p w:rsidR="00610A1A" w:rsidRPr="00390CFC" w:rsidRDefault="0094147F" w:rsidP="0076342C">
            <w:pPr>
              <w:pStyle w:val="affff"/>
            </w:pPr>
            <w:r w:rsidRPr="00390CFC">
              <w:t>500,63</w:t>
            </w:r>
          </w:p>
        </w:tc>
      </w:tr>
      <w:tr w:rsidR="00610A1A" w:rsidRPr="00390CFC" w:rsidTr="00BA37DA">
        <w:trPr>
          <w:trHeight w:val="340"/>
        </w:trPr>
        <w:tc>
          <w:tcPr>
            <w:tcW w:w="1229" w:type="pct"/>
            <w:vMerge/>
            <w:shd w:val="clear" w:color="auto" w:fill="auto"/>
            <w:vAlign w:val="center"/>
            <w:hideMark/>
          </w:tcPr>
          <w:p w:rsidR="00610A1A" w:rsidRPr="00390CFC" w:rsidRDefault="00610A1A" w:rsidP="00543DDD">
            <w:pPr>
              <w:pStyle w:val="afffd"/>
            </w:pP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610A1A" w:rsidRPr="00390CFC" w:rsidRDefault="0094147F" w:rsidP="0076342C">
            <w:pPr>
              <w:pStyle w:val="affff"/>
            </w:pPr>
            <w:r w:rsidRPr="00390CFC">
              <w:t>5,99</w:t>
            </w:r>
          </w:p>
        </w:tc>
        <w:tc>
          <w:tcPr>
            <w:tcW w:w="562" w:type="pct"/>
            <w:shd w:val="clear" w:color="auto" w:fill="auto"/>
            <w:noWrap/>
            <w:vAlign w:val="center"/>
            <w:hideMark/>
          </w:tcPr>
          <w:p w:rsidR="00610A1A" w:rsidRPr="00390CFC" w:rsidRDefault="0094147F" w:rsidP="0076342C">
            <w:pPr>
              <w:pStyle w:val="affff"/>
            </w:pPr>
            <w:r w:rsidRPr="00390CFC">
              <w:t>2,28</w:t>
            </w:r>
          </w:p>
        </w:tc>
        <w:tc>
          <w:tcPr>
            <w:tcW w:w="562" w:type="pct"/>
            <w:shd w:val="clear" w:color="auto" w:fill="auto"/>
            <w:noWrap/>
            <w:vAlign w:val="center"/>
            <w:hideMark/>
          </w:tcPr>
          <w:p w:rsidR="00610A1A" w:rsidRPr="00390CFC" w:rsidRDefault="0094147F" w:rsidP="0076342C">
            <w:pPr>
              <w:pStyle w:val="affff"/>
            </w:pPr>
            <w:r w:rsidRPr="00390CFC">
              <w:t>8,28</w:t>
            </w:r>
          </w:p>
        </w:tc>
        <w:tc>
          <w:tcPr>
            <w:tcW w:w="562" w:type="pct"/>
            <w:shd w:val="clear" w:color="auto" w:fill="auto"/>
            <w:noWrap/>
            <w:vAlign w:val="center"/>
            <w:hideMark/>
          </w:tcPr>
          <w:p w:rsidR="00610A1A" w:rsidRPr="00390CFC" w:rsidRDefault="0094147F" w:rsidP="0076342C">
            <w:pPr>
              <w:pStyle w:val="affff"/>
            </w:pPr>
            <w:r w:rsidRPr="00390CFC">
              <w:t>0,99</w:t>
            </w:r>
          </w:p>
        </w:tc>
        <w:tc>
          <w:tcPr>
            <w:tcW w:w="562" w:type="pct"/>
            <w:shd w:val="clear" w:color="auto" w:fill="auto"/>
            <w:noWrap/>
            <w:vAlign w:val="center"/>
            <w:hideMark/>
          </w:tcPr>
          <w:p w:rsidR="00610A1A" w:rsidRPr="00390CFC" w:rsidRDefault="0094147F" w:rsidP="0076342C">
            <w:pPr>
              <w:pStyle w:val="affff"/>
            </w:pPr>
            <w:r w:rsidRPr="00390CFC">
              <w:t>0,38</w:t>
            </w:r>
          </w:p>
        </w:tc>
        <w:tc>
          <w:tcPr>
            <w:tcW w:w="562" w:type="pct"/>
            <w:shd w:val="clear" w:color="auto" w:fill="auto"/>
            <w:noWrap/>
            <w:vAlign w:val="center"/>
            <w:hideMark/>
          </w:tcPr>
          <w:p w:rsidR="00610A1A" w:rsidRPr="00390CFC" w:rsidRDefault="0094147F" w:rsidP="0076342C">
            <w:pPr>
              <w:pStyle w:val="affff"/>
            </w:pPr>
            <w:r w:rsidRPr="00390CFC">
              <w:t>1,37</w:t>
            </w:r>
          </w:p>
        </w:tc>
      </w:tr>
      <w:tr w:rsidR="00610A1A" w:rsidRPr="00390CFC" w:rsidTr="00610A1A">
        <w:trPr>
          <w:trHeight w:val="340"/>
        </w:trPr>
        <w:tc>
          <w:tcPr>
            <w:tcW w:w="5000" w:type="pct"/>
            <w:gridSpan w:val="8"/>
            <w:shd w:val="clear" w:color="auto" w:fill="auto"/>
            <w:vAlign w:val="center"/>
            <w:hideMark/>
          </w:tcPr>
          <w:p w:rsidR="00610A1A" w:rsidRPr="00390CFC" w:rsidRDefault="00610A1A" w:rsidP="0076342C">
            <w:pPr>
              <w:pStyle w:val="affff"/>
            </w:pPr>
            <w:r w:rsidRPr="00390CFC">
              <w:rPr>
                <w:rFonts w:eastAsia="Times New Roman"/>
                <w:b/>
                <w:lang w:eastAsia="ru-RU"/>
              </w:rPr>
              <w:t>д. Церкова</w:t>
            </w:r>
          </w:p>
        </w:tc>
      </w:tr>
      <w:tr w:rsidR="00610A1A" w:rsidRPr="00390CFC" w:rsidTr="00BA37DA">
        <w:trPr>
          <w:trHeight w:val="340"/>
        </w:trPr>
        <w:tc>
          <w:tcPr>
            <w:tcW w:w="1229" w:type="pct"/>
            <w:vMerge w:val="restart"/>
            <w:shd w:val="clear" w:color="auto" w:fill="auto"/>
            <w:vAlign w:val="center"/>
            <w:hideMark/>
          </w:tcPr>
          <w:p w:rsidR="00610A1A" w:rsidRPr="00390CFC" w:rsidRDefault="00610A1A" w:rsidP="00543DDD">
            <w:pPr>
              <w:pStyle w:val="afffd"/>
              <w:jc w:val="left"/>
            </w:pPr>
            <w:r w:rsidRPr="00390CFC">
              <w:t>Утечка и неучтенный расход воды</w:t>
            </w: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610A1A" w:rsidRPr="00390CFC" w:rsidRDefault="0094147F" w:rsidP="0076342C">
            <w:pPr>
              <w:pStyle w:val="affff"/>
            </w:pPr>
            <w:r w:rsidRPr="00390CFC">
              <w:t>6 077,98</w:t>
            </w:r>
          </w:p>
        </w:tc>
        <w:tc>
          <w:tcPr>
            <w:tcW w:w="562" w:type="pct"/>
            <w:shd w:val="clear" w:color="auto" w:fill="auto"/>
            <w:noWrap/>
            <w:vAlign w:val="center"/>
            <w:hideMark/>
          </w:tcPr>
          <w:p w:rsidR="00610A1A" w:rsidRPr="00390CFC" w:rsidRDefault="0094147F" w:rsidP="0076342C">
            <w:pPr>
              <w:pStyle w:val="affff"/>
            </w:pPr>
            <w:r w:rsidRPr="00390CFC">
              <w:t>2 312,28</w:t>
            </w:r>
          </w:p>
        </w:tc>
        <w:tc>
          <w:tcPr>
            <w:tcW w:w="562" w:type="pct"/>
            <w:shd w:val="clear" w:color="auto" w:fill="auto"/>
            <w:noWrap/>
            <w:vAlign w:val="center"/>
            <w:hideMark/>
          </w:tcPr>
          <w:p w:rsidR="00610A1A" w:rsidRPr="00390CFC" w:rsidRDefault="0094147F" w:rsidP="0076342C">
            <w:pPr>
              <w:pStyle w:val="affff"/>
            </w:pPr>
            <w:r w:rsidRPr="00390CFC">
              <w:t>8 390,26</w:t>
            </w:r>
          </w:p>
        </w:tc>
        <w:tc>
          <w:tcPr>
            <w:tcW w:w="562" w:type="pct"/>
            <w:shd w:val="clear" w:color="auto" w:fill="auto"/>
            <w:noWrap/>
            <w:vAlign w:val="center"/>
            <w:hideMark/>
          </w:tcPr>
          <w:p w:rsidR="00610A1A" w:rsidRPr="00390CFC" w:rsidRDefault="0094147F" w:rsidP="0076342C">
            <w:pPr>
              <w:pStyle w:val="affff"/>
            </w:pPr>
            <w:r w:rsidRPr="00390CFC">
              <w:t>926,81</w:t>
            </w:r>
          </w:p>
        </w:tc>
        <w:tc>
          <w:tcPr>
            <w:tcW w:w="562" w:type="pct"/>
            <w:shd w:val="clear" w:color="auto" w:fill="auto"/>
            <w:noWrap/>
            <w:vAlign w:val="center"/>
            <w:hideMark/>
          </w:tcPr>
          <w:p w:rsidR="00610A1A" w:rsidRPr="00390CFC" w:rsidRDefault="0094147F" w:rsidP="0076342C">
            <w:pPr>
              <w:pStyle w:val="affff"/>
            </w:pPr>
            <w:r w:rsidRPr="00390CFC">
              <w:t>352,59</w:t>
            </w:r>
          </w:p>
        </w:tc>
        <w:tc>
          <w:tcPr>
            <w:tcW w:w="562" w:type="pct"/>
            <w:shd w:val="clear" w:color="auto" w:fill="auto"/>
            <w:noWrap/>
            <w:vAlign w:val="center"/>
            <w:hideMark/>
          </w:tcPr>
          <w:p w:rsidR="00610A1A" w:rsidRPr="00390CFC" w:rsidRDefault="0094147F" w:rsidP="0076342C">
            <w:pPr>
              <w:pStyle w:val="affff"/>
            </w:pPr>
            <w:r w:rsidRPr="00390CFC">
              <w:t>1 279,40</w:t>
            </w:r>
          </w:p>
        </w:tc>
      </w:tr>
      <w:tr w:rsidR="00610A1A" w:rsidRPr="00390CFC" w:rsidTr="00BA37DA">
        <w:trPr>
          <w:trHeight w:val="340"/>
        </w:trPr>
        <w:tc>
          <w:tcPr>
            <w:tcW w:w="1229" w:type="pct"/>
            <w:vMerge/>
            <w:shd w:val="clear" w:color="auto" w:fill="auto"/>
            <w:vAlign w:val="center"/>
            <w:hideMark/>
          </w:tcPr>
          <w:p w:rsidR="00610A1A" w:rsidRPr="00390CFC" w:rsidRDefault="00610A1A" w:rsidP="00543DDD">
            <w:pPr>
              <w:pStyle w:val="afffd"/>
            </w:pP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610A1A" w:rsidRPr="00390CFC" w:rsidRDefault="0094147F" w:rsidP="0076342C">
            <w:pPr>
              <w:pStyle w:val="affff"/>
            </w:pPr>
            <w:r w:rsidRPr="00390CFC">
              <w:t>16,65</w:t>
            </w:r>
          </w:p>
        </w:tc>
        <w:tc>
          <w:tcPr>
            <w:tcW w:w="562" w:type="pct"/>
            <w:shd w:val="clear" w:color="auto" w:fill="auto"/>
            <w:noWrap/>
            <w:vAlign w:val="center"/>
            <w:hideMark/>
          </w:tcPr>
          <w:p w:rsidR="00610A1A" w:rsidRPr="00390CFC" w:rsidRDefault="0094147F" w:rsidP="0076342C">
            <w:pPr>
              <w:pStyle w:val="affff"/>
            </w:pPr>
            <w:r w:rsidRPr="00390CFC">
              <w:t>6,34</w:t>
            </w:r>
          </w:p>
        </w:tc>
        <w:tc>
          <w:tcPr>
            <w:tcW w:w="562" w:type="pct"/>
            <w:shd w:val="clear" w:color="auto" w:fill="auto"/>
            <w:noWrap/>
            <w:vAlign w:val="center"/>
            <w:hideMark/>
          </w:tcPr>
          <w:p w:rsidR="00610A1A" w:rsidRPr="00390CFC" w:rsidRDefault="0094147F" w:rsidP="0076342C">
            <w:pPr>
              <w:pStyle w:val="affff"/>
            </w:pPr>
            <w:r w:rsidRPr="00390CFC">
              <w:t>22,99</w:t>
            </w:r>
          </w:p>
        </w:tc>
        <w:tc>
          <w:tcPr>
            <w:tcW w:w="562" w:type="pct"/>
            <w:shd w:val="clear" w:color="auto" w:fill="auto"/>
            <w:noWrap/>
            <w:vAlign w:val="center"/>
            <w:hideMark/>
          </w:tcPr>
          <w:p w:rsidR="00610A1A" w:rsidRPr="00390CFC" w:rsidRDefault="0094147F" w:rsidP="0076342C">
            <w:pPr>
              <w:pStyle w:val="affff"/>
            </w:pPr>
            <w:r w:rsidRPr="00390CFC">
              <w:t>2,54</w:t>
            </w:r>
          </w:p>
        </w:tc>
        <w:tc>
          <w:tcPr>
            <w:tcW w:w="562" w:type="pct"/>
            <w:shd w:val="clear" w:color="auto" w:fill="auto"/>
            <w:noWrap/>
            <w:vAlign w:val="center"/>
            <w:hideMark/>
          </w:tcPr>
          <w:p w:rsidR="00610A1A" w:rsidRPr="00390CFC" w:rsidRDefault="0094147F" w:rsidP="0076342C">
            <w:pPr>
              <w:pStyle w:val="affff"/>
            </w:pPr>
            <w:r w:rsidRPr="00390CFC">
              <w:t>0,97</w:t>
            </w:r>
          </w:p>
        </w:tc>
        <w:tc>
          <w:tcPr>
            <w:tcW w:w="562" w:type="pct"/>
            <w:shd w:val="clear" w:color="auto" w:fill="auto"/>
            <w:noWrap/>
            <w:vAlign w:val="center"/>
            <w:hideMark/>
          </w:tcPr>
          <w:p w:rsidR="00610A1A" w:rsidRPr="00390CFC" w:rsidRDefault="0094147F" w:rsidP="0076342C">
            <w:pPr>
              <w:pStyle w:val="affff"/>
            </w:pPr>
            <w:r w:rsidRPr="00390CFC">
              <w:t>3,51</w:t>
            </w:r>
          </w:p>
        </w:tc>
      </w:tr>
      <w:tr w:rsidR="00610A1A" w:rsidRPr="00390CFC" w:rsidTr="00610A1A">
        <w:trPr>
          <w:trHeight w:val="340"/>
        </w:trPr>
        <w:tc>
          <w:tcPr>
            <w:tcW w:w="5000" w:type="pct"/>
            <w:gridSpan w:val="8"/>
            <w:shd w:val="clear" w:color="auto" w:fill="auto"/>
            <w:vAlign w:val="center"/>
            <w:hideMark/>
          </w:tcPr>
          <w:p w:rsidR="00610A1A" w:rsidRPr="00390CFC" w:rsidRDefault="00610A1A" w:rsidP="0076342C">
            <w:pPr>
              <w:pStyle w:val="affff"/>
            </w:pPr>
            <w:r w:rsidRPr="00390CFC">
              <w:rPr>
                <w:rFonts w:eastAsia="Times New Roman"/>
                <w:b/>
                <w:lang w:eastAsia="ru-RU"/>
              </w:rPr>
              <w:t>д. Шардонемь</w:t>
            </w:r>
          </w:p>
        </w:tc>
      </w:tr>
      <w:tr w:rsidR="00610A1A" w:rsidRPr="00390CFC" w:rsidTr="00BA37DA">
        <w:trPr>
          <w:trHeight w:val="340"/>
        </w:trPr>
        <w:tc>
          <w:tcPr>
            <w:tcW w:w="1229" w:type="pct"/>
            <w:vMerge w:val="restart"/>
            <w:shd w:val="clear" w:color="auto" w:fill="auto"/>
            <w:vAlign w:val="center"/>
            <w:hideMark/>
          </w:tcPr>
          <w:p w:rsidR="00610A1A" w:rsidRPr="00390CFC" w:rsidRDefault="00610A1A" w:rsidP="00543DDD">
            <w:pPr>
              <w:pStyle w:val="afffd"/>
              <w:jc w:val="left"/>
            </w:pPr>
            <w:r w:rsidRPr="00390CFC">
              <w:t>Утечка и неучтенный расход воды</w:t>
            </w: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610A1A" w:rsidRPr="00390CFC" w:rsidRDefault="0094147F" w:rsidP="0076342C">
            <w:pPr>
              <w:pStyle w:val="affff"/>
            </w:pPr>
            <w:r w:rsidRPr="00390CFC">
              <w:t>23 096,32</w:t>
            </w:r>
          </w:p>
        </w:tc>
        <w:tc>
          <w:tcPr>
            <w:tcW w:w="562" w:type="pct"/>
            <w:shd w:val="clear" w:color="auto" w:fill="auto"/>
            <w:noWrap/>
            <w:vAlign w:val="center"/>
            <w:hideMark/>
          </w:tcPr>
          <w:p w:rsidR="00610A1A" w:rsidRPr="00390CFC" w:rsidRDefault="0094147F" w:rsidP="0076342C">
            <w:pPr>
              <w:pStyle w:val="affff"/>
            </w:pPr>
            <w:r w:rsidRPr="00390CFC">
              <w:t>8 786,65</w:t>
            </w:r>
          </w:p>
        </w:tc>
        <w:tc>
          <w:tcPr>
            <w:tcW w:w="562" w:type="pct"/>
            <w:shd w:val="clear" w:color="auto" w:fill="auto"/>
            <w:noWrap/>
            <w:vAlign w:val="center"/>
            <w:hideMark/>
          </w:tcPr>
          <w:p w:rsidR="00610A1A" w:rsidRPr="00390CFC" w:rsidRDefault="0094147F" w:rsidP="0076342C">
            <w:pPr>
              <w:pStyle w:val="affff"/>
            </w:pPr>
            <w:r w:rsidRPr="00390CFC">
              <w:t>31 882,97</w:t>
            </w:r>
          </w:p>
        </w:tc>
        <w:tc>
          <w:tcPr>
            <w:tcW w:w="562" w:type="pct"/>
            <w:shd w:val="clear" w:color="auto" w:fill="auto"/>
            <w:noWrap/>
            <w:vAlign w:val="center"/>
            <w:hideMark/>
          </w:tcPr>
          <w:p w:rsidR="00610A1A" w:rsidRPr="00390CFC" w:rsidRDefault="0094147F" w:rsidP="0076342C">
            <w:pPr>
              <w:pStyle w:val="affff"/>
            </w:pPr>
            <w:r w:rsidRPr="00390CFC">
              <w:t>3 854,98</w:t>
            </w:r>
          </w:p>
        </w:tc>
        <w:tc>
          <w:tcPr>
            <w:tcW w:w="562" w:type="pct"/>
            <w:shd w:val="clear" w:color="auto" w:fill="auto"/>
            <w:noWrap/>
            <w:vAlign w:val="center"/>
            <w:hideMark/>
          </w:tcPr>
          <w:p w:rsidR="00610A1A" w:rsidRPr="00390CFC" w:rsidRDefault="0094147F" w:rsidP="0076342C">
            <w:pPr>
              <w:pStyle w:val="affff"/>
            </w:pPr>
            <w:r w:rsidRPr="00390CFC">
              <w:t>1 466,57</w:t>
            </w:r>
          </w:p>
        </w:tc>
        <w:tc>
          <w:tcPr>
            <w:tcW w:w="562" w:type="pct"/>
            <w:shd w:val="clear" w:color="auto" w:fill="auto"/>
            <w:noWrap/>
            <w:vAlign w:val="center"/>
            <w:hideMark/>
          </w:tcPr>
          <w:p w:rsidR="00610A1A" w:rsidRPr="00390CFC" w:rsidRDefault="0094147F" w:rsidP="0076342C">
            <w:pPr>
              <w:pStyle w:val="affff"/>
            </w:pPr>
            <w:r w:rsidRPr="00390CFC">
              <w:t>5 321,55</w:t>
            </w:r>
          </w:p>
        </w:tc>
      </w:tr>
      <w:tr w:rsidR="00610A1A" w:rsidRPr="00390CFC" w:rsidTr="00BA37DA">
        <w:trPr>
          <w:trHeight w:val="340"/>
        </w:trPr>
        <w:tc>
          <w:tcPr>
            <w:tcW w:w="1229" w:type="pct"/>
            <w:vMerge/>
            <w:shd w:val="clear" w:color="auto" w:fill="auto"/>
            <w:vAlign w:val="center"/>
            <w:hideMark/>
          </w:tcPr>
          <w:p w:rsidR="00610A1A" w:rsidRPr="00390CFC" w:rsidRDefault="00610A1A" w:rsidP="00543DDD">
            <w:pPr>
              <w:pStyle w:val="afffd"/>
            </w:pP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610A1A" w:rsidRPr="00390CFC" w:rsidRDefault="0094147F" w:rsidP="0076342C">
            <w:pPr>
              <w:pStyle w:val="affff"/>
            </w:pPr>
            <w:r w:rsidRPr="00390CFC">
              <w:t>63,28</w:t>
            </w:r>
          </w:p>
        </w:tc>
        <w:tc>
          <w:tcPr>
            <w:tcW w:w="562" w:type="pct"/>
            <w:shd w:val="clear" w:color="auto" w:fill="auto"/>
            <w:noWrap/>
            <w:vAlign w:val="center"/>
            <w:hideMark/>
          </w:tcPr>
          <w:p w:rsidR="00610A1A" w:rsidRPr="00390CFC" w:rsidRDefault="0094147F" w:rsidP="0076342C">
            <w:pPr>
              <w:pStyle w:val="affff"/>
            </w:pPr>
            <w:r w:rsidRPr="00390CFC">
              <w:t>24,07</w:t>
            </w:r>
          </w:p>
        </w:tc>
        <w:tc>
          <w:tcPr>
            <w:tcW w:w="562" w:type="pct"/>
            <w:shd w:val="clear" w:color="auto" w:fill="auto"/>
            <w:noWrap/>
            <w:vAlign w:val="center"/>
            <w:hideMark/>
          </w:tcPr>
          <w:p w:rsidR="00610A1A" w:rsidRPr="00390CFC" w:rsidRDefault="0094147F" w:rsidP="0076342C">
            <w:pPr>
              <w:pStyle w:val="affff"/>
            </w:pPr>
            <w:r w:rsidRPr="00390CFC">
              <w:t>87,35</w:t>
            </w:r>
          </w:p>
        </w:tc>
        <w:tc>
          <w:tcPr>
            <w:tcW w:w="562" w:type="pct"/>
            <w:shd w:val="clear" w:color="auto" w:fill="auto"/>
            <w:noWrap/>
            <w:vAlign w:val="center"/>
            <w:hideMark/>
          </w:tcPr>
          <w:p w:rsidR="00610A1A" w:rsidRPr="00390CFC" w:rsidRDefault="0094147F" w:rsidP="0076342C">
            <w:pPr>
              <w:pStyle w:val="affff"/>
            </w:pPr>
            <w:r w:rsidRPr="00390CFC">
              <w:t>10,56</w:t>
            </w:r>
          </w:p>
        </w:tc>
        <w:tc>
          <w:tcPr>
            <w:tcW w:w="562" w:type="pct"/>
            <w:shd w:val="clear" w:color="auto" w:fill="auto"/>
            <w:noWrap/>
            <w:vAlign w:val="center"/>
            <w:hideMark/>
          </w:tcPr>
          <w:p w:rsidR="00610A1A" w:rsidRPr="00390CFC" w:rsidRDefault="0094147F" w:rsidP="0076342C">
            <w:pPr>
              <w:pStyle w:val="affff"/>
            </w:pPr>
            <w:r w:rsidRPr="00390CFC">
              <w:t>4,02</w:t>
            </w:r>
          </w:p>
        </w:tc>
        <w:tc>
          <w:tcPr>
            <w:tcW w:w="562" w:type="pct"/>
            <w:shd w:val="clear" w:color="auto" w:fill="auto"/>
            <w:noWrap/>
            <w:vAlign w:val="center"/>
            <w:hideMark/>
          </w:tcPr>
          <w:p w:rsidR="00610A1A" w:rsidRPr="00390CFC" w:rsidRDefault="0094147F" w:rsidP="0076342C">
            <w:pPr>
              <w:pStyle w:val="affff"/>
            </w:pPr>
            <w:r w:rsidRPr="00390CFC">
              <w:t>14,58</w:t>
            </w:r>
          </w:p>
        </w:tc>
      </w:tr>
      <w:tr w:rsidR="00610A1A" w:rsidRPr="00390CFC" w:rsidTr="00610A1A">
        <w:trPr>
          <w:trHeight w:val="340"/>
        </w:trPr>
        <w:tc>
          <w:tcPr>
            <w:tcW w:w="5000" w:type="pct"/>
            <w:gridSpan w:val="8"/>
            <w:shd w:val="clear" w:color="auto" w:fill="auto"/>
            <w:vAlign w:val="center"/>
            <w:hideMark/>
          </w:tcPr>
          <w:p w:rsidR="00610A1A" w:rsidRPr="00390CFC" w:rsidRDefault="00610A1A" w:rsidP="0076342C">
            <w:pPr>
              <w:pStyle w:val="affff"/>
            </w:pPr>
            <w:r w:rsidRPr="00390CFC">
              <w:rPr>
                <w:rFonts w:eastAsia="Times New Roman"/>
                <w:b/>
                <w:lang w:eastAsia="ru-RU"/>
              </w:rPr>
              <w:t>д. Шотова</w:t>
            </w:r>
          </w:p>
        </w:tc>
      </w:tr>
      <w:tr w:rsidR="00610A1A" w:rsidRPr="00390CFC" w:rsidTr="00BA37DA">
        <w:trPr>
          <w:trHeight w:val="340"/>
        </w:trPr>
        <w:tc>
          <w:tcPr>
            <w:tcW w:w="1229" w:type="pct"/>
            <w:vMerge w:val="restart"/>
            <w:shd w:val="clear" w:color="auto" w:fill="auto"/>
            <w:vAlign w:val="center"/>
            <w:hideMark/>
          </w:tcPr>
          <w:p w:rsidR="00610A1A" w:rsidRPr="00390CFC" w:rsidRDefault="00610A1A" w:rsidP="00543DDD">
            <w:pPr>
              <w:pStyle w:val="afffd"/>
              <w:jc w:val="left"/>
            </w:pPr>
            <w:r w:rsidRPr="00390CFC">
              <w:t>Утечка и неучтенный расход воды</w:t>
            </w: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/год</w:t>
            </w:r>
          </w:p>
        </w:tc>
        <w:tc>
          <w:tcPr>
            <w:tcW w:w="562" w:type="pct"/>
            <w:shd w:val="clear" w:color="auto" w:fill="auto"/>
            <w:noWrap/>
            <w:vAlign w:val="center"/>
            <w:hideMark/>
          </w:tcPr>
          <w:p w:rsidR="00610A1A" w:rsidRPr="00390CFC" w:rsidRDefault="0094147F" w:rsidP="0076342C">
            <w:pPr>
              <w:pStyle w:val="affff"/>
            </w:pPr>
            <w:r w:rsidRPr="00390CFC">
              <w:t>25 576,14</w:t>
            </w:r>
          </w:p>
        </w:tc>
        <w:tc>
          <w:tcPr>
            <w:tcW w:w="562" w:type="pct"/>
            <w:shd w:val="clear" w:color="auto" w:fill="auto"/>
            <w:noWrap/>
            <w:vAlign w:val="center"/>
            <w:hideMark/>
          </w:tcPr>
          <w:p w:rsidR="00610A1A" w:rsidRPr="00390CFC" w:rsidRDefault="0094147F" w:rsidP="0076342C">
            <w:pPr>
              <w:pStyle w:val="affff"/>
            </w:pPr>
            <w:r w:rsidRPr="00390CFC">
              <w:t>9 730,05</w:t>
            </w:r>
          </w:p>
        </w:tc>
        <w:tc>
          <w:tcPr>
            <w:tcW w:w="562" w:type="pct"/>
            <w:shd w:val="clear" w:color="auto" w:fill="auto"/>
            <w:noWrap/>
            <w:vAlign w:val="center"/>
            <w:hideMark/>
          </w:tcPr>
          <w:p w:rsidR="00610A1A" w:rsidRPr="00390CFC" w:rsidRDefault="0094147F" w:rsidP="0076342C">
            <w:pPr>
              <w:pStyle w:val="affff"/>
            </w:pPr>
            <w:r w:rsidRPr="00390CFC">
              <w:t>35 306,19</w:t>
            </w:r>
          </w:p>
        </w:tc>
        <w:tc>
          <w:tcPr>
            <w:tcW w:w="562" w:type="pct"/>
            <w:shd w:val="clear" w:color="auto" w:fill="auto"/>
            <w:noWrap/>
            <w:vAlign w:val="center"/>
            <w:hideMark/>
          </w:tcPr>
          <w:p w:rsidR="00610A1A" w:rsidRPr="00390CFC" w:rsidRDefault="0094147F" w:rsidP="0076342C">
            <w:pPr>
              <w:pStyle w:val="affff"/>
            </w:pPr>
            <w:r w:rsidRPr="00390CFC">
              <w:t>5 090,73</w:t>
            </w:r>
          </w:p>
        </w:tc>
        <w:tc>
          <w:tcPr>
            <w:tcW w:w="562" w:type="pct"/>
            <w:shd w:val="clear" w:color="auto" w:fill="auto"/>
            <w:noWrap/>
            <w:vAlign w:val="center"/>
            <w:hideMark/>
          </w:tcPr>
          <w:p w:rsidR="00610A1A" w:rsidRPr="00390CFC" w:rsidRDefault="0094147F" w:rsidP="0076342C">
            <w:pPr>
              <w:pStyle w:val="affff"/>
            </w:pPr>
            <w:r w:rsidRPr="00390CFC">
              <w:t>1 936,69</w:t>
            </w:r>
          </w:p>
        </w:tc>
        <w:tc>
          <w:tcPr>
            <w:tcW w:w="562" w:type="pct"/>
            <w:shd w:val="clear" w:color="auto" w:fill="auto"/>
            <w:noWrap/>
            <w:vAlign w:val="center"/>
            <w:hideMark/>
          </w:tcPr>
          <w:p w:rsidR="00610A1A" w:rsidRPr="00390CFC" w:rsidRDefault="0094147F" w:rsidP="0076342C">
            <w:pPr>
              <w:pStyle w:val="affff"/>
            </w:pPr>
            <w:r w:rsidRPr="00390CFC">
              <w:t>7 027,42</w:t>
            </w:r>
          </w:p>
        </w:tc>
      </w:tr>
      <w:tr w:rsidR="00610A1A" w:rsidRPr="00390CFC" w:rsidTr="00BA37DA">
        <w:trPr>
          <w:trHeight w:val="340"/>
        </w:trPr>
        <w:tc>
          <w:tcPr>
            <w:tcW w:w="1229" w:type="pct"/>
            <w:vMerge/>
            <w:shd w:val="clear" w:color="auto" w:fill="auto"/>
            <w:vAlign w:val="center"/>
            <w:hideMark/>
          </w:tcPr>
          <w:p w:rsidR="00610A1A" w:rsidRPr="00390CFC" w:rsidRDefault="00610A1A" w:rsidP="00543DDD">
            <w:pPr>
              <w:pStyle w:val="afffd"/>
            </w:pPr>
          </w:p>
        </w:tc>
        <w:tc>
          <w:tcPr>
            <w:tcW w:w="399" w:type="pct"/>
            <w:shd w:val="clear" w:color="auto" w:fill="auto"/>
            <w:vAlign w:val="center"/>
          </w:tcPr>
          <w:p w:rsidR="00610A1A" w:rsidRPr="00390CFC" w:rsidRDefault="00610A1A" w:rsidP="00543DDD">
            <w:pPr>
              <w:pStyle w:val="afffd"/>
            </w:pPr>
            <w:r w:rsidRPr="00390CFC">
              <w:t>м</w:t>
            </w:r>
            <w:r w:rsidRPr="00390CFC">
              <w:rPr>
                <w:vertAlign w:val="superscript"/>
              </w:rPr>
              <w:t>3</w:t>
            </w:r>
            <w:r w:rsidRPr="00390CFC">
              <w:t>/сут</w:t>
            </w:r>
          </w:p>
        </w:tc>
        <w:tc>
          <w:tcPr>
            <w:tcW w:w="562" w:type="pct"/>
            <w:shd w:val="clear" w:color="auto" w:fill="auto"/>
            <w:noWrap/>
            <w:vAlign w:val="center"/>
            <w:hideMark/>
          </w:tcPr>
          <w:p w:rsidR="00610A1A" w:rsidRPr="00390CFC" w:rsidRDefault="0094147F" w:rsidP="0076342C">
            <w:pPr>
              <w:pStyle w:val="affff"/>
            </w:pPr>
            <w:r w:rsidRPr="00390CFC">
              <w:t>70,07</w:t>
            </w:r>
          </w:p>
        </w:tc>
        <w:tc>
          <w:tcPr>
            <w:tcW w:w="562" w:type="pct"/>
            <w:shd w:val="clear" w:color="auto" w:fill="auto"/>
            <w:noWrap/>
            <w:vAlign w:val="center"/>
            <w:hideMark/>
          </w:tcPr>
          <w:p w:rsidR="00610A1A" w:rsidRPr="00390CFC" w:rsidRDefault="0094147F" w:rsidP="0076342C">
            <w:pPr>
              <w:pStyle w:val="affff"/>
            </w:pPr>
            <w:r w:rsidRPr="00390CFC">
              <w:t>26,66</w:t>
            </w:r>
          </w:p>
        </w:tc>
        <w:tc>
          <w:tcPr>
            <w:tcW w:w="562" w:type="pct"/>
            <w:shd w:val="clear" w:color="auto" w:fill="auto"/>
            <w:noWrap/>
            <w:vAlign w:val="center"/>
            <w:hideMark/>
          </w:tcPr>
          <w:p w:rsidR="00610A1A" w:rsidRPr="00390CFC" w:rsidRDefault="0094147F" w:rsidP="0076342C">
            <w:pPr>
              <w:pStyle w:val="affff"/>
            </w:pPr>
            <w:r w:rsidRPr="00390CFC">
              <w:t>96,73</w:t>
            </w:r>
          </w:p>
        </w:tc>
        <w:tc>
          <w:tcPr>
            <w:tcW w:w="562" w:type="pct"/>
            <w:shd w:val="clear" w:color="auto" w:fill="auto"/>
            <w:noWrap/>
            <w:vAlign w:val="center"/>
            <w:hideMark/>
          </w:tcPr>
          <w:p w:rsidR="00610A1A" w:rsidRPr="00390CFC" w:rsidRDefault="0094147F" w:rsidP="0076342C">
            <w:pPr>
              <w:pStyle w:val="affff"/>
            </w:pPr>
            <w:r w:rsidRPr="00390CFC">
              <w:t>13,95</w:t>
            </w:r>
          </w:p>
        </w:tc>
        <w:tc>
          <w:tcPr>
            <w:tcW w:w="562" w:type="pct"/>
            <w:shd w:val="clear" w:color="auto" w:fill="auto"/>
            <w:noWrap/>
            <w:vAlign w:val="center"/>
            <w:hideMark/>
          </w:tcPr>
          <w:p w:rsidR="00610A1A" w:rsidRPr="00390CFC" w:rsidRDefault="0094147F" w:rsidP="0076342C">
            <w:pPr>
              <w:pStyle w:val="affff"/>
            </w:pPr>
            <w:r w:rsidRPr="00390CFC">
              <w:t>5,31</w:t>
            </w:r>
          </w:p>
        </w:tc>
        <w:tc>
          <w:tcPr>
            <w:tcW w:w="562" w:type="pct"/>
            <w:shd w:val="clear" w:color="auto" w:fill="auto"/>
            <w:noWrap/>
            <w:vAlign w:val="center"/>
            <w:hideMark/>
          </w:tcPr>
          <w:p w:rsidR="00610A1A" w:rsidRPr="00390CFC" w:rsidRDefault="0094147F" w:rsidP="0076342C">
            <w:pPr>
              <w:pStyle w:val="affff"/>
            </w:pPr>
            <w:r w:rsidRPr="00390CFC">
              <w:t>19,25</w:t>
            </w:r>
          </w:p>
        </w:tc>
      </w:tr>
    </w:tbl>
    <w:p w:rsidR="006D1484" w:rsidRPr="00390CFC" w:rsidRDefault="006D1484" w:rsidP="006D1484">
      <w:pPr>
        <w:rPr>
          <w:lang w:eastAsia="zh-CN"/>
        </w:rPr>
        <w:sectPr w:rsidR="006D1484" w:rsidRPr="00390CFC" w:rsidSect="006D1484">
          <w:pgSz w:w="16838" w:h="11906" w:orient="landscape"/>
          <w:pgMar w:top="1134" w:right="567" w:bottom="567" w:left="567" w:header="0" w:footer="0" w:gutter="0"/>
          <w:cols w:space="708"/>
          <w:docGrid w:linePitch="360"/>
        </w:sectPr>
      </w:pPr>
    </w:p>
    <w:p w:rsidR="0082752D" w:rsidRPr="00390CFC" w:rsidRDefault="0082752D" w:rsidP="00B130B0">
      <w:pPr>
        <w:pStyle w:val="2"/>
        <w:numPr>
          <w:ilvl w:val="2"/>
          <w:numId w:val="45"/>
        </w:numPr>
        <w:spacing w:line="240" w:lineRule="auto"/>
        <w:rPr>
          <w:lang w:eastAsia="zh-CN"/>
        </w:rPr>
      </w:pPr>
      <w:bookmarkStart w:id="90" w:name="_Toc418071782"/>
      <w:r w:rsidRPr="00390CFC">
        <w:rPr>
          <w:lang w:eastAsia="zh-CN"/>
        </w:rPr>
        <w:t>Перспективные балансы водоснабжения</w:t>
      </w:r>
      <w:r w:rsidR="00394DCF" w:rsidRPr="00390CFC">
        <w:rPr>
          <w:lang w:eastAsia="zh-CN"/>
        </w:rPr>
        <w:t xml:space="preserve">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90"/>
    </w:p>
    <w:p w:rsidR="007253A1" w:rsidRPr="00390CFC" w:rsidRDefault="007253A1" w:rsidP="00BF05D8">
      <w:pPr>
        <w:rPr>
          <w:lang w:eastAsia="zh-CN"/>
        </w:rPr>
      </w:pPr>
      <w:r w:rsidRPr="00390CFC">
        <w:rPr>
          <w:lang w:eastAsia="zh-CN"/>
        </w:rPr>
        <w:t xml:space="preserve">Общий баланс подачи и реализации воды </w:t>
      </w:r>
      <w:r w:rsidR="00BB1D3E" w:rsidRPr="00390CFC">
        <w:rPr>
          <w:lang w:eastAsia="zh-CN"/>
        </w:rPr>
        <w:t xml:space="preserve">(в т.ч. баланс подачи воды по технологическим зонам водоснабжения) </w:t>
      </w:r>
      <w:r w:rsidRPr="00390CFC">
        <w:rPr>
          <w:lang w:eastAsia="zh-CN"/>
        </w:rPr>
        <w:t>представлен в таблице 2.1</w:t>
      </w:r>
      <w:r w:rsidR="008B4B18" w:rsidRPr="00390CFC">
        <w:rPr>
          <w:lang w:eastAsia="zh-CN"/>
        </w:rPr>
        <w:t>4</w:t>
      </w:r>
      <w:r w:rsidRPr="00390CFC">
        <w:rPr>
          <w:lang w:eastAsia="zh-CN"/>
        </w:rPr>
        <w:t xml:space="preserve">. </w:t>
      </w:r>
    </w:p>
    <w:p w:rsidR="00EB049E" w:rsidRPr="00390CFC" w:rsidRDefault="00EB049E" w:rsidP="007253A1">
      <w:pPr>
        <w:rPr>
          <w:lang w:eastAsia="zh-CN"/>
        </w:rPr>
      </w:pPr>
      <w:r w:rsidRPr="00390CFC">
        <w:rPr>
          <w:lang w:eastAsia="zh-CN"/>
        </w:rPr>
        <w:t>Структурный баланс реализации воды по группам абонентов представлен в таблице 2.1</w:t>
      </w:r>
      <w:r w:rsidR="008B4B18" w:rsidRPr="00390CFC">
        <w:rPr>
          <w:lang w:eastAsia="zh-CN"/>
        </w:rPr>
        <w:t>1</w:t>
      </w:r>
      <w:r w:rsidRPr="00390CFC">
        <w:rPr>
          <w:lang w:eastAsia="zh-CN"/>
        </w:rPr>
        <w:t>.</w:t>
      </w:r>
    </w:p>
    <w:p w:rsidR="00EB049E" w:rsidRPr="00390CFC" w:rsidRDefault="00EB049E" w:rsidP="007253A1">
      <w:pPr>
        <w:rPr>
          <w:lang w:eastAsia="zh-CN"/>
        </w:rPr>
        <w:sectPr w:rsidR="00EB049E" w:rsidRPr="00390CFC" w:rsidSect="000C2D51">
          <w:pgSz w:w="11906" w:h="16838"/>
          <w:pgMar w:top="567" w:right="567" w:bottom="357" w:left="1134" w:header="0" w:footer="0" w:gutter="0"/>
          <w:cols w:space="708"/>
          <w:docGrid w:linePitch="360"/>
        </w:sectPr>
      </w:pPr>
    </w:p>
    <w:p w:rsidR="00EB049E" w:rsidRPr="00390CFC" w:rsidRDefault="00EB049E" w:rsidP="00322E4D">
      <w:pPr>
        <w:pStyle w:val="af6"/>
        <w:spacing w:before="0" w:after="0"/>
        <w:rPr>
          <w:lang w:eastAsia="zh-CN"/>
        </w:rPr>
      </w:pPr>
      <w:r w:rsidRPr="00390CFC">
        <w:rPr>
          <w:lang w:eastAsia="zh-CN"/>
        </w:rPr>
        <w:t>Таблица 2.1</w:t>
      </w:r>
      <w:r w:rsidR="008B4B18" w:rsidRPr="00390CFC">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0"/>
        <w:gridCol w:w="1102"/>
        <w:gridCol w:w="1102"/>
        <w:gridCol w:w="1102"/>
        <w:gridCol w:w="1161"/>
        <w:gridCol w:w="1102"/>
        <w:gridCol w:w="1102"/>
        <w:gridCol w:w="1102"/>
        <w:gridCol w:w="1102"/>
        <w:gridCol w:w="1102"/>
        <w:gridCol w:w="1161"/>
        <w:gridCol w:w="1102"/>
        <w:gridCol w:w="1100"/>
      </w:tblGrid>
      <w:tr w:rsidR="00434406" w:rsidRPr="00390CFC" w:rsidTr="00BF05D8">
        <w:trPr>
          <w:trHeight w:val="315"/>
        </w:trPr>
        <w:tc>
          <w:tcPr>
            <w:tcW w:w="813" w:type="pct"/>
            <w:vMerge w:val="restart"/>
            <w:shd w:val="clear" w:color="auto" w:fill="auto"/>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Наименование населенного пункта</w:t>
            </w:r>
          </w:p>
        </w:tc>
        <w:tc>
          <w:tcPr>
            <w:tcW w:w="2094" w:type="pct"/>
            <w:gridSpan w:val="6"/>
            <w:shd w:val="clear" w:color="auto" w:fill="auto"/>
            <w:noWrap/>
            <w:vAlign w:val="center"/>
            <w:hideMark/>
          </w:tcPr>
          <w:p w:rsidR="00434406" w:rsidRPr="00390CFC" w:rsidRDefault="008F6326" w:rsidP="00434406">
            <w:pPr>
              <w:pStyle w:val="affff"/>
              <w:suppressAutoHyphens/>
              <w:rPr>
                <w:b/>
                <w:sz w:val="18"/>
                <w:szCs w:val="18"/>
                <w:lang w:eastAsia="ru-RU"/>
              </w:rPr>
            </w:pPr>
            <w:r w:rsidRPr="00390CFC">
              <w:rPr>
                <w:b/>
                <w:sz w:val="18"/>
                <w:szCs w:val="18"/>
                <w:lang w:eastAsia="ru-RU"/>
              </w:rPr>
              <w:t>2020</w:t>
            </w:r>
            <w:r w:rsidR="00322E4D" w:rsidRPr="00390CFC">
              <w:rPr>
                <w:b/>
                <w:sz w:val="18"/>
                <w:szCs w:val="18"/>
                <w:lang w:eastAsia="ru-RU"/>
              </w:rPr>
              <w:t xml:space="preserve"> год</w:t>
            </w:r>
          </w:p>
        </w:tc>
        <w:tc>
          <w:tcPr>
            <w:tcW w:w="2093" w:type="pct"/>
            <w:gridSpan w:val="6"/>
            <w:shd w:val="clear" w:color="auto" w:fill="auto"/>
            <w:noWrap/>
            <w:vAlign w:val="center"/>
            <w:hideMark/>
          </w:tcPr>
          <w:p w:rsidR="00434406" w:rsidRPr="00390CFC" w:rsidRDefault="008F6326" w:rsidP="00434406">
            <w:pPr>
              <w:pStyle w:val="affff"/>
              <w:suppressAutoHyphens/>
              <w:rPr>
                <w:b/>
                <w:sz w:val="18"/>
                <w:szCs w:val="18"/>
                <w:lang w:eastAsia="ru-RU"/>
              </w:rPr>
            </w:pPr>
            <w:r w:rsidRPr="00390CFC">
              <w:rPr>
                <w:b/>
                <w:sz w:val="18"/>
                <w:szCs w:val="18"/>
                <w:lang w:eastAsia="ru-RU"/>
              </w:rPr>
              <w:t>2021</w:t>
            </w:r>
            <w:r w:rsidR="00322E4D" w:rsidRPr="00390CFC">
              <w:rPr>
                <w:b/>
                <w:sz w:val="18"/>
                <w:szCs w:val="18"/>
                <w:lang w:eastAsia="ru-RU"/>
              </w:rPr>
              <w:t xml:space="preserve"> год</w:t>
            </w:r>
          </w:p>
        </w:tc>
      </w:tr>
      <w:tr w:rsidR="00434406" w:rsidRPr="00390CFC" w:rsidTr="00BF05D8">
        <w:trPr>
          <w:trHeight w:val="315"/>
        </w:trPr>
        <w:tc>
          <w:tcPr>
            <w:tcW w:w="813" w:type="pct"/>
            <w:vMerge/>
            <w:vAlign w:val="center"/>
            <w:hideMark/>
          </w:tcPr>
          <w:p w:rsidR="00434406" w:rsidRPr="00390CFC" w:rsidRDefault="00434406" w:rsidP="00434406">
            <w:pPr>
              <w:pStyle w:val="affff"/>
              <w:suppressAutoHyphens/>
              <w:rPr>
                <w:b/>
                <w:sz w:val="18"/>
                <w:szCs w:val="18"/>
                <w:lang w:eastAsia="ru-RU"/>
              </w:rPr>
            </w:pPr>
          </w:p>
        </w:tc>
        <w:tc>
          <w:tcPr>
            <w:tcW w:w="1047" w:type="pct"/>
            <w:gridSpan w:val="3"/>
            <w:shd w:val="clear" w:color="auto" w:fill="auto"/>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Без учета расхода воды на полив</w:t>
            </w:r>
          </w:p>
        </w:tc>
        <w:tc>
          <w:tcPr>
            <w:tcW w:w="1047" w:type="pct"/>
            <w:gridSpan w:val="3"/>
            <w:shd w:val="clear" w:color="auto" w:fill="auto"/>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С учетом расхода воды на полив</w:t>
            </w:r>
          </w:p>
        </w:tc>
        <w:tc>
          <w:tcPr>
            <w:tcW w:w="1047" w:type="pct"/>
            <w:gridSpan w:val="3"/>
            <w:shd w:val="clear" w:color="auto" w:fill="auto"/>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Без учета расхода воды на полив</w:t>
            </w:r>
          </w:p>
        </w:tc>
        <w:tc>
          <w:tcPr>
            <w:tcW w:w="1046" w:type="pct"/>
            <w:gridSpan w:val="3"/>
            <w:shd w:val="clear" w:color="auto" w:fill="auto"/>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С учетом расхода воды на полив</w:t>
            </w:r>
          </w:p>
        </w:tc>
      </w:tr>
      <w:tr w:rsidR="00434406" w:rsidRPr="00390CFC" w:rsidTr="00322E4D">
        <w:trPr>
          <w:trHeight w:val="818"/>
        </w:trPr>
        <w:tc>
          <w:tcPr>
            <w:tcW w:w="813" w:type="pct"/>
            <w:vMerge/>
            <w:vAlign w:val="center"/>
            <w:hideMark/>
          </w:tcPr>
          <w:p w:rsidR="00434406" w:rsidRPr="00390CFC" w:rsidRDefault="00434406" w:rsidP="00434406">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434406" w:rsidRPr="00390CFC" w:rsidRDefault="00434406" w:rsidP="00434406">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791B7C" w:rsidRPr="00390CFC" w:rsidTr="00322E4D">
        <w:trPr>
          <w:trHeight w:val="340"/>
        </w:trPr>
        <w:tc>
          <w:tcPr>
            <w:tcW w:w="813" w:type="pct"/>
            <w:shd w:val="clear" w:color="auto" w:fill="auto"/>
            <w:vAlign w:val="center"/>
            <w:hideMark/>
          </w:tcPr>
          <w:p w:rsidR="00791B7C" w:rsidRPr="00390CFC" w:rsidRDefault="00791B7C" w:rsidP="00791B7C">
            <w:pPr>
              <w:pStyle w:val="affff"/>
              <w:jc w:val="left"/>
              <w:rPr>
                <w:sz w:val="18"/>
                <w:szCs w:val="18"/>
              </w:rPr>
            </w:pPr>
            <w:r w:rsidRPr="00390CFC">
              <w:rPr>
                <w:sz w:val="18"/>
                <w:szCs w:val="18"/>
              </w:rPr>
              <w:t>с. Карпогоры</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568 151,30</w:t>
            </w:r>
          </w:p>
        </w:tc>
        <w:tc>
          <w:tcPr>
            <w:tcW w:w="349" w:type="pct"/>
            <w:shd w:val="clear" w:color="auto" w:fill="auto"/>
            <w:vAlign w:val="center"/>
            <w:hideMark/>
          </w:tcPr>
          <w:p w:rsidR="00791B7C" w:rsidRPr="00390CFC" w:rsidRDefault="0046200C" w:rsidP="00791B7C">
            <w:pPr>
              <w:pStyle w:val="affff"/>
              <w:rPr>
                <w:sz w:val="18"/>
                <w:szCs w:val="18"/>
              </w:rPr>
            </w:pPr>
            <w:r w:rsidRPr="00390CFC">
              <w:rPr>
                <w:sz w:val="18"/>
                <w:szCs w:val="18"/>
              </w:rPr>
              <w:t>329 554,</w:t>
            </w:r>
            <w:r w:rsidR="00322E4D" w:rsidRPr="00390CFC">
              <w:rPr>
                <w:sz w:val="18"/>
                <w:szCs w:val="18"/>
              </w:rPr>
              <w:t>12</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238 597,18</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784 295,82</w:t>
            </w:r>
          </w:p>
        </w:tc>
        <w:tc>
          <w:tcPr>
            <w:tcW w:w="349" w:type="pct"/>
            <w:shd w:val="clear" w:color="auto" w:fill="auto"/>
            <w:vAlign w:val="center"/>
            <w:hideMark/>
          </w:tcPr>
          <w:p w:rsidR="00791B7C" w:rsidRPr="00390CFC" w:rsidRDefault="00322E4D" w:rsidP="00791B7C">
            <w:pPr>
              <w:pStyle w:val="affff"/>
              <w:rPr>
                <w:sz w:val="18"/>
                <w:szCs w:val="18"/>
              </w:rPr>
            </w:pPr>
            <w:r w:rsidRPr="00390CFC">
              <w:rPr>
                <w:sz w:val="18"/>
                <w:szCs w:val="18"/>
              </w:rPr>
              <w:t>454 927</w:t>
            </w:r>
            <w:r w:rsidR="001D7094" w:rsidRPr="00390CFC">
              <w:rPr>
                <w:sz w:val="18"/>
                <w:szCs w:val="18"/>
              </w:rPr>
              <w:t>,</w:t>
            </w:r>
            <w:r w:rsidRPr="00390CFC">
              <w:rPr>
                <w:sz w:val="18"/>
                <w:szCs w:val="18"/>
              </w:rPr>
              <w:t>97</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329 367,85</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550 684,93</w:t>
            </w:r>
          </w:p>
        </w:tc>
        <w:tc>
          <w:tcPr>
            <w:tcW w:w="349" w:type="pct"/>
            <w:shd w:val="clear" w:color="auto" w:fill="auto"/>
            <w:vAlign w:val="center"/>
            <w:hideMark/>
          </w:tcPr>
          <w:p w:rsidR="00791B7C" w:rsidRPr="00390CFC" w:rsidRDefault="00343639" w:rsidP="00791B7C">
            <w:pPr>
              <w:pStyle w:val="affff"/>
              <w:rPr>
                <w:sz w:val="18"/>
                <w:szCs w:val="18"/>
              </w:rPr>
            </w:pPr>
            <w:r w:rsidRPr="00390CFC">
              <w:rPr>
                <w:sz w:val="18"/>
                <w:szCs w:val="18"/>
              </w:rPr>
              <w:t>329 554,12</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221 130,81</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760 184,64</w:t>
            </w:r>
          </w:p>
        </w:tc>
        <w:tc>
          <w:tcPr>
            <w:tcW w:w="349" w:type="pct"/>
            <w:shd w:val="clear" w:color="auto" w:fill="auto"/>
            <w:vAlign w:val="center"/>
            <w:hideMark/>
          </w:tcPr>
          <w:p w:rsidR="00791B7C" w:rsidRPr="00390CFC" w:rsidRDefault="00343639" w:rsidP="00791B7C">
            <w:pPr>
              <w:pStyle w:val="affff"/>
              <w:rPr>
                <w:sz w:val="18"/>
                <w:szCs w:val="18"/>
              </w:rPr>
            </w:pPr>
            <w:r w:rsidRPr="00390CFC">
              <w:rPr>
                <w:sz w:val="18"/>
                <w:szCs w:val="18"/>
              </w:rPr>
              <w:t>454 927,97</w:t>
            </w:r>
          </w:p>
        </w:tc>
        <w:tc>
          <w:tcPr>
            <w:tcW w:w="348" w:type="pct"/>
            <w:shd w:val="clear" w:color="auto" w:fill="auto"/>
            <w:vAlign w:val="center"/>
            <w:hideMark/>
          </w:tcPr>
          <w:p w:rsidR="00791B7C" w:rsidRPr="00390CFC" w:rsidRDefault="00EB6F36" w:rsidP="00791B7C">
            <w:pPr>
              <w:pStyle w:val="affff"/>
              <w:rPr>
                <w:sz w:val="18"/>
                <w:szCs w:val="18"/>
              </w:rPr>
            </w:pPr>
            <w:r w:rsidRPr="00390CFC">
              <w:rPr>
                <w:sz w:val="18"/>
                <w:szCs w:val="18"/>
              </w:rPr>
              <w:t>305 256,67</w:t>
            </w:r>
          </w:p>
        </w:tc>
      </w:tr>
      <w:tr w:rsidR="00791B7C" w:rsidRPr="00390CFC" w:rsidTr="00322E4D">
        <w:trPr>
          <w:trHeight w:val="340"/>
        </w:trPr>
        <w:tc>
          <w:tcPr>
            <w:tcW w:w="813" w:type="pct"/>
            <w:shd w:val="clear" w:color="auto" w:fill="auto"/>
            <w:vAlign w:val="center"/>
            <w:hideMark/>
          </w:tcPr>
          <w:p w:rsidR="00791B7C" w:rsidRPr="00390CFC" w:rsidRDefault="00791B7C" w:rsidP="00791B7C">
            <w:pPr>
              <w:pStyle w:val="affff"/>
              <w:jc w:val="left"/>
              <w:rPr>
                <w:sz w:val="18"/>
                <w:szCs w:val="18"/>
              </w:rPr>
            </w:pPr>
            <w:r w:rsidRPr="00390CFC">
              <w:rPr>
                <w:sz w:val="18"/>
                <w:szCs w:val="18"/>
              </w:rPr>
              <w:t>д. Ваймуша</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91 237,67</w:t>
            </w:r>
          </w:p>
        </w:tc>
        <w:tc>
          <w:tcPr>
            <w:tcW w:w="349" w:type="pct"/>
            <w:shd w:val="clear" w:color="auto" w:fill="auto"/>
            <w:vAlign w:val="center"/>
            <w:hideMark/>
          </w:tcPr>
          <w:p w:rsidR="00791B7C" w:rsidRPr="00390CFC" w:rsidRDefault="00322E4D" w:rsidP="00791B7C">
            <w:pPr>
              <w:pStyle w:val="affff"/>
              <w:rPr>
                <w:sz w:val="18"/>
                <w:szCs w:val="18"/>
              </w:rPr>
            </w:pPr>
            <w:r w:rsidRPr="00390CFC">
              <w:rPr>
                <w:sz w:val="18"/>
                <w:szCs w:val="18"/>
              </w:rPr>
              <w:t>52 922</w:t>
            </w:r>
            <w:r w:rsidR="0046200C" w:rsidRPr="00390CFC">
              <w:rPr>
                <w:sz w:val="18"/>
                <w:szCs w:val="18"/>
              </w:rPr>
              <w:t>,</w:t>
            </w:r>
            <w:r w:rsidRPr="00390CFC">
              <w:rPr>
                <w:sz w:val="18"/>
                <w:szCs w:val="18"/>
              </w:rPr>
              <w:t>08</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38 315,59</w:t>
            </w:r>
          </w:p>
        </w:tc>
        <w:tc>
          <w:tcPr>
            <w:tcW w:w="349" w:type="pct"/>
            <w:shd w:val="clear" w:color="auto" w:fill="auto"/>
            <w:vAlign w:val="center"/>
            <w:hideMark/>
          </w:tcPr>
          <w:p w:rsidR="00791B7C" w:rsidRPr="00390CFC" w:rsidRDefault="003D65F2" w:rsidP="00791B7C">
            <w:pPr>
              <w:pStyle w:val="affff"/>
              <w:rPr>
                <w:sz w:val="18"/>
                <w:szCs w:val="18"/>
              </w:rPr>
            </w:pPr>
            <w:r w:rsidRPr="00390CFC">
              <w:rPr>
                <w:sz w:val="18"/>
                <w:szCs w:val="18"/>
              </w:rPr>
              <w:t>125 947,65</w:t>
            </w:r>
          </w:p>
        </w:tc>
        <w:tc>
          <w:tcPr>
            <w:tcW w:w="349" w:type="pct"/>
            <w:shd w:val="clear" w:color="auto" w:fill="auto"/>
            <w:vAlign w:val="center"/>
            <w:hideMark/>
          </w:tcPr>
          <w:p w:rsidR="00791B7C" w:rsidRPr="00390CFC" w:rsidRDefault="00322E4D" w:rsidP="00791B7C">
            <w:pPr>
              <w:pStyle w:val="affff"/>
              <w:rPr>
                <w:sz w:val="18"/>
                <w:szCs w:val="18"/>
              </w:rPr>
            </w:pPr>
            <w:r w:rsidRPr="00390CFC">
              <w:rPr>
                <w:sz w:val="18"/>
                <w:szCs w:val="18"/>
              </w:rPr>
              <w:t>73 055</w:t>
            </w:r>
            <w:r w:rsidR="001D7094" w:rsidRPr="00390CFC">
              <w:rPr>
                <w:sz w:val="18"/>
                <w:szCs w:val="18"/>
              </w:rPr>
              <w:t>,</w:t>
            </w:r>
            <w:r w:rsidRPr="00390CFC">
              <w:rPr>
                <w:sz w:val="18"/>
                <w:szCs w:val="18"/>
              </w:rPr>
              <w:t>48</w:t>
            </w:r>
          </w:p>
        </w:tc>
        <w:tc>
          <w:tcPr>
            <w:tcW w:w="349" w:type="pct"/>
            <w:shd w:val="clear" w:color="auto" w:fill="auto"/>
            <w:vAlign w:val="center"/>
            <w:hideMark/>
          </w:tcPr>
          <w:p w:rsidR="00791B7C" w:rsidRPr="00390CFC" w:rsidRDefault="003D65F2" w:rsidP="00322E4D">
            <w:pPr>
              <w:pStyle w:val="affff"/>
              <w:rPr>
                <w:sz w:val="18"/>
                <w:szCs w:val="18"/>
              </w:rPr>
            </w:pPr>
            <w:r w:rsidRPr="00390CFC">
              <w:rPr>
                <w:sz w:val="18"/>
                <w:szCs w:val="18"/>
              </w:rPr>
              <w:t>52 892,17</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85 963,86</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51 444,56</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34 519,30</w:t>
            </w:r>
          </w:p>
        </w:tc>
        <w:tc>
          <w:tcPr>
            <w:tcW w:w="349" w:type="pct"/>
            <w:shd w:val="clear" w:color="auto" w:fill="auto"/>
            <w:vAlign w:val="center"/>
            <w:hideMark/>
          </w:tcPr>
          <w:p w:rsidR="00791B7C" w:rsidRPr="00390CFC" w:rsidRDefault="00EB6F36" w:rsidP="00791B7C">
            <w:pPr>
              <w:pStyle w:val="affff"/>
              <w:rPr>
                <w:sz w:val="18"/>
                <w:szCs w:val="18"/>
              </w:rPr>
            </w:pPr>
            <w:r w:rsidRPr="00390CFC">
              <w:rPr>
                <w:sz w:val="18"/>
                <w:szCs w:val="18"/>
              </w:rPr>
              <w:t>118 667,50</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71 015,86</w:t>
            </w:r>
          </w:p>
        </w:tc>
        <w:tc>
          <w:tcPr>
            <w:tcW w:w="348" w:type="pct"/>
            <w:shd w:val="clear" w:color="auto" w:fill="auto"/>
            <w:vAlign w:val="center"/>
            <w:hideMark/>
          </w:tcPr>
          <w:p w:rsidR="00791B7C" w:rsidRPr="00390CFC" w:rsidRDefault="00EB6F36" w:rsidP="00791B7C">
            <w:pPr>
              <w:pStyle w:val="affff"/>
              <w:rPr>
                <w:sz w:val="18"/>
                <w:szCs w:val="18"/>
              </w:rPr>
            </w:pPr>
            <w:r w:rsidRPr="00390CFC">
              <w:rPr>
                <w:sz w:val="18"/>
                <w:szCs w:val="18"/>
              </w:rPr>
              <w:t>47 651,64</w:t>
            </w:r>
          </w:p>
        </w:tc>
      </w:tr>
      <w:tr w:rsidR="00791B7C" w:rsidRPr="00390CFC" w:rsidTr="00322E4D">
        <w:trPr>
          <w:trHeight w:val="340"/>
        </w:trPr>
        <w:tc>
          <w:tcPr>
            <w:tcW w:w="813" w:type="pct"/>
            <w:shd w:val="clear" w:color="auto" w:fill="auto"/>
            <w:vAlign w:val="center"/>
            <w:hideMark/>
          </w:tcPr>
          <w:p w:rsidR="00791B7C" w:rsidRPr="00390CFC" w:rsidRDefault="00543DDD" w:rsidP="00791B7C">
            <w:pPr>
              <w:pStyle w:val="affff"/>
              <w:jc w:val="left"/>
              <w:rPr>
                <w:sz w:val="18"/>
                <w:szCs w:val="18"/>
              </w:rPr>
            </w:pPr>
            <w:r w:rsidRPr="00390CFC">
              <w:rPr>
                <w:sz w:val="18"/>
                <w:szCs w:val="18"/>
              </w:rPr>
              <w:t>д. Айнова</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11 115,25</w:t>
            </w:r>
          </w:p>
        </w:tc>
        <w:tc>
          <w:tcPr>
            <w:tcW w:w="349" w:type="pct"/>
            <w:shd w:val="clear" w:color="auto" w:fill="auto"/>
            <w:vAlign w:val="center"/>
            <w:hideMark/>
          </w:tcPr>
          <w:p w:rsidR="00791B7C" w:rsidRPr="00390CFC" w:rsidRDefault="0046200C" w:rsidP="004C1947">
            <w:pPr>
              <w:pStyle w:val="affff"/>
              <w:rPr>
                <w:sz w:val="18"/>
                <w:szCs w:val="18"/>
              </w:rPr>
            </w:pPr>
            <w:r w:rsidRPr="00390CFC">
              <w:rPr>
                <w:sz w:val="18"/>
                <w:szCs w:val="18"/>
              </w:rPr>
              <w:t>6 44</w:t>
            </w:r>
            <w:r w:rsidR="004C1947" w:rsidRPr="00390CFC">
              <w:rPr>
                <w:sz w:val="18"/>
                <w:szCs w:val="18"/>
              </w:rPr>
              <w:t>7</w:t>
            </w:r>
            <w:r w:rsidRPr="00390CFC">
              <w:rPr>
                <w:sz w:val="18"/>
                <w:szCs w:val="18"/>
              </w:rPr>
              <w:t>,</w:t>
            </w:r>
            <w:r w:rsidR="004C1947" w:rsidRPr="00390CFC">
              <w:rPr>
                <w:sz w:val="18"/>
                <w:szCs w:val="18"/>
              </w:rPr>
              <w:t>36</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4 667,89</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15 343,88</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8 900</w:t>
            </w:r>
            <w:r w:rsidR="001D7094" w:rsidRPr="00390CFC">
              <w:rPr>
                <w:sz w:val="18"/>
                <w:szCs w:val="18"/>
              </w:rPr>
              <w:t>,</w:t>
            </w:r>
            <w:r w:rsidRPr="00390CFC">
              <w:rPr>
                <w:sz w:val="18"/>
                <w:szCs w:val="18"/>
              </w:rPr>
              <w:t>16</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6 443,72</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10 773,54</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6 447,36</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4 326,18</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14 872,17</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8 900,16</w:t>
            </w:r>
          </w:p>
        </w:tc>
        <w:tc>
          <w:tcPr>
            <w:tcW w:w="348" w:type="pct"/>
            <w:shd w:val="clear" w:color="auto" w:fill="auto"/>
            <w:vAlign w:val="center"/>
            <w:hideMark/>
          </w:tcPr>
          <w:p w:rsidR="00791B7C" w:rsidRPr="00390CFC" w:rsidRDefault="0035515B" w:rsidP="00791B7C">
            <w:pPr>
              <w:pStyle w:val="affff"/>
              <w:rPr>
                <w:sz w:val="18"/>
                <w:szCs w:val="18"/>
              </w:rPr>
            </w:pPr>
            <w:r w:rsidRPr="00390CFC">
              <w:rPr>
                <w:sz w:val="18"/>
                <w:szCs w:val="18"/>
              </w:rPr>
              <w:t>5 972,01</w:t>
            </w:r>
          </w:p>
        </w:tc>
      </w:tr>
      <w:tr w:rsidR="00791B7C" w:rsidRPr="00390CFC" w:rsidTr="00322E4D">
        <w:trPr>
          <w:trHeight w:val="340"/>
        </w:trPr>
        <w:tc>
          <w:tcPr>
            <w:tcW w:w="813" w:type="pct"/>
            <w:shd w:val="clear" w:color="auto" w:fill="auto"/>
            <w:vAlign w:val="center"/>
            <w:hideMark/>
          </w:tcPr>
          <w:p w:rsidR="00791B7C" w:rsidRPr="00390CFC" w:rsidRDefault="00543DDD" w:rsidP="00791B7C">
            <w:pPr>
              <w:pStyle w:val="affff"/>
              <w:jc w:val="left"/>
              <w:rPr>
                <w:sz w:val="18"/>
                <w:szCs w:val="18"/>
              </w:rPr>
            </w:pPr>
            <w:r w:rsidRPr="00390CFC">
              <w:rPr>
                <w:sz w:val="18"/>
                <w:szCs w:val="18"/>
              </w:rPr>
              <w:t>д. Марьина</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5 210,27</w:t>
            </w:r>
          </w:p>
        </w:tc>
        <w:tc>
          <w:tcPr>
            <w:tcW w:w="349" w:type="pct"/>
            <w:shd w:val="clear" w:color="auto" w:fill="auto"/>
            <w:vAlign w:val="center"/>
            <w:hideMark/>
          </w:tcPr>
          <w:p w:rsidR="00791B7C" w:rsidRPr="00390CFC" w:rsidRDefault="0046200C" w:rsidP="00791B7C">
            <w:pPr>
              <w:pStyle w:val="affff"/>
              <w:rPr>
                <w:sz w:val="18"/>
                <w:szCs w:val="18"/>
              </w:rPr>
            </w:pPr>
            <w:r w:rsidRPr="00390CFC">
              <w:rPr>
                <w:sz w:val="18"/>
                <w:szCs w:val="18"/>
              </w:rPr>
              <w:t>3 022,20</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2 188,07</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7 192,44</w:t>
            </w:r>
          </w:p>
        </w:tc>
        <w:tc>
          <w:tcPr>
            <w:tcW w:w="349" w:type="pct"/>
            <w:shd w:val="clear" w:color="auto" w:fill="auto"/>
            <w:vAlign w:val="center"/>
            <w:hideMark/>
          </w:tcPr>
          <w:p w:rsidR="00791B7C" w:rsidRPr="00390CFC" w:rsidRDefault="001D7094" w:rsidP="00791B7C">
            <w:pPr>
              <w:pStyle w:val="affff"/>
              <w:rPr>
                <w:sz w:val="18"/>
                <w:szCs w:val="18"/>
              </w:rPr>
            </w:pPr>
            <w:r w:rsidRPr="00390CFC">
              <w:rPr>
                <w:sz w:val="18"/>
                <w:szCs w:val="18"/>
              </w:rPr>
              <w:t>4 171,95</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3 020,49</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4 937,87</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2 955,04</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1 982,83</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6 816,41</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4 079,24</w:t>
            </w:r>
          </w:p>
        </w:tc>
        <w:tc>
          <w:tcPr>
            <w:tcW w:w="348" w:type="pct"/>
            <w:shd w:val="clear" w:color="auto" w:fill="auto"/>
            <w:vAlign w:val="center"/>
            <w:hideMark/>
          </w:tcPr>
          <w:p w:rsidR="00791B7C" w:rsidRPr="00390CFC" w:rsidRDefault="0035515B" w:rsidP="00791B7C">
            <w:pPr>
              <w:pStyle w:val="affff"/>
              <w:rPr>
                <w:sz w:val="18"/>
                <w:szCs w:val="18"/>
              </w:rPr>
            </w:pPr>
            <w:r w:rsidRPr="00390CFC">
              <w:rPr>
                <w:sz w:val="18"/>
                <w:szCs w:val="18"/>
              </w:rPr>
              <w:t>2 737,17</w:t>
            </w:r>
          </w:p>
        </w:tc>
      </w:tr>
      <w:tr w:rsidR="00791B7C" w:rsidRPr="00390CFC" w:rsidTr="00322E4D">
        <w:trPr>
          <w:trHeight w:val="340"/>
        </w:trPr>
        <w:tc>
          <w:tcPr>
            <w:tcW w:w="813" w:type="pct"/>
            <w:shd w:val="clear" w:color="auto" w:fill="auto"/>
            <w:vAlign w:val="center"/>
            <w:hideMark/>
          </w:tcPr>
          <w:p w:rsidR="00791B7C" w:rsidRPr="00390CFC" w:rsidRDefault="00791B7C" w:rsidP="00791B7C">
            <w:pPr>
              <w:pStyle w:val="affff"/>
              <w:jc w:val="left"/>
              <w:rPr>
                <w:sz w:val="18"/>
                <w:szCs w:val="18"/>
              </w:rPr>
            </w:pPr>
            <w:r w:rsidRPr="00390CFC">
              <w:rPr>
                <w:sz w:val="18"/>
                <w:szCs w:val="18"/>
              </w:rPr>
              <w:t>д. Церкова</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14 472,98</w:t>
            </w:r>
          </w:p>
        </w:tc>
        <w:tc>
          <w:tcPr>
            <w:tcW w:w="349" w:type="pct"/>
            <w:shd w:val="clear" w:color="auto" w:fill="auto"/>
            <w:vAlign w:val="center"/>
            <w:hideMark/>
          </w:tcPr>
          <w:p w:rsidR="00791B7C" w:rsidRPr="00390CFC" w:rsidRDefault="0046200C" w:rsidP="00791B7C">
            <w:pPr>
              <w:pStyle w:val="affff"/>
              <w:rPr>
                <w:sz w:val="18"/>
                <w:szCs w:val="18"/>
              </w:rPr>
            </w:pPr>
            <w:r w:rsidRPr="00390CFC">
              <w:rPr>
                <w:sz w:val="18"/>
                <w:szCs w:val="18"/>
              </w:rPr>
              <w:t>8 395,00</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6 077,98</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19 979,01</w:t>
            </w:r>
          </w:p>
        </w:tc>
        <w:tc>
          <w:tcPr>
            <w:tcW w:w="349" w:type="pct"/>
            <w:shd w:val="clear" w:color="auto" w:fill="auto"/>
            <w:vAlign w:val="center"/>
            <w:hideMark/>
          </w:tcPr>
          <w:p w:rsidR="00791B7C" w:rsidRPr="00390CFC" w:rsidRDefault="001D7094" w:rsidP="00791B7C">
            <w:pPr>
              <w:pStyle w:val="affff"/>
              <w:rPr>
                <w:sz w:val="18"/>
                <w:szCs w:val="18"/>
              </w:rPr>
            </w:pPr>
            <w:r w:rsidRPr="00390CFC">
              <w:rPr>
                <w:sz w:val="18"/>
                <w:szCs w:val="18"/>
              </w:rPr>
              <w:t>11 588,75</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8 390,26</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13 579,15</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8 126,36</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5 452,79</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 xml:space="preserve">18 745,13 </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11 217,91</w:t>
            </w:r>
          </w:p>
        </w:tc>
        <w:tc>
          <w:tcPr>
            <w:tcW w:w="348" w:type="pct"/>
            <w:shd w:val="clear" w:color="auto" w:fill="auto"/>
            <w:vAlign w:val="center"/>
            <w:hideMark/>
          </w:tcPr>
          <w:p w:rsidR="00791B7C" w:rsidRPr="00390CFC" w:rsidRDefault="0035515B" w:rsidP="00791B7C">
            <w:pPr>
              <w:pStyle w:val="affff"/>
              <w:rPr>
                <w:sz w:val="18"/>
                <w:szCs w:val="18"/>
              </w:rPr>
            </w:pPr>
            <w:r w:rsidRPr="00390CFC">
              <w:rPr>
                <w:sz w:val="18"/>
                <w:szCs w:val="18"/>
              </w:rPr>
              <w:t>7 527,22</w:t>
            </w:r>
          </w:p>
        </w:tc>
      </w:tr>
      <w:tr w:rsidR="00791B7C" w:rsidRPr="00390CFC" w:rsidTr="00322E4D">
        <w:trPr>
          <w:trHeight w:val="340"/>
        </w:trPr>
        <w:tc>
          <w:tcPr>
            <w:tcW w:w="813" w:type="pct"/>
            <w:shd w:val="clear" w:color="auto" w:fill="auto"/>
            <w:vAlign w:val="center"/>
            <w:hideMark/>
          </w:tcPr>
          <w:p w:rsidR="00791B7C" w:rsidRPr="00390CFC" w:rsidRDefault="00791B7C" w:rsidP="00791B7C">
            <w:pPr>
              <w:pStyle w:val="affff"/>
              <w:jc w:val="left"/>
              <w:rPr>
                <w:sz w:val="18"/>
                <w:szCs w:val="18"/>
              </w:rPr>
            </w:pPr>
            <w:r w:rsidRPr="00390CFC">
              <w:rPr>
                <w:sz w:val="18"/>
                <w:szCs w:val="18"/>
              </w:rPr>
              <w:t>д. Шардонемь</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54 997,32</w:t>
            </w:r>
          </w:p>
        </w:tc>
        <w:tc>
          <w:tcPr>
            <w:tcW w:w="349" w:type="pct"/>
            <w:shd w:val="clear" w:color="auto" w:fill="auto"/>
            <w:vAlign w:val="center"/>
            <w:hideMark/>
          </w:tcPr>
          <w:p w:rsidR="00791B7C" w:rsidRPr="00390CFC" w:rsidRDefault="0046200C" w:rsidP="00791B7C">
            <w:pPr>
              <w:pStyle w:val="affff"/>
              <w:rPr>
                <w:sz w:val="18"/>
                <w:szCs w:val="18"/>
              </w:rPr>
            </w:pPr>
            <w:r w:rsidRPr="00390CFC">
              <w:rPr>
                <w:sz w:val="18"/>
                <w:szCs w:val="18"/>
              </w:rPr>
              <w:t>31 901,00</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23 096,32</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75 920,22</w:t>
            </w:r>
          </w:p>
        </w:tc>
        <w:tc>
          <w:tcPr>
            <w:tcW w:w="349" w:type="pct"/>
            <w:shd w:val="clear" w:color="auto" w:fill="auto"/>
            <w:vAlign w:val="center"/>
            <w:hideMark/>
          </w:tcPr>
          <w:p w:rsidR="00791B7C" w:rsidRPr="00390CFC" w:rsidRDefault="001D7094" w:rsidP="00791B7C">
            <w:pPr>
              <w:pStyle w:val="affff"/>
              <w:rPr>
                <w:sz w:val="18"/>
                <w:szCs w:val="18"/>
              </w:rPr>
            </w:pPr>
            <w:r w:rsidRPr="00390CFC">
              <w:rPr>
                <w:sz w:val="18"/>
                <w:szCs w:val="18"/>
              </w:rPr>
              <w:t>44 037,25</w:t>
            </w:r>
          </w:p>
        </w:tc>
        <w:tc>
          <w:tcPr>
            <w:tcW w:w="349" w:type="pct"/>
            <w:shd w:val="clear" w:color="auto" w:fill="auto"/>
            <w:vAlign w:val="center"/>
            <w:hideMark/>
          </w:tcPr>
          <w:p w:rsidR="00791B7C" w:rsidRPr="00390CFC" w:rsidRDefault="00543DDD" w:rsidP="00791B7C">
            <w:pPr>
              <w:pStyle w:val="affff"/>
              <w:rPr>
                <w:sz w:val="18"/>
                <w:szCs w:val="18"/>
              </w:rPr>
            </w:pPr>
            <w:r w:rsidRPr="00390CFC">
              <w:rPr>
                <w:sz w:val="18"/>
                <w:szCs w:val="18"/>
              </w:rPr>
              <w:t>31 882,97</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51 398,76</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30 759,28</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20 639,48</w:t>
            </w:r>
          </w:p>
        </w:tc>
        <w:tc>
          <w:tcPr>
            <w:tcW w:w="349" w:type="pct"/>
            <w:shd w:val="clear" w:color="auto" w:fill="auto"/>
            <w:vAlign w:val="center"/>
            <w:hideMark/>
          </w:tcPr>
          <w:p w:rsidR="00791B7C" w:rsidRPr="00390CFC" w:rsidRDefault="0035515B" w:rsidP="00791B7C">
            <w:pPr>
              <w:pStyle w:val="affff"/>
              <w:rPr>
                <w:sz w:val="18"/>
                <w:szCs w:val="18"/>
              </w:rPr>
            </w:pPr>
            <w:r w:rsidRPr="00390CFC">
              <w:rPr>
                <w:sz w:val="18"/>
                <w:szCs w:val="18"/>
              </w:rPr>
              <w:t>70 952,63</w:t>
            </w:r>
          </w:p>
        </w:tc>
        <w:tc>
          <w:tcPr>
            <w:tcW w:w="349" w:type="pct"/>
            <w:shd w:val="clear" w:color="auto" w:fill="auto"/>
            <w:vAlign w:val="center"/>
            <w:hideMark/>
          </w:tcPr>
          <w:p w:rsidR="00791B7C" w:rsidRPr="00390CFC" w:rsidRDefault="004C1947" w:rsidP="00791B7C">
            <w:pPr>
              <w:pStyle w:val="affff"/>
              <w:rPr>
                <w:sz w:val="18"/>
                <w:szCs w:val="18"/>
              </w:rPr>
            </w:pPr>
            <w:r w:rsidRPr="00390CFC">
              <w:rPr>
                <w:sz w:val="18"/>
                <w:szCs w:val="18"/>
              </w:rPr>
              <w:t>42 461,18</w:t>
            </w:r>
          </w:p>
        </w:tc>
        <w:tc>
          <w:tcPr>
            <w:tcW w:w="348" w:type="pct"/>
            <w:shd w:val="clear" w:color="auto" w:fill="auto"/>
            <w:vAlign w:val="center"/>
            <w:hideMark/>
          </w:tcPr>
          <w:p w:rsidR="00791B7C" w:rsidRPr="00390CFC" w:rsidRDefault="0035515B" w:rsidP="00791B7C">
            <w:pPr>
              <w:pStyle w:val="affff"/>
              <w:rPr>
                <w:sz w:val="18"/>
                <w:szCs w:val="18"/>
              </w:rPr>
            </w:pPr>
            <w:r w:rsidRPr="00390CFC">
              <w:rPr>
                <w:sz w:val="18"/>
                <w:szCs w:val="18"/>
              </w:rPr>
              <w:t>28 491,45</w:t>
            </w:r>
          </w:p>
        </w:tc>
      </w:tr>
      <w:tr w:rsidR="00CC68F0" w:rsidRPr="00390CFC" w:rsidTr="00322E4D">
        <w:trPr>
          <w:trHeight w:val="340"/>
        </w:trPr>
        <w:tc>
          <w:tcPr>
            <w:tcW w:w="813" w:type="pct"/>
            <w:shd w:val="clear" w:color="auto" w:fill="auto"/>
            <w:vAlign w:val="center"/>
            <w:hideMark/>
          </w:tcPr>
          <w:p w:rsidR="00CC68F0" w:rsidRPr="00390CFC" w:rsidRDefault="00CC68F0" w:rsidP="00863EB9">
            <w:pPr>
              <w:pStyle w:val="affff"/>
              <w:jc w:val="left"/>
              <w:rPr>
                <w:sz w:val="18"/>
                <w:szCs w:val="18"/>
              </w:rPr>
            </w:pPr>
            <w:r w:rsidRPr="00390CFC">
              <w:rPr>
                <w:sz w:val="18"/>
                <w:szCs w:val="18"/>
              </w:rPr>
              <w:t>д. Шотова</w:t>
            </w:r>
          </w:p>
        </w:tc>
        <w:tc>
          <w:tcPr>
            <w:tcW w:w="349" w:type="pct"/>
            <w:shd w:val="clear" w:color="auto" w:fill="auto"/>
            <w:vAlign w:val="center"/>
            <w:hideMark/>
          </w:tcPr>
          <w:p w:rsidR="00CC68F0" w:rsidRPr="00390CFC" w:rsidRDefault="00543DDD" w:rsidP="00863EB9">
            <w:pPr>
              <w:pStyle w:val="affff"/>
              <w:rPr>
                <w:sz w:val="18"/>
                <w:szCs w:val="18"/>
              </w:rPr>
            </w:pPr>
            <w:r w:rsidRPr="00390CFC">
              <w:rPr>
                <w:sz w:val="18"/>
                <w:szCs w:val="18"/>
              </w:rPr>
              <w:t>60 902,30</w:t>
            </w:r>
          </w:p>
        </w:tc>
        <w:tc>
          <w:tcPr>
            <w:tcW w:w="349" w:type="pct"/>
            <w:shd w:val="clear" w:color="auto" w:fill="auto"/>
            <w:vAlign w:val="center"/>
            <w:hideMark/>
          </w:tcPr>
          <w:p w:rsidR="00CC68F0" w:rsidRPr="00390CFC" w:rsidRDefault="004C1947" w:rsidP="00863EB9">
            <w:pPr>
              <w:pStyle w:val="affff"/>
              <w:rPr>
                <w:sz w:val="18"/>
                <w:szCs w:val="18"/>
              </w:rPr>
            </w:pPr>
            <w:r w:rsidRPr="00390CFC">
              <w:rPr>
                <w:sz w:val="18"/>
                <w:szCs w:val="18"/>
              </w:rPr>
              <w:t>35 326</w:t>
            </w:r>
            <w:r w:rsidR="0046200C" w:rsidRPr="00390CFC">
              <w:rPr>
                <w:sz w:val="18"/>
                <w:szCs w:val="18"/>
              </w:rPr>
              <w:t>,</w:t>
            </w:r>
            <w:r w:rsidRPr="00390CFC">
              <w:rPr>
                <w:sz w:val="18"/>
                <w:szCs w:val="18"/>
              </w:rPr>
              <w:t>16</w:t>
            </w:r>
          </w:p>
        </w:tc>
        <w:tc>
          <w:tcPr>
            <w:tcW w:w="349" w:type="pct"/>
            <w:shd w:val="clear" w:color="auto" w:fill="auto"/>
            <w:vAlign w:val="center"/>
            <w:hideMark/>
          </w:tcPr>
          <w:p w:rsidR="00CC68F0" w:rsidRPr="00390CFC" w:rsidRDefault="00543DDD" w:rsidP="00863EB9">
            <w:pPr>
              <w:pStyle w:val="affff"/>
              <w:rPr>
                <w:sz w:val="18"/>
                <w:szCs w:val="18"/>
              </w:rPr>
            </w:pPr>
            <w:r w:rsidRPr="00390CFC">
              <w:rPr>
                <w:sz w:val="18"/>
                <w:szCs w:val="18"/>
              </w:rPr>
              <w:t>25 576,14</w:t>
            </w:r>
          </w:p>
        </w:tc>
        <w:tc>
          <w:tcPr>
            <w:tcW w:w="349" w:type="pct"/>
            <w:shd w:val="clear" w:color="auto" w:fill="auto"/>
            <w:vAlign w:val="center"/>
            <w:hideMark/>
          </w:tcPr>
          <w:p w:rsidR="00CC68F0" w:rsidRPr="00390CFC" w:rsidRDefault="00543DDD" w:rsidP="00863EB9">
            <w:pPr>
              <w:pStyle w:val="affff"/>
              <w:rPr>
                <w:sz w:val="18"/>
                <w:szCs w:val="18"/>
              </w:rPr>
            </w:pPr>
            <w:r w:rsidRPr="00390CFC">
              <w:rPr>
                <w:sz w:val="18"/>
                <w:szCs w:val="18"/>
              </w:rPr>
              <w:t>84 071,65</w:t>
            </w:r>
          </w:p>
        </w:tc>
        <w:tc>
          <w:tcPr>
            <w:tcW w:w="349" w:type="pct"/>
            <w:shd w:val="clear" w:color="auto" w:fill="auto"/>
            <w:vAlign w:val="center"/>
            <w:hideMark/>
          </w:tcPr>
          <w:p w:rsidR="00CC68F0" w:rsidRPr="00390CFC" w:rsidRDefault="004C1947" w:rsidP="00863EB9">
            <w:pPr>
              <w:pStyle w:val="affff"/>
              <w:rPr>
                <w:sz w:val="18"/>
                <w:szCs w:val="18"/>
              </w:rPr>
            </w:pPr>
            <w:r w:rsidRPr="00390CFC">
              <w:rPr>
                <w:sz w:val="18"/>
                <w:szCs w:val="18"/>
              </w:rPr>
              <w:t>48 765</w:t>
            </w:r>
            <w:r w:rsidR="001D7094" w:rsidRPr="00390CFC">
              <w:rPr>
                <w:sz w:val="18"/>
                <w:szCs w:val="18"/>
              </w:rPr>
              <w:t>,</w:t>
            </w:r>
            <w:r w:rsidRPr="00390CFC">
              <w:rPr>
                <w:sz w:val="18"/>
                <w:szCs w:val="18"/>
              </w:rPr>
              <w:t>46</w:t>
            </w:r>
          </w:p>
        </w:tc>
        <w:tc>
          <w:tcPr>
            <w:tcW w:w="349" w:type="pct"/>
            <w:shd w:val="clear" w:color="auto" w:fill="auto"/>
            <w:vAlign w:val="center"/>
            <w:hideMark/>
          </w:tcPr>
          <w:p w:rsidR="00CC68F0" w:rsidRPr="00390CFC" w:rsidRDefault="00543DDD" w:rsidP="00863EB9">
            <w:pPr>
              <w:pStyle w:val="affff"/>
              <w:rPr>
                <w:sz w:val="18"/>
                <w:szCs w:val="18"/>
              </w:rPr>
            </w:pPr>
            <w:r w:rsidRPr="00390CFC">
              <w:rPr>
                <w:sz w:val="18"/>
                <w:szCs w:val="18"/>
              </w:rPr>
              <w:t>35 306,19</w:t>
            </w:r>
          </w:p>
        </w:tc>
        <w:tc>
          <w:tcPr>
            <w:tcW w:w="349" w:type="pct"/>
            <w:shd w:val="clear" w:color="auto" w:fill="auto"/>
            <w:vAlign w:val="center"/>
            <w:hideMark/>
          </w:tcPr>
          <w:p w:rsidR="00CC68F0" w:rsidRPr="00390CFC" w:rsidRDefault="0035515B" w:rsidP="00863EB9">
            <w:pPr>
              <w:pStyle w:val="affff"/>
              <w:rPr>
                <w:sz w:val="18"/>
                <w:szCs w:val="18"/>
              </w:rPr>
            </w:pPr>
            <w:r w:rsidRPr="00390CFC">
              <w:rPr>
                <w:sz w:val="18"/>
                <w:szCs w:val="18"/>
              </w:rPr>
              <w:t>57 571,10</w:t>
            </w:r>
          </w:p>
        </w:tc>
        <w:tc>
          <w:tcPr>
            <w:tcW w:w="349" w:type="pct"/>
            <w:shd w:val="clear" w:color="auto" w:fill="auto"/>
            <w:vAlign w:val="center"/>
            <w:hideMark/>
          </w:tcPr>
          <w:p w:rsidR="00CC68F0" w:rsidRPr="00390CFC" w:rsidRDefault="004C1947" w:rsidP="00863EB9">
            <w:pPr>
              <w:pStyle w:val="affff"/>
              <w:rPr>
                <w:sz w:val="18"/>
                <w:szCs w:val="18"/>
              </w:rPr>
            </w:pPr>
            <w:r w:rsidRPr="00390CFC">
              <w:rPr>
                <w:sz w:val="18"/>
                <w:szCs w:val="18"/>
              </w:rPr>
              <w:t>34 453,08</w:t>
            </w:r>
          </w:p>
        </w:tc>
        <w:tc>
          <w:tcPr>
            <w:tcW w:w="349" w:type="pct"/>
            <w:shd w:val="clear" w:color="auto" w:fill="auto"/>
            <w:vAlign w:val="center"/>
            <w:hideMark/>
          </w:tcPr>
          <w:p w:rsidR="00CC68F0" w:rsidRPr="00390CFC" w:rsidRDefault="0035515B" w:rsidP="00863EB9">
            <w:pPr>
              <w:pStyle w:val="affff"/>
              <w:rPr>
                <w:sz w:val="18"/>
                <w:szCs w:val="18"/>
              </w:rPr>
            </w:pPr>
            <w:r w:rsidRPr="00390CFC">
              <w:rPr>
                <w:sz w:val="18"/>
                <w:szCs w:val="18"/>
              </w:rPr>
              <w:t>23 118,02</w:t>
            </w:r>
          </w:p>
        </w:tc>
        <w:tc>
          <w:tcPr>
            <w:tcW w:w="349" w:type="pct"/>
            <w:shd w:val="clear" w:color="auto" w:fill="auto"/>
            <w:vAlign w:val="center"/>
            <w:hideMark/>
          </w:tcPr>
          <w:p w:rsidR="00CC68F0" w:rsidRPr="00390CFC" w:rsidRDefault="0035515B" w:rsidP="00863EB9">
            <w:pPr>
              <w:pStyle w:val="affff"/>
              <w:rPr>
                <w:sz w:val="18"/>
                <w:szCs w:val="18"/>
              </w:rPr>
            </w:pPr>
            <w:r w:rsidRPr="00390CFC">
              <w:rPr>
                <w:sz w:val="18"/>
                <w:szCs w:val="18"/>
              </w:rPr>
              <w:t>79 473,14</w:t>
            </w:r>
          </w:p>
        </w:tc>
        <w:tc>
          <w:tcPr>
            <w:tcW w:w="349" w:type="pct"/>
            <w:shd w:val="clear" w:color="auto" w:fill="auto"/>
            <w:vAlign w:val="center"/>
            <w:hideMark/>
          </w:tcPr>
          <w:p w:rsidR="00CC68F0" w:rsidRPr="00390CFC" w:rsidRDefault="004C1947" w:rsidP="00863EB9">
            <w:pPr>
              <w:pStyle w:val="affff"/>
              <w:rPr>
                <w:sz w:val="18"/>
                <w:szCs w:val="18"/>
              </w:rPr>
            </w:pPr>
            <w:r w:rsidRPr="00390CFC">
              <w:rPr>
                <w:sz w:val="18"/>
                <w:szCs w:val="18"/>
              </w:rPr>
              <w:t>47 560,23</w:t>
            </w:r>
          </w:p>
        </w:tc>
        <w:tc>
          <w:tcPr>
            <w:tcW w:w="348" w:type="pct"/>
            <w:shd w:val="clear" w:color="auto" w:fill="auto"/>
            <w:vAlign w:val="center"/>
            <w:hideMark/>
          </w:tcPr>
          <w:p w:rsidR="00CC68F0" w:rsidRPr="00390CFC" w:rsidRDefault="0035515B" w:rsidP="00863EB9">
            <w:pPr>
              <w:pStyle w:val="affff"/>
              <w:rPr>
                <w:sz w:val="18"/>
                <w:szCs w:val="18"/>
              </w:rPr>
            </w:pPr>
            <w:r w:rsidRPr="00390CFC">
              <w:rPr>
                <w:sz w:val="18"/>
                <w:szCs w:val="18"/>
              </w:rPr>
              <w:t>31 912,91</w:t>
            </w:r>
          </w:p>
        </w:tc>
      </w:tr>
      <w:tr w:rsidR="00CC68F0" w:rsidRPr="00390CFC" w:rsidTr="00322E4D">
        <w:trPr>
          <w:trHeight w:val="340"/>
        </w:trPr>
        <w:tc>
          <w:tcPr>
            <w:tcW w:w="813" w:type="pct"/>
            <w:shd w:val="clear" w:color="auto" w:fill="auto"/>
            <w:vAlign w:val="center"/>
            <w:hideMark/>
          </w:tcPr>
          <w:p w:rsidR="00CC68F0" w:rsidRPr="00390CFC" w:rsidRDefault="00CC68F0" w:rsidP="00791B7C">
            <w:pPr>
              <w:pStyle w:val="affff"/>
              <w:jc w:val="left"/>
              <w:rPr>
                <w:sz w:val="18"/>
                <w:szCs w:val="18"/>
              </w:rPr>
            </w:pPr>
            <w:r w:rsidRPr="00390CFC">
              <w:rPr>
                <w:sz w:val="18"/>
                <w:szCs w:val="18"/>
              </w:rPr>
              <w:t>ВСЕГО</w:t>
            </w:r>
          </w:p>
        </w:tc>
        <w:tc>
          <w:tcPr>
            <w:tcW w:w="349" w:type="pct"/>
            <w:shd w:val="clear" w:color="auto" w:fill="auto"/>
            <w:vAlign w:val="center"/>
            <w:hideMark/>
          </w:tcPr>
          <w:p w:rsidR="00CC68F0" w:rsidRPr="00390CFC" w:rsidRDefault="00543DDD" w:rsidP="00CC68F0">
            <w:pPr>
              <w:pStyle w:val="affff"/>
              <w:rPr>
                <w:sz w:val="18"/>
                <w:szCs w:val="18"/>
              </w:rPr>
            </w:pPr>
            <w:r w:rsidRPr="00390CFC">
              <w:rPr>
                <w:sz w:val="18"/>
                <w:szCs w:val="18"/>
              </w:rPr>
              <w:t>806 087,09</w:t>
            </w:r>
          </w:p>
        </w:tc>
        <w:tc>
          <w:tcPr>
            <w:tcW w:w="349" w:type="pct"/>
            <w:shd w:val="clear" w:color="auto" w:fill="auto"/>
            <w:vAlign w:val="center"/>
            <w:hideMark/>
          </w:tcPr>
          <w:p w:rsidR="00CC68F0" w:rsidRPr="00390CFC" w:rsidRDefault="003D65F2" w:rsidP="00CC68F0">
            <w:pPr>
              <w:pStyle w:val="affff"/>
              <w:rPr>
                <w:sz w:val="18"/>
                <w:szCs w:val="18"/>
              </w:rPr>
            </w:pPr>
            <w:r w:rsidRPr="00390CFC">
              <w:rPr>
                <w:sz w:val="18"/>
                <w:szCs w:val="18"/>
              </w:rPr>
              <w:t>467 567,92</w:t>
            </w:r>
          </w:p>
        </w:tc>
        <w:tc>
          <w:tcPr>
            <w:tcW w:w="349" w:type="pct"/>
            <w:shd w:val="clear" w:color="auto" w:fill="auto"/>
            <w:vAlign w:val="center"/>
            <w:hideMark/>
          </w:tcPr>
          <w:p w:rsidR="00CC68F0" w:rsidRPr="00390CFC" w:rsidRDefault="00543DDD" w:rsidP="00CC68F0">
            <w:pPr>
              <w:pStyle w:val="affff"/>
              <w:rPr>
                <w:sz w:val="18"/>
                <w:szCs w:val="18"/>
              </w:rPr>
            </w:pPr>
            <w:r w:rsidRPr="00390CFC">
              <w:rPr>
                <w:sz w:val="18"/>
                <w:szCs w:val="18"/>
              </w:rPr>
              <w:t>338 519,17</w:t>
            </w:r>
          </w:p>
        </w:tc>
        <w:tc>
          <w:tcPr>
            <w:tcW w:w="349" w:type="pct"/>
            <w:shd w:val="clear" w:color="auto" w:fill="auto"/>
            <w:vAlign w:val="center"/>
            <w:hideMark/>
          </w:tcPr>
          <w:p w:rsidR="00CC68F0" w:rsidRPr="00390CFC" w:rsidRDefault="00543DDD" w:rsidP="00CC68F0">
            <w:pPr>
              <w:pStyle w:val="affff"/>
              <w:rPr>
                <w:sz w:val="18"/>
                <w:szCs w:val="18"/>
              </w:rPr>
            </w:pPr>
            <w:r w:rsidRPr="00390CFC">
              <w:rPr>
                <w:sz w:val="18"/>
                <w:szCs w:val="18"/>
              </w:rPr>
              <w:t>1 112 750,66</w:t>
            </w:r>
          </w:p>
        </w:tc>
        <w:tc>
          <w:tcPr>
            <w:tcW w:w="349" w:type="pct"/>
            <w:shd w:val="clear" w:color="auto" w:fill="auto"/>
            <w:vAlign w:val="center"/>
            <w:hideMark/>
          </w:tcPr>
          <w:p w:rsidR="00CC68F0" w:rsidRPr="00390CFC" w:rsidRDefault="004C1947" w:rsidP="00CC68F0">
            <w:pPr>
              <w:pStyle w:val="affff"/>
              <w:rPr>
                <w:sz w:val="18"/>
                <w:szCs w:val="18"/>
              </w:rPr>
            </w:pPr>
            <w:r w:rsidRPr="00390CFC">
              <w:rPr>
                <w:sz w:val="18"/>
                <w:szCs w:val="18"/>
              </w:rPr>
              <w:t>645 447</w:t>
            </w:r>
            <w:r w:rsidR="001D7094" w:rsidRPr="00390CFC">
              <w:rPr>
                <w:sz w:val="18"/>
                <w:szCs w:val="18"/>
              </w:rPr>
              <w:t>,</w:t>
            </w:r>
            <w:r w:rsidRPr="00390CFC">
              <w:rPr>
                <w:sz w:val="18"/>
                <w:szCs w:val="18"/>
              </w:rPr>
              <w:t>02</w:t>
            </w:r>
          </w:p>
        </w:tc>
        <w:tc>
          <w:tcPr>
            <w:tcW w:w="349" w:type="pct"/>
            <w:shd w:val="clear" w:color="auto" w:fill="auto"/>
            <w:vAlign w:val="center"/>
            <w:hideMark/>
          </w:tcPr>
          <w:p w:rsidR="00CC68F0" w:rsidRPr="00390CFC" w:rsidRDefault="00543DDD" w:rsidP="00CC68F0">
            <w:pPr>
              <w:pStyle w:val="affff"/>
              <w:rPr>
                <w:sz w:val="18"/>
                <w:szCs w:val="18"/>
              </w:rPr>
            </w:pPr>
            <w:r w:rsidRPr="00390CFC">
              <w:rPr>
                <w:sz w:val="18"/>
                <w:szCs w:val="18"/>
              </w:rPr>
              <w:t>467 303,64</w:t>
            </w:r>
          </w:p>
        </w:tc>
        <w:tc>
          <w:tcPr>
            <w:tcW w:w="349" w:type="pct"/>
            <w:shd w:val="clear" w:color="auto" w:fill="auto"/>
            <w:vAlign w:val="center"/>
            <w:hideMark/>
          </w:tcPr>
          <w:p w:rsidR="00CC68F0" w:rsidRPr="00390CFC" w:rsidRDefault="0035515B" w:rsidP="00CC68F0">
            <w:pPr>
              <w:pStyle w:val="affff"/>
              <w:rPr>
                <w:sz w:val="18"/>
                <w:szCs w:val="18"/>
              </w:rPr>
            </w:pPr>
            <w:r w:rsidRPr="00390CFC">
              <w:rPr>
                <w:sz w:val="18"/>
                <w:szCs w:val="18"/>
              </w:rPr>
              <w:t>774 909,21</w:t>
            </w:r>
          </w:p>
        </w:tc>
        <w:tc>
          <w:tcPr>
            <w:tcW w:w="349" w:type="pct"/>
            <w:shd w:val="clear" w:color="auto" w:fill="auto"/>
            <w:vAlign w:val="center"/>
            <w:hideMark/>
          </w:tcPr>
          <w:p w:rsidR="00CC68F0" w:rsidRPr="00390CFC" w:rsidRDefault="00343639" w:rsidP="00CC68F0">
            <w:pPr>
              <w:pStyle w:val="affff"/>
              <w:rPr>
                <w:sz w:val="18"/>
                <w:szCs w:val="18"/>
              </w:rPr>
            </w:pPr>
            <w:r w:rsidRPr="00390CFC">
              <w:rPr>
                <w:sz w:val="18"/>
                <w:szCs w:val="18"/>
              </w:rPr>
              <w:t>463 739,80</w:t>
            </w:r>
          </w:p>
        </w:tc>
        <w:tc>
          <w:tcPr>
            <w:tcW w:w="349" w:type="pct"/>
            <w:shd w:val="clear" w:color="auto" w:fill="auto"/>
            <w:vAlign w:val="center"/>
            <w:hideMark/>
          </w:tcPr>
          <w:p w:rsidR="00CC68F0" w:rsidRPr="00390CFC" w:rsidRDefault="0035515B" w:rsidP="00CC68F0">
            <w:pPr>
              <w:pStyle w:val="affff"/>
              <w:rPr>
                <w:sz w:val="18"/>
                <w:szCs w:val="18"/>
              </w:rPr>
            </w:pPr>
            <w:r w:rsidRPr="00390CFC">
              <w:rPr>
                <w:sz w:val="18"/>
                <w:szCs w:val="18"/>
              </w:rPr>
              <w:t>311 169,41</w:t>
            </w:r>
          </w:p>
        </w:tc>
        <w:tc>
          <w:tcPr>
            <w:tcW w:w="349" w:type="pct"/>
            <w:shd w:val="clear" w:color="auto" w:fill="auto"/>
            <w:vAlign w:val="center"/>
            <w:hideMark/>
          </w:tcPr>
          <w:p w:rsidR="00CC68F0" w:rsidRPr="00390CFC" w:rsidRDefault="0035515B" w:rsidP="00CC68F0">
            <w:pPr>
              <w:pStyle w:val="affff"/>
              <w:rPr>
                <w:sz w:val="18"/>
                <w:szCs w:val="18"/>
              </w:rPr>
            </w:pPr>
            <w:r w:rsidRPr="00390CFC">
              <w:rPr>
                <w:sz w:val="18"/>
                <w:szCs w:val="18"/>
              </w:rPr>
              <w:t>1 069 711,62</w:t>
            </w:r>
          </w:p>
        </w:tc>
        <w:tc>
          <w:tcPr>
            <w:tcW w:w="349" w:type="pct"/>
            <w:shd w:val="clear" w:color="auto" w:fill="auto"/>
            <w:vAlign w:val="center"/>
            <w:hideMark/>
          </w:tcPr>
          <w:p w:rsidR="00CC68F0" w:rsidRPr="00390CFC" w:rsidRDefault="00343639" w:rsidP="00CC68F0">
            <w:pPr>
              <w:pStyle w:val="affff"/>
              <w:rPr>
                <w:sz w:val="18"/>
                <w:szCs w:val="18"/>
              </w:rPr>
            </w:pPr>
            <w:r w:rsidRPr="00390CFC">
              <w:rPr>
                <w:sz w:val="18"/>
                <w:szCs w:val="18"/>
              </w:rPr>
              <w:t>640 162,55</w:t>
            </w:r>
          </w:p>
        </w:tc>
        <w:tc>
          <w:tcPr>
            <w:tcW w:w="348" w:type="pct"/>
            <w:shd w:val="clear" w:color="auto" w:fill="auto"/>
            <w:vAlign w:val="center"/>
            <w:hideMark/>
          </w:tcPr>
          <w:p w:rsidR="00CC68F0" w:rsidRPr="00390CFC" w:rsidRDefault="0035515B" w:rsidP="00CC68F0">
            <w:pPr>
              <w:pStyle w:val="affff"/>
              <w:rPr>
                <w:sz w:val="18"/>
                <w:szCs w:val="18"/>
              </w:rPr>
            </w:pPr>
            <w:r w:rsidRPr="00390CFC">
              <w:rPr>
                <w:sz w:val="18"/>
                <w:szCs w:val="18"/>
              </w:rPr>
              <w:t>429 549,07</w:t>
            </w:r>
          </w:p>
        </w:tc>
      </w:tr>
    </w:tbl>
    <w:p w:rsidR="00EB049E" w:rsidRPr="00390CFC" w:rsidRDefault="00EB049E" w:rsidP="007253A1">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1"/>
        <w:gridCol w:w="1103"/>
        <w:gridCol w:w="1103"/>
        <w:gridCol w:w="1103"/>
        <w:gridCol w:w="1161"/>
        <w:gridCol w:w="1103"/>
        <w:gridCol w:w="1027"/>
        <w:gridCol w:w="68"/>
        <w:gridCol w:w="62"/>
        <w:gridCol w:w="1035"/>
        <w:gridCol w:w="1104"/>
        <w:gridCol w:w="1104"/>
        <w:gridCol w:w="1161"/>
        <w:gridCol w:w="1104"/>
        <w:gridCol w:w="1101"/>
      </w:tblGrid>
      <w:tr w:rsidR="00322E4D" w:rsidRPr="00390CFC" w:rsidTr="00CA32C5">
        <w:trPr>
          <w:trHeight w:val="315"/>
        </w:trPr>
        <w:tc>
          <w:tcPr>
            <w:tcW w:w="813" w:type="pct"/>
            <w:vMerge w:val="restart"/>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Наименование населенного пункта</w:t>
            </w:r>
          </w:p>
        </w:tc>
        <w:tc>
          <w:tcPr>
            <w:tcW w:w="2070" w:type="pct"/>
            <w:gridSpan w:val="6"/>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2022</w:t>
            </w:r>
            <w:r w:rsidR="00322E4D" w:rsidRPr="00390CFC">
              <w:rPr>
                <w:b/>
                <w:sz w:val="18"/>
                <w:szCs w:val="18"/>
                <w:lang w:eastAsia="ru-RU"/>
              </w:rPr>
              <w:t xml:space="preserve"> год</w:t>
            </w:r>
          </w:p>
        </w:tc>
        <w:tc>
          <w:tcPr>
            <w:tcW w:w="2117" w:type="pct"/>
            <w:gridSpan w:val="8"/>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2023</w:t>
            </w:r>
            <w:r w:rsidR="00322E4D" w:rsidRPr="00390CFC">
              <w:rPr>
                <w:b/>
                <w:sz w:val="18"/>
                <w:szCs w:val="18"/>
                <w:lang w:eastAsia="ru-RU"/>
              </w:rPr>
              <w:t xml:space="preserve"> год</w:t>
            </w:r>
          </w:p>
        </w:tc>
      </w:tr>
      <w:tr w:rsidR="00322E4D" w:rsidRPr="00390CFC" w:rsidTr="00CA32C5">
        <w:trPr>
          <w:trHeight w:val="315"/>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1047"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23"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c>
          <w:tcPr>
            <w:tcW w:w="1071" w:type="pct"/>
            <w:gridSpan w:val="5"/>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6"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r>
      <w:tr w:rsidR="00322E4D" w:rsidRPr="00390CFC" w:rsidTr="00CA32C5">
        <w:trPr>
          <w:trHeight w:val="818"/>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25"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73" w:type="pct"/>
            <w:gridSpan w:val="3"/>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с. Карпогоры</w:t>
            </w:r>
          </w:p>
        </w:tc>
        <w:tc>
          <w:tcPr>
            <w:tcW w:w="349" w:type="pct"/>
            <w:shd w:val="clear" w:color="auto" w:fill="auto"/>
            <w:vAlign w:val="center"/>
            <w:hideMark/>
          </w:tcPr>
          <w:p w:rsidR="00322E4D" w:rsidRPr="00390CFC" w:rsidRDefault="00343639" w:rsidP="00CA624E">
            <w:pPr>
              <w:pStyle w:val="affff"/>
              <w:rPr>
                <w:sz w:val="18"/>
                <w:szCs w:val="18"/>
              </w:rPr>
            </w:pPr>
            <w:r w:rsidRPr="00390CFC">
              <w:rPr>
                <w:sz w:val="18"/>
                <w:szCs w:val="18"/>
              </w:rPr>
              <w:t>552 929,42</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330 897,32</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222 032,10</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763 283,01</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456 782,17</w:t>
            </w:r>
          </w:p>
        </w:tc>
        <w:tc>
          <w:tcPr>
            <w:tcW w:w="325" w:type="pct"/>
            <w:shd w:val="clear" w:color="auto" w:fill="auto"/>
            <w:vAlign w:val="center"/>
            <w:hideMark/>
          </w:tcPr>
          <w:p w:rsidR="00322E4D" w:rsidRPr="00390CFC" w:rsidRDefault="00CA32C5" w:rsidP="00CA624E">
            <w:pPr>
              <w:pStyle w:val="affff"/>
              <w:rPr>
                <w:sz w:val="18"/>
                <w:szCs w:val="18"/>
              </w:rPr>
            </w:pPr>
            <w:r w:rsidRPr="00390CFC">
              <w:rPr>
                <w:sz w:val="18"/>
                <w:szCs w:val="18"/>
              </w:rPr>
              <w:t>306 500,84</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531 584,83</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332 240,52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199 344,31</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733 818,19</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458 636,37</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275 181,82</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Ваймуша</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83 494,92</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49 967,04</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33 527,88</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115 259,30</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68 976,24</w:t>
            </w:r>
          </w:p>
        </w:tc>
        <w:tc>
          <w:tcPr>
            <w:tcW w:w="325" w:type="pct"/>
            <w:shd w:val="clear" w:color="auto" w:fill="auto"/>
            <w:vAlign w:val="center"/>
            <w:hideMark/>
          </w:tcPr>
          <w:p w:rsidR="00322E4D" w:rsidRPr="00390CFC" w:rsidRDefault="00CA32C5" w:rsidP="00CA624E">
            <w:pPr>
              <w:pStyle w:val="affff"/>
              <w:rPr>
                <w:sz w:val="18"/>
                <w:szCs w:val="18"/>
              </w:rPr>
            </w:pPr>
            <w:r w:rsidRPr="00390CFC">
              <w:rPr>
                <w:sz w:val="18"/>
                <w:szCs w:val="18"/>
              </w:rPr>
              <w:t>46 283,06</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77 583,23</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48 489,52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29 093,71</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107 098,59</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66 936,62</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40 161,97</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Айнова</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10 549,09</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6 313,04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4 236,05</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14 562,33</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8 714,74</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5 847,59</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9 671,04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6 044,40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3 626,64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13 350,24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8 343,90</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5 006,34</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Марьина</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4 601,20</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2 753,56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1 847,64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6 351,65</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3 801,11</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2 550,54</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4 298,24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2 686,40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1 611,84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5 933,44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3 708,40</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2 225,04</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Церкова</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13 130,25</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7 857,72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5 272,53</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18 125,45</w:t>
            </w:r>
          </w:p>
        </w:tc>
        <w:tc>
          <w:tcPr>
            <w:tcW w:w="349" w:type="pct"/>
            <w:shd w:val="clear" w:color="auto" w:fill="auto"/>
            <w:vAlign w:val="center"/>
            <w:hideMark/>
          </w:tcPr>
          <w:p w:rsidR="00322E4D" w:rsidRPr="00390CFC" w:rsidRDefault="004C1947" w:rsidP="00CA624E">
            <w:pPr>
              <w:pStyle w:val="affff"/>
              <w:rPr>
                <w:sz w:val="18"/>
                <w:szCs w:val="18"/>
              </w:rPr>
            </w:pPr>
            <w:r w:rsidRPr="00390CFC">
              <w:rPr>
                <w:sz w:val="18"/>
                <w:szCs w:val="18"/>
              </w:rPr>
              <w:t>10</w:t>
            </w:r>
            <w:r w:rsidR="00CA624E" w:rsidRPr="00390CFC">
              <w:rPr>
                <w:sz w:val="18"/>
                <w:szCs w:val="18"/>
              </w:rPr>
              <w:t> 847,07</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7 278,38</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11 820,16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7 387,60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4 432,56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16 316,96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10 198,10</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6 118,86</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Шардонемь</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49 490,94</w:t>
            </w:r>
          </w:p>
        </w:tc>
        <w:tc>
          <w:tcPr>
            <w:tcW w:w="349" w:type="pct"/>
            <w:shd w:val="clear" w:color="auto" w:fill="auto"/>
            <w:vAlign w:val="center"/>
            <w:hideMark/>
          </w:tcPr>
          <w:p w:rsidR="00322E4D" w:rsidRPr="00390CFC" w:rsidRDefault="00CA624E" w:rsidP="00CA624E">
            <w:pPr>
              <w:pStyle w:val="affff"/>
              <w:rPr>
                <w:sz w:val="18"/>
                <w:szCs w:val="18"/>
              </w:rPr>
            </w:pPr>
            <w:r w:rsidRPr="00390CFC">
              <w:rPr>
                <w:sz w:val="18"/>
                <w:szCs w:val="18"/>
              </w:rPr>
              <w:t>29 617,56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19 873,38</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68 319,02</w:t>
            </w:r>
          </w:p>
        </w:tc>
        <w:tc>
          <w:tcPr>
            <w:tcW w:w="349" w:type="pct"/>
            <w:shd w:val="clear" w:color="auto" w:fill="auto"/>
            <w:vAlign w:val="center"/>
            <w:hideMark/>
          </w:tcPr>
          <w:p w:rsidR="00322E4D" w:rsidRPr="00390CFC" w:rsidRDefault="00CA624E" w:rsidP="00CA624E">
            <w:pPr>
              <w:pStyle w:val="affff"/>
              <w:rPr>
                <w:sz w:val="18"/>
                <w:szCs w:val="18"/>
              </w:rPr>
            </w:pPr>
            <w:r w:rsidRPr="00390CFC">
              <w:rPr>
                <w:sz w:val="18"/>
                <w:szCs w:val="18"/>
              </w:rPr>
              <w:t>40 885,11</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27 433,91</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45 561,34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28 475,84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17 085,50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62 894,46</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39 309,04</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23 585,42</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Шотова</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56 112,18</w:t>
            </w:r>
          </w:p>
        </w:tc>
        <w:tc>
          <w:tcPr>
            <w:tcW w:w="349" w:type="pct"/>
            <w:shd w:val="clear" w:color="auto" w:fill="auto"/>
            <w:vAlign w:val="center"/>
            <w:hideMark/>
          </w:tcPr>
          <w:p w:rsidR="00322E4D" w:rsidRPr="00390CFC" w:rsidRDefault="00CA624E" w:rsidP="00CA624E">
            <w:pPr>
              <w:pStyle w:val="affff"/>
              <w:rPr>
                <w:sz w:val="18"/>
                <w:szCs w:val="18"/>
              </w:rPr>
            </w:pPr>
            <w:r w:rsidRPr="00390CFC">
              <w:rPr>
                <w:sz w:val="18"/>
                <w:szCs w:val="18"/>
              </w:rPr>
              <w:t>33 580,00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22 532,18</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77 459,21</w:t>
            </w:r>
          </w:p>
        </w:tc>
        <w:tc>
          <w:tcPr>
            <w:tcW w:w="349" w:type="pct"/>
            <w:shd w:val="clear" w:color="auto" w:fill="auto"/>
            <w:vAlign w:val="center"/>
            <w:hideMark/>
          </w:tcPr>
          <w:p w:rsidR="00322E4D" w:rsidRPr="00390CFC" w:rsidRDefault="00CA624E" w:rsidP="00CA624E">
            <w:pPr>
              <w:pStyle w:val="affff"/>
              <w:rPr>
                <w:sz w:val="18"/>
                <w:szCs w:val="18"/>
              </w:rPr>
            </w:pPr>
            <w:r w:rsidRPr="00390CFC">
              <w:rPr>
                <w:sz w:val="18"/>
                <w:szCs w:val="18"/>
              </w:rPr>
              <w:t>46 355,00</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31 104,21</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52 331,07</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32 706,92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19 624,15</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72 239,63</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45 149,77</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27 089,86</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ВСЕГО</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770 308,01</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460 986,24</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309 321,77</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1 063 359,97</w:t>
            </w:r>
          </w:p>
        </w:tc>
        <w:tc>
          <w:tcPr>
            <w:tcW w:w="349" w:type="pct"/>
            <w:shd w:val="clear" w:color="auto" w:fill="auto"/>
            <w:vAlign w:val="center"/>
            <w:hideMark/>
          </w:tcPr>
          <w:p w:rsidR="00322E4D" w:rsidRPr="00390CFC" w:rsidRDefault="00CA32C5" w:rsidP="00CA624E">
            <w:pPr>
              <w:pStyle w:val="affff"/>
              <w:rPr>
                <w:sz w:val="18"/>
                <w:szCs w:val="18"/>
              </w:rPr>
            </w:pPr>
            <w:r w:rsidRPr="00390CFC">
              <w:rPr>
                <w:sz w:val="18"/>
                <w:szCs w:val="18"/>
              </w:rPr>
              <w:t>636 361,44</w:t>
            </w:r>
          </w:p>
        </w:tc>
        <w:tc>
          <w:tcPr>
            <w:tcW w:w="325" w:type="pct"/>
            <w:shd w:val="clear" w:color="auto" w:fill="auto"/>
            <w:vAlign w:val="center"/>
            <w:hideMark/>
          </w:tcPr>
          <w:p w:rsidR="00322E4D" w:rsidRPr="00390CFC" w:rsidRDefault="0035515B" w:rsidP="00CA624E">
            <w:pPr>
              <w:pStyle w:val="affff"/>
              <w:rPr>
                <w:sz w:val="18"/>
                <w:szCs w:val="18"/>
              </w:rPr>
            </w:pPr>
            <w:r w:rsidRPr="00390CFC">
              <w:rPr>
                <w:sz w:val="18"/>
                <w:szCs w:val="18"/>
              </w:rPr>
              <w:t>426 998,53</w:t>
            </w:r>
          </w:p>
        </w:tc>
        <w:tc>
          <w:tcPr>
            <w:tcW w:w="373" w:type="pct"/>
            <w:gridSpan w:val="3"/>
            <w:shd w:val="clear" w:color="auto" w:fill="auto"/>
            <w:vAlign w:val="center"/>
            <w:hideMark/>
          </w:tcPr>
          <w:p w:rsidR="00322E4D" w:rsidRPr="00390CFC" w:rsidRDefault="0035515B" w:rsidP="00CA624E">
            <w:pPr>
              <w:pStyle w:val="affff"/>
              <w:rPr>
                <w:sz w:val="18"/>
                <w:szCs w:val="18"/>
              </w:rPr>
            </w:pPr>
            <w:r w:rsidRPr="00390CFC">
              <w:rPr>
                <w:sz w:val="18"/>
                <w:szCs w:val="18"/>
              </w:rPr>
              <w:t>732 849,92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458 031,20</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274 818,72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1 011 651,52</w:t>
            </w:r>
          </w:p>
        </w:tc>
        <w:tc>
          <w:tcPr>
            <w:tcW w:w="349" w:type="pct"/>
            <w:shd w:val="clear" w:color="auto" w:fill="auto"/>
            <w:vAlign w:val="center"/>
            <w:hideMark/>
          </w:tcPr>
          <w:p w:rsidR="00322E4D" w:rsidRPr="00390CFC" w:rsidRDefault="0035515B" w:rsidP="00CA624E">
            <w:pPr>
              <w:pStyle w:val="affff"/>
              <w:rPr>
                <w:sz w:val="18"/>
                <w:szCs w:val="18"/>
              </w:rPr>
            </w:pPr>
            <w:r w:rsidRPr="00390CFC">
              <w:rPr>
                <w:sz w:val="18"/>
                <w:szCs w:val="18"/>
              </w:rPr>
              <w:t>632 282,20</w:t>
            </w:r>
          </w:p>
        </w:tc>
        <w:tc>
          <w:tcPr>
            <w:tcW w:w="348" w:type="pct"/>
            <w:shd w:val="clear" w:color="auto" w:fill="auto"/>
            <w:vAlign w:val="center"/>
            <w:hideMark/>
          </w:tcPr>
          <w:p w:rsidR="00322E4D" w:rsidRPr="00390CFC" w:rsidRDefault="0035515B" w:rsidP="00CA624E">
            <w:pPr>
              <w:pStyle w:val="affff"/>
              <w:rPr>
                <w:sz w:val="18"/>
                <w:szCs w:val="18"/>
              </w:rPr>
            </w:pPr>
            <w:r w:rsidRPr="00390CFC">
              <w:rPr>
                <w:sz w:val="18"/>
                <w:szCs w:val="18"/>
              </w:rPr>
              <w:t>379 369,32</w:t>
            </w:r>
          </w:p>
        </w:tc>
      </w:tr>
      <w:tr w:rsidR="00322E4D" w:rsidRPr="00390CFC" w:rsidTr="00CA32C5">
        <w:trPr>
          <w:trHeight w:val="315"/>
        </w:trPr>
        <w:tc>
          <w:tcPr>
            <w:tcW w:w="813" w:type="pct"/>
            <w:vMerge w:val="restart"/>
            <w:shd w:val="clear" w:color="auto" w:fill="auto"/>
            <w:vAlign w:val="center"/>
            <w:hideMark/>
          </w:tcPr>
          <w:p w:rsidR="00322E4D" w:rsidRPr="00390CFC" w:rsidRDefault="00322E4D" w:rsidP="00CA624E">
            <w:pPr>
              <w:pStyle w:val="affff"/>
              <w:suppressAutoHyphens/>
              <w:rPr>
                <w:b/>
                <w:sz w:val="18"/>
                <w:szCs w:val="18"/>
                <w:lang w:eastAsia="ru-RU"/>
              </w:rPr>
            </w:pPr>
          </w:p>
          <w:p w:rsidR="00322E4D" w:rsidRPr="00390CFC" w:rsidRDefault="00322E4D" w:rsidP="00CA624E">
            <w:pPr>
              <w:pStyle w:val="affff"/>
              <w:suppressAutoHyphens/>
              <w:rPr>
                <w:b/>
                <w:sz w:val="18"/>
                <w:szCs w:val="18"/>
                <w:lang w:eastAsia="ru-RU"/>
              </w:rPr>
            </w:pPr>
            <w:r w:rsidRPr="00390CFC">
              <w:rPr>
                <w:b/>
                <w:sz w:val="18"/>
                <w:szCs w:val="18"/>
                <w:lang w:eastAsia="ru-RU"/>
              </w:rPr>
              <w:t>Наименование населенного пункта</w:t>
            </w:r>
          </w:p>
        </w:tc>
        <w:tc>
          <w:tcPr>
            <w:tcW w:w="2070" w:type="pct"/>
            <w:gridSpan w:val="6"/>
            <w:shd w:val="clear" w:color="auto" w:fill="auto"/>
            <w:noWrap/>
            <w:vAlign w:val="center"/>
            <w:hideMark/>
          </w:tcPr>
          <w:p w:rsidR="00322E4D" w:rsidRPr="00390CFC" w:rsidRDefault="00322E4D" w:rsidP="00CA624E">
            <w:pPr>
              <w:pStyle w:val="affff"/>
              <w:suppressAutoHyphens/>
              <w:rPr>
                <w:b/>
                <w:sz w:val="18"/>
                <w:szCs w:val="18"/>
                <w:lang w:eastAsia="ru-RU"/>
              </w:rPr>
            </w:pPr>
          </w:p>
          <w:p w:rsidR="00322E4D" w:rsidRPr="00390CFC" w:rsidRDefault="008F6326" w:rsidP="00CA624E">
            <w:pPr>
              <w:pStyle w:val="affff"/>
              <w:suppressAutoHyphens/>
              <w:rPr>
                <w:b/>
                <w:sz w:val="18"/>
                <w:szCs w:val="18"/>
                <w:lang w:eastAsia="ru-RU"/>
              </w:rPr>
            </w:pPr>
            <w:r w:rsidRPr="00390CFC">
              <w:rPr>
                <w:b/>
                <w:sz w:val="18"/>
                <w:szCs w:val="18"/>
                <w:lang w:eastAsia="ru-RU"/>
              </w:rPr>
              <w:t>2024</w:t>
            </w:r>
            <w:r w:rsidR="00322E4D" w:rsidRPr="00390CFC">
              <w:rPr>
                <w:b/>
                <w:sz w:val="18"/>
                <w:szCs w:val="18"/>
                <w:lang w:eastAsia="ru-RU"/>
              </w:rPr>
              <w:t xml:space="preserve"> год</w:t>
            </w:r>
          </w:p>
        </w:tc>
        <w:tc>
          <w:tcPr>
            <w:tcW w:w="2117" w:type="pct"/>
            <w:gridSpan w:val="8"/>
            <w:shd w:val="clear" w:color="auto" w:fill="auto"/>
            <w:noWrap/>
            <w:vAlign w:val="center"/>
            <w:hideMark/>
          </w:tcPr>
          <w:p w:rsidR="00322E4D" w:rsidRPr="00390CFC" w:rsidRDefault="00322E4D" w:rsidP="00CA624E">
            <w:pPr>
              <w:pStyle w:val="affff"/>
              <w:suppressAutoHyphens/>
              <w:rPr>
                <w:b/>
                <w:sz w:val="18"/>
                <w:szCs w:val="18"/>
                <w:lang w:eastAsia="ru-RU"/>
              </w:rPr>
            </w:pPr>
          </w:p>
          <w:p w:rsidR="00322E4D" w:rsidRPr="00390CFC" w:rsidRDefault="008F6326" w:rsidP="00CA624E">
            <w:pPr>
              <w:pStyle w:val="affff"/>
              <w:suppressAutoHyphens/>
              <w:rPr>
                <w:b/>
                <w:sz w:val="18"/>
                <w:szCs w:val="18"/>
                <w:lang w:eastAsia="ru-RU"/>
              </w:rPr>
            </w:pPr>
            <w:r w:rsidRPr="00390CFC">
              <w:rPr>
                <w:b/>
                <w:sz w:val="18"/>
                <w:szCs w:val="18"/>
                <w:lang w:eastAsia="ru-RU"/>
              </w:rPr>
              <w:t>2025</w:t>
            </w:r>
            <w:r w:rsidR="00322E4D" w:rsidRPr="00390CFC">
              <w:rPr>
                <w:b/>
                <w:sz w:val="18"/>
                <w:szCs w:val="18"/>
                <w:lang w:eastAsia="ru-RU"/>
              </w:rPr>
              <w:t xml:space="preserve"> год</w:t>
            </w:r>
          </w:p>
        </w:tc>
      </w:tr>
      <w:tr w:rsidR="00322E4D" w:rsidRPr="00390CFC" w:rsidTr="00CA32C5">
        <w:trPr>
          <w:trHeight w:val="315"/>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1047"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23"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c>
          <w:tcPr>
            <w:tcW w:w="1071" w:type="pct"/>
            <w:gridSpan w:val="5"/>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6"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r>
      <w:tr w:rsidR="00322E4D" w:rsidRPr="00390CFC" w:rsidTr="00CA32C5">
        <w:trPr>
          <w:trHeight w:val="818"/>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25"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73" w:type="pct"/>
            <w:gridSpan w:val="3"/>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с. Карпогоры</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507 047,25</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333 583,72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173 463,53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699 945,67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460 490,57</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239 455,10</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502 390,38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334 926,92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167 463,46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693 517,16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462 344,77</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231 172,39</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Ваймуша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71 458,24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47 012,00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24 446,24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98 643,44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64 897,00</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33 746,44</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68 301,72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45 534,48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22 767,24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94 286,07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62 857,38</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31 428,69</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Айнова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8 881,24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5 842,92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3 038,32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12 259,97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8 065,77</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4 194,20</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8 462,16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5 641,44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2 820,72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11 681,46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7 787,64</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3 893,82</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Марьина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4 083,33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2 686,40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1 396,93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5 636,77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3 708,40</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1 928,37</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3 727,38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2 484,92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1 242,46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5 145,41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3 430,27</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1 715,14</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Церкова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10 820,82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7 118,96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3 701,86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14 937,44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9 827,26</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5 110,18</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10 074,00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6 716,00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3 358,00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13 906,50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9 271,00</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4 635,50</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Шардонемь</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41 547,86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27 334,12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14 213,74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57 354,11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37 732,97</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19 621,14</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39 288,60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26 192,40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13 096,20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54 235,35</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36 156,90</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18 078,45</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Шотова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61 703,37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45 149,77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16 553,60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66 795,70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43 944,54</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22 851,16</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46 441,14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30 960,76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15 480,38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64 108,97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42 739,31</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21 369,66</w:t>
            </w:r>
          </w:p>
        </w:tc>
      </w:tr>
      <w:tr w:rsidR="00322E4D" w:rsidRPr="00390CFC" w:rsidTr="00CA32C5">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ВСЕГО</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705 542,11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468 727,89</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236 814,22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955 573,10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628 666,51</w:t>
            </w:r>
          </w:p>
        </w:tc>
        <w:tc>
          <w:tcPr>
            <w:tcW w:w="325" w:type="pct"/>
            <w:shd w:val="clear" w:color="auto" w:fill="auto"/>
            <w:vAlign w:val="center"/>
            <w:hideMark/>
          </w:tcPr>
          <w:p w:rsidR="00322E4D" w:rsidRPr="00390CFC" w:rsidRDefault="008D18DB" w:rsidP="00CA624E">
            <w:pPr>
              <w:pStyle w:val="affff"/>
              <w:rPr>
                <w:sz w:val="18"/>
                <w:szCs w:val="18"/>
              </w:rPr>
            </w:pPr>
            <w:r w:rsidRPr="00390CFC">
              <w:rPr>
                <w:sz w:val="18"/>
                <w:szCs w:val="18"/>
              </w:rPr>
              <w:t>326 906,59</w:t>
            </w:r>
          </w:p>
        </w:tc>
        <w:tc>
          <w:tcPr>
            <w:tcW w:w="373" w:type="pct"/>
            <w:gridSpan w:val="3"/>
            <w:shd w:val="clear" w:color="auto" w:fill="auto"/>
            <w:vAlign w:val="center"/>
            <w:hideMark/>
          </w:tcPr>
          <w:p w:rsidR="00322E4D" w:rsidRPr="00390CFC" w:rsidRDefault="008D18DB" w:rsidP="00CA624E">
            <w:pPr>
              <w:pStyle w:val="affff"/>
              <w:rPr>
                <w:sz w:val="18"/>
                <w:szCs w:val="18"/>
              </w:rPr>
            </w:pPr>
            <w:r w:rsidRPr="00390CFC">
              <w:rPr>
                <w:sz w:val="18"/>
                <w:szCs w:val="18"/>
              </w:rPr>
              <w:t>678 685,38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452 456,92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226 228,46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936 880,91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624 587,27</w:t>
            </w:r>
          </w:p>
        </w:tc>
        <w:tc>
          <w:tcPr>
            <w:tcW w:w="348" w:type="pct"/>
            <w:shd w:val="clear" w:color="auto" w:fill="auto"/>
            <w:vAlign w:val="center"/>
            <w:hideMark/>
          </w:tcPr>
          <w:p w:rsidR="00322E4D" w:rsidRPr="00390CFC" w:rsidRDefault="008D18DB" w:rsidP="00CA624E">
            <w:pPr>
              <w:pStyle w:val="affff"/>
              <w:rPr>
                <w:sz w:val="18"/>
                <w:szCs w:val="18"/>
              </w:rPr>
            </w:pPr>
            <w:r w:rsidRPr="00390CFC">
              <w:rPr>
                <w:sz w:val="18"/>
                <w:szCs w:val="18"/>
              </w:rPr>
              <w:t>312 293,64</w:t>
            </w:r>
          </w:p>
        </w:tc>
      </w:tr>
      <w:tr w:rsidR="00322E4D" w:rsidRPr="00390CFC" w:rsidTr="00322E4D">
        <w:trPr>
          <w:trHeight w:val="340"/>
        </w:trPr>
        <w:tc>
          <w:tcPr>
            <w:tcW w:w="5000" w:type="pct"/>
            <w:gridSpan w:val="15"/>
            <w:shd w:val="clear" w:color="auto" w:fill="auto"/>
            <w:vAlign w:val="center"/>
            <w:hideMark/>
          </w:tcPr>
          <w:p w:rsidR="00322E4D" w:rsidRPr="00390CFC" w:rsidRDefault="00322E4D" w:rsidP="00CA624E">
            <w:pPr>
              <w:pStyle w:val="affff"/>
              <w:rPr>
                <w:sz w:val="18"/>
                <w:szCs w:val="18"/>
              </w:rPr>
            </w:pPr>
          </w:p>
        </w:tc>
      </w:tr>
      <w:tr w:rsidR="00322E4D" w:rsidRPr="00390CFC" w:rsidTr="00CA624E">
        <w:trPr>
          <w:trHeight w:val="315"/>
        </w:trPr>
        <w:tc>
          <w:tcPr>
            <w:tcW w:w="813" w:type="pct"/>
            <w:vMerge w:val="restart"/>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Наименование населенного пункта</w:t>
            </w:r>
          </w:p>
        </w:tc>
        <w:tc>
          <w:tcPr>
            <w:tcW w:w="2094" w:type="pct"/>
            <w:gridSpan w:val="7"/>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2026</w:t>
            </w:r>
            <w:r w:rsidR="00322E4D" w:rsidRPr="00390CFC">
              <w:rPr>
                <w:b/>
                <w:sz w:val="18"/>
                <w:szCs w:val="18"/>
                <w:lang w:eastAsia="ru-RU"/>
              </w:rPr>
              <w:t xml:space="preserve"> год</w:t>
            </w:r>
          </w:p>
        </w:tc>
        <w:tc>
          <w:tcPr>
            <w:tcW w:w="2093" w:type="pct"/>
            <w:gridSpan w:val="7"/>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2027</w:t>
            </w:r>
            <w:r w:rsidR="00322E4D" w:rsidRPr="00390CFC">
              <w:rPr>
                <w:b/>
                <w:sz w:val="18"/>
                <w:szCs w:val="18"/>
                <w:lang w:eastAsia="ru-RU"/>
              </w:rPr>
              <w:t xml:space="preserve"> год</w:t>
            </w:r>
          </w:p>
        </w:tc>
      </w:tr>
      <w:tr w:rsidR="00322E4D" w:rsidRPr="00390CFC" w:rsidTr="00CA624E">
        <w:trPr>
          <w:trHeight w:val="315"/>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1047"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7" w:type="pct"/>
            <w:gridSpan w:val="4"/>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c>
          <w:tcPr>
            <w:tcW w:w="1047" w:type="pct"/>
            <w:gridSpan w:val="4"/>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6"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r>
      <w:tr w:rsidR="00322E4D" w:rsidRPr="00390CFC" w:rsidTr="00CA624E">
        <w:trPr>
          <w:trHeight w:val="818"/>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с. Карпогоры</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493 626,00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335 800,00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157 826,00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681 418,50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463 550,00</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217 868,50</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478 743,34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337 143,20</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141 600,14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660 873,96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465 404,20</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195 469,76</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Ваймуша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64 763,73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44 056,96</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20 706,77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89 402,11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60 817,76</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28 584,35</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60 462,80</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42 579,44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17 883,36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83 464,96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58 778,14</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24 686,82</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Айнова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8 292,92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5 641,44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2 651,48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11 447,83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7 787,64</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3 660,19</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7 724,74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5 439,96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2 284,78</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10 663,50</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7 509,51</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3 153,99</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Марьина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3 455,38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2 350,60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1 104,78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4 769,93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3 244,85</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1 525,08</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3 051,75</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2 149,12</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902,63</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4 212,74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2 966,72</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1 246,02</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Церкова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9 280,17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6 313,04</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2 967,13</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12 810,67</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8 714,74</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4 095,93</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8 583,05</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6 044,40</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2 538,65</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11 848,34</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8 343,90</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3 504,44</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Шардонемь</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36 824,50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25 050,68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11 773,82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50 833,82</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34 580,83</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16 252,99</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33 950,72</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23 908,96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10 041,76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46 866,76</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33 004,76</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13 862,00</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Шотова</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44 228,89</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30 087,68</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14 141,21</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61 055,10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41 534,08</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19 521,02</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41 484,73</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29 214,60</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12 270,13</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57 266,97</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40 328,85</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16 938,12</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ВСЕГО</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660 471,59</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449 300,40</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211 171,19</w:t>
            </w:r>
          </w:p>
        </w:tc>
        <w:tc>
          <w:tcPr>
            <w:tcW w:w="349" w:type="pct"/>
            <w:shd w:val="clear" w:color="auto" w:fill="auto"/>
            <w:vAlign w:val="center"/>
            <w:hideMark/>
          </w:tcPr>
          <w:p w:rsidR="00322E4D" w:rsidRPr="00390CFC" w:rsidRDefault="008D18DB" w:rsidP="00CA624E">
            <w:pPr>
              <w:pStyle w:val="affff"/>
              <w:rPr>
                <w:sz w:val="18"/>
                <w:szCs w:val="18"/>
              </w:rPr>
            </w:pPr>
            <w:r w:rsidRPr="00390CFC">
              <w:rPr>
                <w:sz w:val="18"/>
                <w:szCs w:val="18"/>
              </w:rPr>
              <w:t>911 737,95</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620 229,90</w:t>
            </w:r>
          </w:p>
        </w:tc>
        <w:tc>
          <w:tcPr>
            <w:tcW w:w="349" w:type="pct"/>
            <w:gridSpan w:val="2"/>
            <w:shd w:val="clear" w:color="auto" w:fill="auto"/>
            <w:vAlign w:val="center"/>
            <w:hideMark/>
          </w:tcPr>
          <w:p w:rsidR="00322E4D" w:rsidRPr="00390CFC" w:rsidRDefault="001402A2" w:rsidP="00CA624E">
            <w:pPr>
              <w:pStyle w:val="affff"/>
              <w:rPr>
                <w:sz w:val="18"/>
                <w:szCs w:val="18"/>
              </w:rPr>
            </w:pPr>
            <w:r w:rsidRPr="00390CFC">
              <w:rPr>
                <w:sz w:val="18"/>
                <w:szCs w:val="18"/>
              </w:rPr>
              <w:t>291 508,05</w:t>
            </w:r>
          </w:p>
        </w:tc>
        <w:tc>
          <w:tcPr>
            <w:tcW w:w="349" w:type="pct"/>
            <w:gridSpan w:val="2"/>
            <w:shd w:val="clear" w:color="auto" w:fill="auto"/>
            <w:vAlign w:val="center"/>
            <w:hideMark/>
          </w:tcPr>
          <w:p w:rsidR="00322E4D" w:rsidRPr="00390CFC" w:rsidRDefault="001402A2" w:rsidP="00AB0573">
            <w:pPr>
              <w:pStyle w:val="affff"/>
              <w:rPr>
                <w:sz w:val="18"/>
                <w:szCs w:val="18"/>
              </w:rPr>
            </w:pPr>
            <w:r w:rsidRPr="00390CFC">
              <w:rPr>
                <w:sz w:val="18"/>
                <w:szCs w:val="18"/>
              </w:rPr>
              <w:t>634 001,15</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446 479,68</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187 521,47</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875 197,23</w:t>
            </w:r>
          </w:p>
        </w:tc>
        <w:tc>
          <w:tcPr>
            <w:tcW w:w="349" w:type="pct"/>
            <w:shd w:val="clear" w:color="auto" w:fill="auto"/>
            <w:vAlign w:val="center"/>
            <w:hideMark/>
          </w:tcPr>
          <w:p w:rsidR="00322E4D" w:rsidRPr="00390CFC" w:rsidRDefault="001402A2" w:rsidP="00CA624E">
            <w:pPr>
              <w:pStyle w:val="affff"/>
              <w:rPr>
                <w:sz w:val="18"/>
                <w:szCs w:val="18"/>
              </w:rPr>
            </w:pPr>
            <w:r w:rsidRPr="00390CFC">
              <w:rPr>
                <w:sz w:val="18"/>
                <w:szCs w:val="18"/>
              </w:rPr>
              <w:t>616 336,08</w:t>
            </w:r>
          </w:p>
        </w:tc>
        <w:tc>
          <w:tcPr>
            <w:tcW w:w="348" w:type="pct"/>
            <w:shd w:val="clear" w:color="auto" w:fill="auto"/>
            <w:vAlign w:val="center"/>
            <w:hideMark/>
          </w:tcPr>
          <w:p w:rsidR="00322E4D" w:rsidRPr="00390CFC" w:rsidRDefault="001402A2" w:rsidP="00CA624E">
            <w:pPr>
              <w:pStyle w:val="affff"/>
              <w:rPr>
                <w:sz w:val="18"/>
                <w:szCs w:val="18"/>
              </w:rPr>
            </w:pPr>
            <w:r w:rsidRPr="00390CFC">
              <w:rPr>
                <w:sz w:val="18"/>
                <w:szCs w:val="18"/>
              </w:rPr>
              <w:t>258 861,15</w:t>
            </w:r>
          </w:p>
        </w:tc>
      </w:tr>
      <w:tr w:rsidR="00322E4D" w:rsidRPr="00390CFC" w:rsidTr="00322E4D">
        <w:trPr>
          <w:trHeight w:val="340"/>
        </w:trPr>
        <w:tc>
          <w:tcPr>
            <w:tcW w:w="5000" w:type="pct"/>
            <w:gridSpan w:val="15"/>
            <w:shd w:val="clear" w:color="auto" w:fill="auto"/>
            <w:vAlign w:val="center"/>
            <w:hideMark/>
          </w:tcPr>
          <w:p w:rsidR="00322E4D" w:rsidRPr="00390CFC" w:rsidRDefault="00322E4D" w:rsidP="00CA624E">
            <w:pPr>
              <w:pStyle w:val="affff"/>
              <w:jc w:val="left"/>
              <w:rPr>
                <w:sz w:val="18"/>
                <w:szCs w:val="18"/>
              </w:rPr>
            </w:pPr>
          </w:p>
          <w:p w:rsidR="00322E4D" w:rsidRPr="00390CFC" w:rsidRDefault="00322E4D" w:rsidP="00CA624E">
            <w:pPr>
              <w:pStyle w:val="affff"/>
              <w:jc w:val="left"/>
              <w:rPr>
                <w:sz w:val="18"/>
                <w:szCs w:val="18"/>
              </w:rPr>
            </w:pPr>
          </w:p>
          <w:p w:rsidR="00322E4D" w:rsidRPr="00390CFC" w:rsidRDefault="00322E4D" w:rsidP="00CA624E">
            <w:pPr>
              <w:pStyle w:val="affff"/>
              <w:rPr>
                <w:sz w:val="18"/>
                <w:szCs w:val="18"/>
              </w:rPr>
            </w:pPr>
          </w:p>
        </w:tc>
      </w:tr>
      <w:tr w:rsidR="00322E4D" w:rsidRPr="00390CFC" w:rsidTr="00CA624E">
        <w:trPr>
          <w:trHeight w:val="315"/>
        </w:trPr>
        <w:tc>
          <w:tcPr>
            <w:tcW w:w="813" w:type="pct"/>
            <w:vMerge w:val="restart"/>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Наименование населенного пункта</w:t>
            </w:r>
          </w:p>
        </w:tc>
        <w:tc>
          <w:tcPr>
            <w:tcW w:w="2094" w:type="pct"/>
            <w:gridSpan w:val="7"/>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2028</w:t>
            </w:r>
            <w:r w:rsidR="00322E4D" w:rsidRPr="00390CFC">
              <w:rPr>
                <w:b/>
                <w:sz w:val="18"/>
                <w:szCs w:val="18"/>
                <w:lang w:eastAsia="ru-RU"/>
              </w:rPr>
              <w:t xml:space="preserve"> год</w:t>
            </w:r>
          </w:p>
        </w:tc>
        <w:tc>
          <w:tcPr>
            <w:tcW w:w="2093" w:type="pct"/>
            <w:gridSpan w:val="7"/>
            <w:shd w:val="clear" w:color="auto" w:fill="auto"/>
            <w:noWrap/>
            <w:vAlign w:val="center"/>
            <w:hideMark/>
          </w:tcPr>
          <w:p w:rsidR="00322E4D" w:rsidRPr="00390CFC" w:rsidRDefault="008F6326" w:rsidP="00CA624E">
            <w:pPr>
              <w:pStyle w:val="affff"/>
              <w:suppressAutoHyphens/>
              <w:rPr>
                <w:b/>
                <w:sz w:val="18"/>
                <w:szCs w:val="18"/>
                <w:lang w:eastAsia="ru-RU"/>
              </w:rPr>
            </w:pPr>
            <w:r w:rsidRPr="00390CFC">
              <w:rPr>
                <w:b/>
                <w:sz w:val="18"/>
                <w:szCs w:val="18"/>
                <w:lang w:eastAsia="ru-RU"/>
              </w:rPr>
              <w:t>2029</w:t>
            </w:r>
            <w:r w:rsidR="00322E4D" w:rsidRPr="00390CFC">
              <w:rPr>
                <w:b/>
                <w:sz w:val="18"/>
                <w:szCs w:val="18"/>
                <w:lang w:eastAsia="ru-RU"/>
              </w:rPr>
              <w:t xml:space="preserve"> год</w:t>
            </w:r>
          </w:p>
        </w:tc>
      </w:tr>
      <w:tr w:rsidR="00322E4D" w:rsidRPr="00390CFC" w:rsidTr="00CA624E">
        <w:trPr>
          <w:trHeight w:val="315"/>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1047"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7" w:type="pct"/>
            <w:gridSpan w:val="4"/>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c>
          <w:tcPr>
            <w:tcW w:w="1047" w:type="pct"/>
            <w:gridSpan w:val="4"/>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46" w:type="pct"/>
            <w:gridSpan w:val="3"/>
            <w:shd w:val="clear" w:color="auto" w:fill="auto"/>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С учетом расхода воды на полив</w:t>
            </w:r>
          </w:p>
        </w:tc>
      </w:tr>
      <w:tr w:rsidR="00322E4D" w:rsidRPr="00390CFC" w:rsidTr="00CA624E">
        <w:trPr>
          <w:trHeight w:val="818"/>
        </w:trPr>
        <w:tc>
          <w:tcPr>
            <w:tcW w:w="813" w:type="pct"/>
            <w:vMerge/>
            <w:vAlign w:val="center"/>
            <w:hideMark/>
          </w:tcPr>
          <w:p w:rsidR="00322E4D" w:rsidRPr="00390CFC" w:rsidRDefault="00322E4D" w:rsidP="00CA624E">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gridSpan w:val="2"/>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8" w:type="pct"/>
            <w:shd w:val="clear" w:color="auto" w:fill="auto"/>
            <w:tcMar>
              <w:top w:w="113" w:type="dxa"/>
              <w:left w:w="113" w:type="dxa"/>
              <w:bottom w:w="113" w:type="dxa"/>
              <w:right w:w="113" w:type="dxa"/>
            </w:tcMar>
            <w:textDirection w:val="btLr"/>
            <w:vAlign w:val="center"/>
            <w:hideMark/>
          </w:tcPr>
          <w:p w:rsidR="00322E4D" w:rsidRPr="00390CFC" w:rsidRDefault="00322E4D"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с. Карпогоры</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456 956,64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338 486,40</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118 470,24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630 798,84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467 258,40</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163 540,44</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441 778,48</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339 829,60</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101 948,88</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609 846,38</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469 112,60</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140 733,78</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Ваймуша</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55 487,59</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41 101,92</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14 385,67</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76 597,00</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56 738,52</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19 858,48</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51 511,72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39 624,40</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11 887,32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71 108,57</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54 698,90</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16 409,67</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Айнова</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7 253,28</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5 372,80</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1 880,48</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10 012,68</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7 416,80</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2 595,88</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6 897,33</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5 305,64</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1 591,69</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9 521,32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7 324,09</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2 197,23</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Марьина</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2 719,98</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2 014,80</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705,18</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3 754,76</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2 781,30</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973,46</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2 531,93</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1 947,64</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584,29</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3 495,17</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2 688,59</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806,58</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Церкова</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7 343,95</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5 439,96</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1 903,99</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10 137,84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7 509,51</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2 628,33</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6 635,41</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5 104,16</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1 531,25</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9 159,75</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 xml:space="preserve">7 045,96 </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2 113,79</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Шардонемь</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30 735,77</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22 767,24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7 968,53</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42 428,73</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31 428,69</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11 000,04</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28 113,18</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21 625,52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6 487,66</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38 808,41</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29 852,62</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8 955,79</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д. Шотова</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38 261,05</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28 341,52</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9 919,53</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52 816,89</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39 123,62</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13 693,27</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35 708,97</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27 468,44</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8 240,53</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49 293,91</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37 918,39</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11 375,52</w:t>
            </w:r>
          </w:p>
        </w:tc>
      </w:tr>
      <w:tr w:rsidR="00322E4D" w:rsidRPr="00390CFC" w:rsidTr="00CA624E">
        <w:trPr>
          <w:trHeight w:val="340"/>
        </w:trPr>
        <w:tc>
          <w:tcPr>
            <w:tcW w:w="813" w:type="pct"/>
            <w:shd w:val="clear" w:color="auto" w:fill="auto"/>
            <w:vAlign w:val="center"/>
            <w:hideMark/>
          </w:tcPr>
          <w:p w:rsidR="00322E4D" w:rsidRPr="00390CFC" w:rsidRDefault="00322E4D" w:rsidP="00CA624E">
            <w:pPr>
              <w:pStyle w:val="affff"/>
              <w:jc w:val="left"/>
              <w:rPr>
                <w:sz w:val="18"/>
                <w:szCs w:val="18"/>
              </w:rPr>
            </w:pPr>
            <w:r w:rsidRPr="00390CFC">
              <w:rPr>
                <w:sz w:val="18"/>
                <w:szCs w:val="18"/>
              </w:rPr>
              <w:t>ВСЕГО</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598 758,26</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443 524,64</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155 233,62</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826 546,73</w:t>
            </w:r>
          </w:p>
        </w:tc>
        <w:tc>
          <w:tcPr>
            <w:tcW w:w="349" w:type="pct"/>
            <w:shd w:val="clear" w:color="auto" w:fill="auto"/>
            <w:vAlign w:val="center"/>
            <w:hideMark/>
          </w:tcPr>
          <w:p w:rsidR="00322E4D" w:rsidRPr="00390CFC" w:rsidRDefault="00465846" w:rsidP="00CA624E">
            <w:pPr>
              <w:pStyle w:val="affff"/>
              <w:rPr>
                <w:sz w:val="18"/>
                <w:szCs w:val="18"/>
              </w:rPr>
            </w:pPr>
            <w:r w:rsidRPr="00390CFC">
              <w:rPr>
                <w:sz w:val="18"/>
                <w:szCs w:val="18"/>
              </w:rPr>
              <w:t>612 256,84</w:t>
            </w:r>
          </w:p>
        </w:tc>
        <w:tc>
          <w:tcPr>
            <w:tcW w:w="349" w:type="pct"/>
            <w:gridSpan w:val="2"/>
            <w:shd w:val="clear" w:color="auto" w:fill="auto"/>
            <w:vAlign w:val="center"/>
            <w:hideMark/>
          </w:tcPr>
          <w:p w:rsidR="00322E4D" w:rsidRPr="00390CFC" w:rsidRDefault="00465846" w:rsidP="00CA624E">
            <w:pPr>
              <w:pStyle w:val="affff"/>
              <w:rPr>
                <w:sz w:val="18"/>
                <w:szCs w:val="18"/>
              </w:rPr>
            </w:pPr>
            <w:r w:rsidRPr="00390CFC">
              <w:rPr>
                <w:sz w:val="18"/>
                <w:szCs w:val="18"/>
              </w:rPr>
              <w:t>214 289,89</w:t>
            </w:r>
          </w:p>
        </w:tc>
        <w:tc>
          <w:tcPr>
            <w:tcW w:w="349" w:type="pct"/>
            <w:gridSpan w:val="2"/>
            <w:shd w:val="clear" w:color="auto" w:fill="auto"/>
            <w:vAlign w:val="center"/>
            <w:hideMark/>
          </w:tcPr>
          <w:p w:rsidR="00322E4D" w:rsidRPr="00390CFC" w:rsidRDefault="00A96B9B" w:rsidP="00CA624E">
            <w:pPr>
              <w:pStyle w:val="affff"/>
              <w:rPr>
                <w:sz w:val="18"/>
                <w:szCs w:val="18"/>
              </w:rPr>
            </w:pPr>
            <w:r w:rsidRPr="00390CFC">
              <w:rPr>
                <w:sz w:val="18"/>
                <w:szCs w:val="18"/>
              </w:rPr>
              <w:t>573 177,02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440 905,40</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132 271,62</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791 233,50</w:t>
            </w:r>
          </w:p>
        </w:tc>
        <w:tc>
          <w:tcPr>
            <w:tcW w:w="349" w:type="pct"/>
            <w:shd w:val="clear" w:color="auto" w:fill="auto"/>
            <w:vAlign w:val="center"/>
            <w:hideMark/>
          </w:tcPr>
          <w:p w:rsidR="00322E4D" w:rsidRPr="00390CFC" w:rsidRDefault="00A96B9B" w:rsidP="00CA624E">
            <w:pPr>
              <w:pStyle w:val="affff"/>
              <w:rPr>
                <w:sz w:val="18"/>
                <w:szCs w:val="18"/>
              </w:rPr>
            </w:pPr>
            <w:r w:rsidRPr="00390CFC">
              <w:rPr>
                <w:sz w:val="18"/>
                <w:szCs w:val="18"/>
              </w:rPr>
              <w:t>608 641,15</w:t>
            </w:r>
          </w:p>
        </w:tc>
        <w:tc>
          <w:tcPr>
            <w:tcW w:w="348" w:type="pct"/>
            <w:shd w:val="clear" w:color="auto" w:fill="auto"/>
            <w:vAlign w:val="center"/>
            <w:hideMark/>
          </w:tcPr>
          <w:p w:rsidR="00322E4D" w:rsidRPr="00390CFC" w:rsidRDefault="00A96B9B" w:rsidP="00CA624E">
            <w:pPr>
              <w:pStyle w:val="affff"/>
              <w:rPr>
                <w:sz w:val="18"/>
                <w:szCs w:val="18"/>
              </w:rPr>
            </w:pPr>
            <w:r w:rsidRPr="00390CFC">
              <w:rPr>
                <w:sz w:val="18"/>
                <w:szCs w:val="18"/>
              </w:rPr>
              <w:t>182 592,35</w:t>
            </w:r>
          </w:p>
        </w:tc>
      </w:tr>
      <w:tr w:rsidR="00322E4D" w:rsidRPr="00390CFC" w:rsidTr="00322E4D">
        <w:trPr>
          <w:trHeight w:val="340"/>
        </w:trPr>
        <w:tc>
          <w:tcPr>
            <w:tcW w:w="5000" w:type="pct"/>
            <w:gridSpan w:val="15"/>
            <w:shd w:val="clear" w:color="auto" w:fill="auto"/>
            <w:vAlign w:val="center"/>
            <w:hideMark/>
          </w:tcPr>
          <w:p w:rsidR="00322E4D" w:rsidRPr="00390CFC" w:rsidRDefault="00322E4D" w:rsidP="00CA624E">
            <w:pPr>
              <w:pStyle w:val="affff"/>
              <w:rPr>
                <w:sz w:val="18"/>
                <w:szCs w:val="18"/>
              </w:rPr>
            </w:pPr>
          </w:p>
        </w:tc>
      </w:tr>
      <w:tr w:rsidR="008F6326" w:rsidRPr="00390CFC" w:rsidTr="003D65F2">
        <w:trPr>
          <w:gridAfter w:val="6"/>
          <w:wAfter w:w="2072" w:type="pct"/>
          <w:trHeight w:val="315"/>
        </w:trPr>
        <w:tc>
          <w:tcPr>
            <w:tcW w:w="813" w:type="pct"/>
            <w:vMerge w:val="restart"/>
            <w:shd w:val="clear" w:color="auto" w:fill="auto"/>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Наименование населенного пункта</w:t>
            </w:r>
          </w:p>
        </w:tc>
        <w:tc>
          <w:tcPr>
            <w:tcW w:w="2115" w:type="pct"/>
            <w:gridSpan w:val="8"/>
            <w:shd w:val="clear" w:color="auto" w:fill="auto"/>
            <w:noWrap/>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2030 год</w:t>
            </w:r>
          </w:p>
        </w:tc>
      </w:tr>
      <w:tr w:rsidR="008F6326" w:rsidRPr="00390CFC" w:rsidTr="003D65F2">
        <w:trPr>
          <w:gridAfter w:val="6"/>
          <w:wAfter w:w="2072" w:type="pct"/>
          <w:trHeight w:val="315"/>
        </w:trPr>
        <w:tc>
          <w:tcPr>
            <w:tcW w:w="813" w:type="pct"/>
            <w:vMerge/>
            <w:vAlign w:val="center"/>
            <w:hideMark/>
          </w:tcPr>
          <w:p w:rsidR="008F6326" w:rsidRPr="00390CFC" w:rsidRDefault="008F6326" w:rsidP="00CA624E">
            <w:pPr>
              <w:pStyle w:val="affff"/>
              <w:suppressAutoHyphens/>
              <w:rPr>
                <w:b/>
                <w:sz w:val="18"/>
                <w:szCs w:val="18"/>
                <w:lang w:eastAsia="ru-RU"/>
              </w:rPr>
            </w:pPr>
          </w:p>
        </w:tc>
        <w:tc>
          <w:tcPr>
            <w:tcW w:w="1047" w:type="pct"/>
            <w:gridSpan w:val="3"/>
            <w:shd w:val="clear" w:color="auto" w:fill="auto"/>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Без учета расхода воды на полив</w:t>
            </w:r>
          </w:p>
        </w:tc>
        <w:tc>
          <w:tcPr>
            <w:tcW w:w="1068" w:type="pct"/>
            <w:gridSpan w:val="5"/>
            <w:shd w:val="clear" w:color="auto" w:fill="auto"/>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С учетом расхода воды на полив</w:t>
            </w:r>
          </w:p>
        </w:tc>
      </w:tr>
      <w:tr w:rsidR="008F6326" w:rsidRPr="00390CFC" w:rsidTr="003D65F2">
        <w:trPr>
          <w:gridAfter w:val="6"/>
          <w:wAfter w:w="2072" w:type="pct"/>
          <w:trHeight w:val="818"/>
        </w:trPr>
        <w:tc>
          <w:tcPr>
            <w:tcW w:w="813" w:type="pct"/>
            <w:vMerge/>
            <w:vAlign w:val="center"/>
            <w:hideMark/>
          </w:tcPr>
          <w:p w:rsidR="008F6326" w:rsidRPr="00390CFC" w:rsidRDefault="008F6326" w:rsidP="00CA624E">
            <w:pPr>
              <w:pStyle w:val="affff"/>
              <w:suppressAutoHyphens/>
              <w:rPr>
                <w:b/>
                <w:sz w:val="18"/>
                <w:szCs w:val="18"/>
                <w:lang w:eastAsia="ru-RU"/>
              </w:rPr>
            </w:pPr>
          </w:p>
        </w:tc>
        <w:tc>
          <w:tcPr>
            <w:tcW w:w="349" w:type="pct"/>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Объем воды, поданной в сеть, м</w:t>
            </w:r>
            <w:r w:rsidRPr="00390CFC">
              <w:rPr>
                <w:b/>
                <w:sz w:val="18"/>
                <w:szCs w:val="18"/>
                <w:vertAlign w:val="superscript"/>
                <w:lang w:eastAsia="ru-RU"/>
              </w:rPr>
              <w:t>3</w:t>
            </w:r>
          </w:p>
        </w:tc>
        <w:tc>
          <w:tcPr>
            <w:tcW w:w="349" w:type="pct"/>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Объем реализованной воды, м</w:t>
            </w:r>
            <w:r w:rsidRPr="00390CFC">
              <w:rPr>
                <w:b/>
                <w:sz w:val="18"/>
                <w:szCs w:val="18"/>
                <w:vertAlign w:val="superscript"/>
                <w:lang w:eastAsia="ru-RU"/>
              </w:rPr>
              <w:t>3</w:t>
            </w:r>
          </w:p>
        </w:tc>
        <w:tc>
          <w:tcPr>
            <w:tcW w:w="370" w:type="pct"/>
            <w:gridSpan w:val="3"/>
            <w:shd w:val="clear" w:color="auto" w:fill="auto"/>
            <w:tcMar>
              <w:top w:w="113" w:type="dxa"/>
              <w:left w:w="113" w:type="dxa"/>
              <w:bottom w:w="113" w:type="dxa"/>
              <w:right w:w="113" w:type="dxa"/>
            </w:tcMar>
            <w:textDirection w:val="btLr"/>
            <w:vAlign w:val="center"/>
            <w:hideMark/>
          </w:tcPr>
          <w:p w:rsidR="008F6326" w:rsidRPr="00390CFC" w:rsidRDefault="008F6326" w:rsidP="00CA624E">
            <w:pPr>
              <w:pStyle w:val="affff"/>
              <w:suppressAutoHyphens/>
              <w:rPr>
                <w:b/>
                <w:sz w:val="18"/>
                <w:szCs w:val="18"/>
                <w:lang w:eastAsia="ru-RU"/>
              </w:rPr>
            </w:pPr>
            <w:r w:rsidRPr="00390CFC">
              <w:rPr>
                <w:b/>
                <w:sz w:val="18"/>
                <w:szCs w:val="18"/>
                <w:lang w:eastAsia="ru-RU"/>
              </w:rPr>
              <w:t>Утечка и неучтенный расход воды, м</w:t>
            </w:r>
            <w:r w:rsidRPr="00390CFC">
              <w:rPr>
                <w:b/>
                <w:sz w:val="18"/>
                <w:szCs w:val="18"/>
                <w:vertAlign w:val="superscript"/>
                <w:lang w:eastAsia="ru-RU"/>
              </w:rPr>
              <w:t>3</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с. Карпогоры</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411 019,20</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342 516,00</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68 503,20</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567 385,20</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472 821,00</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94 564,20</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Ваймуша</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43 680,86</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36 400,72</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7 280,14</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60 298,58</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50 248,82</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10 049,76</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Айнова</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6 205,58</w:t>
            </w:r>
          </w:p>
        </w:tc>
        <w:tc>
          <w:tcPr>
            <w:tcW w:w="349" w:type="pct"/>
            <w:shd w:val="clear" w:color="auto" w:fill="auto"/>
            <w:vAlign w:val="center"/>
            <w:hideMark/>
          </w:tcPr>
          <w:p w:rsidR="008F6326" w:rsidRPr="00390CFC" w:rsidRDefault="00A96B9B" w:rsidP="00D97E26">
            <w:pPr>
              <w:pStyle w:val="affff"/>
              <w:rPr>
                <w:sz w:val="18"/>
                <w:szCs w:val="18"/>
              </w:rPr>
            </w:pPr>
            <w:r w:rsidRPr="00390CFC">
              <w:rPr>
                <w:sz w:val="18"/>
                <w:szCs w:val="18"/>
              </w:rPr>
              <w:t>5 171,32</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1 034,26</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8 566,40</w:t>
            </w:r>
          </w:p>
        </w:tc>
        <w:tc>
          <w:tcPr>
            <w:tcW w:w="349" w:type="pct"/>
            <w:shd w:val="clear" w:color="auto" w:fill="auto"/>
            <w:vAlign w:val="center"/>
            <w:hideMark/>
          </w:tcPr>
          <w:p w:rsidR="008F6326" w:rsidRPr="00390CFC" w:rsidRDefault="00D278EA" w:rsidP="00FA2F5D">
            <w:pPr>
              <w:pStyle w:val="affff"/>
              <w:rPr>
                <w:sz w:val="18"/>
                <w:szCs w:val="18"/>
              </w:rPr>
            </w:pPr>
            <w:r w:rsidRPr="00390CFC">
              <w:rPr>
                <w:sz w:val="18"/>
                <w:szCs w:val="18"/>
              </w:rPr>
              <w:t>7 138,67</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1 427,73</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Марьина</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2 175,98</w:t>
            </w:r>
          </w:p>
        </w:tc>
        <w:tc>
          <w:tcPr>
            <w:tcW w:w="349" w:type="pct"/>
            <w:shd w:val="clear" w:color="auto" w:fill="auto"/>
            <w:vAlign w:val="center"/>
            <w:hideMark/>
          </w:tcPr>
          <w:p w:rsidR="008F6326" w:rsidRPr="00390CFC" w:rsidRDefault="00A96B9B" w:rsidP="00D97E26">
            <w:pPr>
              <w:pStyle w:val="affff"/>
              <w:rPr>
                <w:sz w:val="18"/>
                <w:szCs w:val="18"/>
              </w:rPr>
            </w:pPr>
            <w:r w:rsidRPr="00390CFC">
              <w:rPr>
                <w:sz w:val="18"/>
                <w:szCs w:val="18"/>
              </w:rPr>
              <w:t>1 813,32</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362,66</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3 003,80</w:t>
            </w:r>
          </w:p>
        </w:tc>
        <w:tc>
          <w:tcPr>
            <w:tcW w:w="349" w:type="pct"/>
            <w:shd w:val="clear" w:color="auto" w:fill="auto"/>
            <w:vAlign w:val="center"/>
            <w:hideMark/>
          </w:tcPr>
          <w:p w:rsidR="008F6326" w:rsidRPr="00390CFC" w:rsidRDefault="00D278EA" w:rsidP="00FA2F5D">
            <w:pPr>
              <w:pStyle w:val="affff"/>
              <w:rPr>
                <w:sz w:val="18"/>
                <w:szCs w:val="18"/>
              </w:rPr>
            </w:pPr>
            <w:r w:rsidRPr="00390CFC">
              <w:rPr>
                <w:sz w:val="18"/>
                <w:szCs w:val="18"/>
              </w:rPr>
              <w:t>2 503,17</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500,63</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Церкова</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5 560,85</w:t>
            </w:r>
          </w:p>
        </w:tc>
        <w:tc>
          <w:tcPr>
            <w:tcW w:w="349" w:type="pct"/>
            <w:shd w:val="clear" w:color="auto" w:fill="auto"/>
            <w:vAlign w:val="center"/>
            <w:hideMark/>
          </w:tcPr>
          <w:p w:rsidR="008F6326" w:rsidRPr="00390CFC" w:rsidRDefault="00A96B9B" w:rsidP="00D97E26">
            <w:pPr>
              <w:pStyle w:val="affff"/>
              <w:rPr>
                <w:sz w:val="18"/>
                <w:szCs w:val="18"/>
              </w:rPr>
            </w:pPr>
            <w:r w:rsidRPr="00390CFC">
              <w:rPr>
                <w:sz w:val="18"/>
                <w:szCs w:val="18"/>
              </w:rPr>
              <w:t>4 634,04</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926,81</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7 676,39</w:t>
            </w:r>
          </w:p>
        </w:tc>
        <w:tc>
          <w:tcPr>
            <w:tcW w:w="349" w:type="pct"/>
            <w:shd w:val="clear" w:color="auto" w:fill="auto"/>
            <w:vAlign w:val="center"/>
            <w:hideMark/>
          </w:tcPr>
          <w:p w:rsidR="008F6326" w:rsidRPr="00390CFC" w:rsidRDefault="00D278EA" w:rsidP="00FA2F5D">
            <w:pPr>
              <w:pStyle w:val="affff"/>
              <w:rPr>
                <w:sz w:val="18"/>
                <w:szCs w:val="18"/>
              </w:rPr>
            </w:pPr>
            <w:r w:rsidRPr="00390CFC">
              <w:rPr>
                <w:sz w:val="18"/>
                <w:szCs w:val="18"/>
              </w:rPr>
              <w:t>6 396,99</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1 279,40</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Шардонемь</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23 129,90</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19 274,92</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3</w:t>
            </w:r>
            <w:r w:rsidR="00D278EA" w:rsidRPr="00390CFC">
              <w:rPr>
                <w:sz w:val="18"/>
                <w:szCs w:val="18"/>
              </w:rPr>
              <w:t> </w:t>
            </w:r>
            <w:r w:rsidRPr="00390CFC">
              <w:rPr>
                <w:sz w:val="18"/>
                <w:szCs w:val="18"/>
              </w:rPr>
              <w:t>854</w:t>
            </w:r>
            <w:r w:rsidR="00D278EA" w:rsidRPr="00390CFC">
              <w:rPr>
                <w:sz w:val="18"/>
                <w:szCs w:val="18"/>
              </w:rPr>
              <w:t>,98</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31 929,32</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26 607,77</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5 321,55</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д. Шотова</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30 544,37</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25 453,64</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5 090,73</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42 164,51</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35 137,09</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7 027,42</w:t>
            </w:r>
          </w:p>
        </w:tc>
      </w:tr>
      <w:tr w:rsidR="008F6326" w:rsidRPr="00390CFC" w:rsidTr="003D65F2">
        <w:trPr>
          <w:gridAfter w:val="6"/>
          <w:wAfter w:w="2072" w:type="pct"/>
          <w:trHeight w:val="340"/>
        </w:trPr>
        <w:tc>
          <w:tcPr>
            <w:tcW w:w="813" w:type="pct"/>
            <w:shd w:val="clear" w:color="auto" w:fill="auto"/>
            <w:vAlign w:val="center"/>
            <w:hideMark/>
          </w:tcPr>
          <w:p w:rsidR="008F6326" w:rsidRPr="00390CFC" w:rsidRDefault="008F6326" w:rsidP="00CA624E">
            <w:pPr>
              <w:pStyle w:val="affff"/>
              <w:jc w:val="left"/>
              <w:rPr>
                <w:sz w:val="18"/>
                <w:szCs w:val="18"/>
              </w:rPr>
            </w:pPr>
            <w:r w:rsidRPr="00390CFC">
              <w:rPr>
                <w:sz w:val="18"/>
                <w:szCs w:val="18"/>
              </w:rPr>
              <w:t>ВСЕГО</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522 316,75</w:t>
            </w:r>
          </w:p>
        </w:tc>
        <w:tc>
          <w:tcPr>
            <w:tcW w:w="349" w:type="pct"/>
            <w:shd w:val="clear" w:color="auto" w:fill="auto"/>
            <w:vAlign w:val="center"/>
            <w:hideMark/>
          </w:tcPr>
          <w:p w:rsidR="008F6326" w:rsidRPr="00390CFC" w:rsidRDefault="00A96B9B" w:rsidP="00CA624E">
            <w:pPr>
              <w:pStyle w:val="affff"/>
              <w:rPr>
                <w:sz w:val="18"/>
                <w:szCs w:val="18"/>
              </w:rPr>
            </w:pPr>
            <w:r w:rsidRPr="00390CFC">
              <w:rPr>
                <w:sz w:val="18"/>
                <w:szCs w:val="18"/>
              </w:rPr>
              <w:t>435 263,96</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87 052,79</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721 024,21</w:t>
            </w:r>
          </w:p>
        </w:tc>
        <w:tc>
          <w:tcPr>
            <w:tcW w:w="349" w:type="pct"/>
            <w:shd w:val="clear" w:color="auto" w:fill="auto"/>
            <w:vAlign w:val="center"/>
            <w:hideMark/>
          </w:tcPr>
          <w:p w:rsidR="008F6326" w:rsidRPr="00390CFC" w:rsidRDefault="00D278EA" w:rsidP="00CA624E">
            <w:pPr>
              <w:pStyle w:val="affff"/>
              <w:rPr>
                <w:sz w:val="18"/>
                <w:szCs w:val="18"/>
              </w:rPr>
            </w:pPr>
            <w:r w:rsidRPr="00390CFC">
              <w:rPr>
                <w:sz w:val="18"/>
                <w:szCs w:val="18"/>
              </w:rPr>
              <w:t>600 853,51</w:t>
            </w:r>
          </w:p>
        </w:tc>
        <w:tc>
          <w:tcPr>
            <w:tcW w:w="370" w:type="pct"/>
            <w:gridSpan w:val="3"/>
            <w:shd w:val="clear" w:color="auto" w:fill="auto"/>
            <w:vAlign w:val="center"/>
            <w:hideMark/>
          </w:tcPr>
          <w:p w:rsidR="008F6326" w:rsidRPr="00390CFC" w:rsidRDefault="00D278EA" w:rsidP="00CA624E">
            <w:pPr>
              <w:pStyle w:val="affff"/>
              <w:rPr>
                <w:sz w:val="18"/>
                <w:szCs w:val="18"/>
              </w:rPr>
            </w:pPr>
            <w:r w:rsidRPr="00390CFC">
              <w:rPr>
                <w:sz w:val="18"/>
                <w:szCs w:val="18"/>
              </w:rPr>
              <w:t>120 170,70</w:t>
            </w:r>
          </w:p>
        </w:tc>
      </w:tr>
      <w:tr w:rsidR="0005794C" w:rsidRPr="00390CFC" w:rsidTr="003D65F2">
        <w:trPr>
          <w:gridAfter w:val="6"/>
          <w:wAfter w:w="2072" w:type="pct"/>
          <w:trHeight w:val="340"/>
        </w:trPr>
        <w:tc>
          <w:tcPr>
            <w:tcW w:w="2928" w:type="pct"/>
            <w:gridSpan w:val="9"/>
            <w:shd w:val="clear" w:color="auto" w:fill="auto"/>
            <w:vAlign w:val="center"/>
            <w:hideMark/>
          </w:tcPr>
          <w:p w:rsidR="0005794C" w:rsidRPr="00390CFC" w:rsidRDefault="0005794C" w:rsidP="0005794C">
            <w:pPr>
              <w:pStyle w:val="affff"/>
              <w:jc w:val="left"/>
              <w:rPr>
                <w:sz w:val="18"/>
                <w:szCs w:val="18"/>
              </w:rPr>
            </w:pPr>
          </w:p>
        </w:tc>
      </w:tr>
    </w:tbl>
    <w:p w:rsidR="00EB049E" w:rsidRPr="00390CFC" w:rsidRDefault="00EB049E" w:rsidP="007253A1">
      <w:pPr>
        <w:rPr>
          <w:lang w:eastAsia="zh-CN"/>
        </w:rPr>
        <w:sectPr w:rsidR="00EB049E" w:rsidRPr="00390CFC" w:rsidSect="00322E4D">
          <w:pgSz w:w="16838" w:h="11906" w:orient="landscape"/>
          <w:pgMar w:top="851" w:right="567" w:bottom="567" w:left="567" w:header="0" w:footer="0" w:gutter="0"/>
          <w:cols w:space="708"/>
          <w:docGrid w:linePitch="360"/>
        </w:sectPr>
      </w:pPr>
    </w:p>
    <w:p w:rsidR="00C9247A" w:rsidRPr="00390CFC" w:rsidRDefault="002C4FC0" w:rsidP="002C4FC0">
      <w:pPr>
        <w:pStyle w:val="2"/>
        <w:numPr>
          <w:ilvl w:val="2"/>
          <w:numId w:val="1"/>
        </w:numPr>
        <w:spacing w:line="240" w:lineRule="auto"/>
        <w:rPr>
          <w:lang w:eastAsia="zh-CN"/>
        </w:rPr>
      </w:pPr>
      <w:bookmarkStart w:id="91" w:name="_Toc418071783"/>
      <w:r w:rsidRPr="00390CFC">
        <w:rPr>
          <w:lang w:eastAsia="zh-CN"/>
        </w:rPr>
        <w:t xml:space="preserve"> </w:t>
      </w:r>
      <w:r w:rsidR="00C9247A" w:rsidRPr="00390CFC">
        <w:rPr>
          <w:lang w:eastAsia="zh-CN"/>
        </w:rPr>
        <w:t>Расчет требуемой мощности водозаборных</w:t>
      </w:r>
      <w:r w:rsidR="00536BE9" w:rsidRPr="00390CFC">
        <w:rPr>
          <w:lang w:eastAsia="zh-CN"/>
        </w:rPr>
        <w:t xml:space="preserve"> и очистных</w:t>
      </w:r>
      <w:r w:rsidR="00C9247A" w:rsidRPr="00390CFC">
        <w:rPr>
          <w:lang w:eastAsia="zh-CN"/>
        </w:rPr>
        <w:t xml:space="preserve"> сооружений</w:t>
      </w:r>
      <w:r w:rsidR="00C32856" w:rsidRPr="00390CFC">
        <w:rPr>
          <w:lang w:eastAsia="zh-CN"/>
        </w:rPr>
        <w:t xml:space="preserve">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91"/>
    </w:p>
    <w:p w:rsidR="00760D89" w:rsidRPr="00390CFC" w:rsidRDefault="00760D89" w:rsidP="00760D89">
      <w:pPr>
        <w:rPr>
          <w:lang w:eastAsia="zh-CN"/>
        </w:rPr>
      </w:pPr>
      <w:r w:rsidRPr="00390CFC">
        <w:rPr>
          <w:lang w:eastAsia="zh-CN"/>
        </w:rPr>
        <w:t>Согласно п 7.7 СП 31.13330.2012 Водозаборные сооружения, водоводы, станции водоподготовки должны, как правило, рассчитываться на средний часовой расход в сутки максимального водопотребления.</w:t>
      </w:r>
    </w:p>
    <w:p w:rsidR="00A206DA" w:rsidRPr="00390CFC" w:rsidRDefault="00A206DA" w:rsidP="001204DA">
      <w:pPr>
        <w:rPr>
          <w:lang w:eastAsia="zh-CN"/>
        </w:rPr>
      </w:pPr>
      <w:r w:rsidRPr="00390CFC">
        <w:rPr>
          <w:lang w:eastAsia="zh-CN"/>
        </w:rPr>
        <w:t>Расчет требуемой мощности водозаборных сооружений представлен в таблице 2.1</w:t>
      </w:r>
      <w:r w:rsidR="008B4B18" w:rsidRPr="00390CFC">
        <w:rPr>
          <w:lang w:eastAsia="zh-CN"/>
        </w:rPr>
        <w:t>5</w:t>
      </w:r>
      <w:r w:rsidRPr="00390CFC">
        <w:rPr>
          <w:lang w:eastAsia="zh-CN"/>
        </w:rPr>
        <w:t>.</w:t>
      </w:r>
      <w:r w:rsidR="001204DA" w:rsidRPr="00390CFC">
        <w:rPr>
          <w:lang w:eastAsia="zh-CN"/>
        </w:rPr>
        <w:t xml:space="preserve"> </w:t>
      </w:r>
      <w:r w:rsidR="008A248A" w:rsidRPr="00390CFC">
        <w:rPr>
          <w:lang w:eastAsia="zh-CN"/>
        </w:rPr>
        <w:t>Из которой следует, что мощности существующ</w:t>
      </w:r>
      <w:r w:rsidR="008169C1" w:rsidRPr="00390CFC">
        <w:rPr>
          <w:lang w:eastAsia="zh-CN"/>
        </w:rPr>
        <w:t>их</w:t>
      </w:r>
      <w:r w:rsidR="008A248A" w:rsidRPr="00390CFC">
        <w:rPr>
          <w:lang w:eastAsia="zh-CN"/>
        </w:rPr>
        <w:t xml:space="preserve"> источник</w:t>
      </w:r>
      <w:r w:rsidR="008169C1" w:rsidRPr="00390CFC">
        <w:rPr>
          <w:lang w:eastAsia="zh-CN"/>
        </w:rPr>
        <w:t>ов</w:t>
      </w:r>
      <w:r w:rsidR="008A248A" w:rsidRPr="00390CFC">
        <w:rPr>
          <w:lang w:eastAsia="zh-CN"/>
        </w:rPr>
        <w:t xml:space="preserve"> водоснабжения</w:t>
      </w:r>
      <w:r w:rsidR="001204DA" w:rsidRPr="00390CFC">
        <w:rPr>
          <w:lang w:eastAsia="zh-CN"/>
        </w:rPr>
        <w:t xml:space="preserve"> </w:t>
      </w:r>
      <w:r w:rsidR="00CC68F0" w:rsidRPr="00390CFC">
        <w:rPr>
          <w:lang w:eastAsia="zh-CN"/>
        </w:rPr>
        <w:t xml:space="preserve">в </w:t>
      </w:r>
      <w:r w:rsidR="00E20D78" w:rsidRPr="00390CFC">
        <w:rPr>
          <w:lang w:eastAsia="zh-CN"/>
        </w:rPr>
        <w:t>д. Ваймуша, д. Айнова, д.</w:t>
      </w:r>
      <w:r w:rsidR="00CC68F0" w:rsidRPr="00390CFC">
        <w:rPr>
          <w:lang w:eastAsia="zh-CN"/>
        </w:rPr>
        <w:t> </w:t>
      </w:r>
      <w:r w:rsidR="00E20D78" w:rsidRPr="00390CFC">
        <w:rPr>
          <w:lang w:eastAsia="zh-CN"/>
        </w:rPr>
        <w:t xml:space="preserve">Марьина, д. Церкова </w:t>
      </w:r>
      <w:r w:rsidR="00CC68F0" w:rsidRPr="00390CFC">
        <w:rPr>
          <w:lang w:eastAsia="zh-CN"/>
        </w:rPr>
        <w:t xml:space="preserve">д. Шотова </w:t>
      </w:r>
      <w:r w:rsidR="008A248A" w:rsidRPr="00390CFC">
        <w:rPr>
          <w:lang w:eastAsia="zh-CN"/>
        </w:rPr>
        <w:t>достаточно для покрытия перспективных нагрузок на период до 20</w:t>
      </w:r>
      <w:r w:rsidR="00A66BFC" w:rsidRPr="00390CFC">
        <w:rPr>
          <w:lang w:eastAsia="zh-CN"/>
        </w:rPr>
        <w:t>30</w:t>
      </w:r>
      <w:r w:rsidR="001204DA" w:rsidRPr="00390CFC">
        <w:rPr>
          <w:lang w:eastAsia="zh-CN"/>
        </w:rPr>
        <w:t xml:space="preserve"> года</w:t>
      </w:r>
      <w:r w:rsidR="00C63EF6" w:rsidRPr="00390CFC">
        <w:rPr>
          <w:lang w:eastAsia="zh-CN"/>
        </w:rPr>
        <w:t xml:space="preserve"> (включительно)</w:t>
      </w:r>
      <w:r w:rsidR="008A248A" w:rsidRPr="00390CFC">
        <w:rPr>
          <w:lang w:eastAsia="zh-CN"/>
        </w:rPr>
        <w:t>.</w:t>
      </w:r>
      <w:r w:rsidR="001204DA" w:rsidRPr="00390CFC">
        <w:rPr>
          <w:lang w:eastAsia="zh-CN"/>
        </w:rPr>
        <w:t xml:space="preserve"> </w:t>
      </w:r>
    </w:p>
    <w:p w:rsidR="00E20D78" w:rsidRPr="00390CFC" w:rsidRDefault="00E20D78" w:rsidP="00E20D78">
      <w:pPr>
        <w:rPr>
          <w:lang w:eastAsia="zh-CN"/>
        </w:rPr>
      </w:pPr>
      <w:r w:rsidRPr="00390CFC">
        <w:rPr>
          <w:lang w:eastAsia="zh-CN"/>
        </w:rPr>
        <w:t>Водоснабжение в д. Шардонемь предполагается из децентрализованных источников водоснабжения – индивидуальных скважин и шахтных колодцев.</w:t>
      </w:r>
    </w:p>
    <w:p w:rsidR="008169C1" w:rsidRPr="00390CFC" w:rsidRDefault="008169C1" w:rsidP="00882950">
      <w:pPr>
        <w:rPr>
          <w:lang w:eastAsia="zh-CN"/>
        </w:rPr>
      </w:pPr>
    </w:p>
    <w:p w:rsidR="001204DA" w:rsidRPr="00390CFC" w:rsidRDefault="001204DA" w:rsidP="00882950">
      <w:pPr>
        <w:rPr>
          <w:lang w:eastAsia="zh-CN"/>
        </w:rPr>
        <w:sectPr w:rsidR="001204DA" w:rsidRPr="00390CFC" w:rsidSect="000C2D51">
          <w:pgSz w:w="11906" w:h="16838"/>
          <w:pgMar w:top="567" w:right="567" w:bottom="357" w:left="1134" w:header="0" w:footer="0" w:gutter="0"/>
          <w:cols w:space="708"/>
          <w:docGrid w:linePitch="360"/>
        </w:sectPr>
      </w:pPr>
    </w:p>
    <w:p w:rsidR="00A206DA" w:rsidRPr="00390CFC" w:rsidRDefault="00A206DA" w:rsidP="00112FB8">
      <w:pPr>
        <w:pStyle w:val="af6"/>
        <w:rPr>
          <w:lang w:eastAsia="zh-CN"/>
        </w:rPr>
      </w:pPr>
      <w:r w:rsidRPr="00390CFC">
        <w:rPr>
          <w:lang w:eastAsia="zh-CN"/>
        </w:rPr>
        <w:t>Таблица 2.1</w:t>
      </w:r>
      <w:r w:rsidR="008B4B18" w:rsidRPr="00390CFC">
        <w:rPr>
          <w:lang w:eastAsia="zh-CN"/>
        </w:rPr>
        <w:t>5</w:t>
      </w:r>
    </w:p>
    <w:tbl>
      <w:tblPr>
        <w:tblW w:w="4976" w:type="pct"/>
        <w:tblLayout w:type="fixed"/>
        <w:tblLook w:val="04A0"/>
      </w:tblPr>
      <w:tblGrid>
        <w:gridCol w:w="4079"/>
        <w:gridCol w:w="926"/>
        <w:gridCol w:w="926"/>
        <w:gridCol w:w="1239"/>
        <w:gridCol w:w="1242"/>
        <w:gridCol w:w="1245"/>
        <w:gridCol w:w="1245"/>
        <w:gridCol w:w="1245"/>
        <w:gridCol w:w="1242"/>
        <w:gridCol w:w="6"/>
        <w:gridCol w:w="1239"/>
        <w:gridCol w:w="6"/>
        <w:gridCol w:w="1204"/>
      </w:tblGrid>
      <w:tr w:rsidR="00E64F18" w:rsidRPr="00390CFC" w:rsidTr="00FD7F8E">
        <w:trPr>
          <w:trHeight w:val="300"/>
          <w:tblHeader/>
        </w:trPr>
        <w:tc>
          <w:tcPr>
            <w:tcW w:w="1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F18" w:rsidRPr="00390CFC" w:rsidRDefault="00E64F18" w:rsidP="00BF05D8">
            <w:pPr>
              <w:pStyle w:val="afffd"/>
              <w:rPr>
                <w:b/>
                <w:sz w:val="18"/>
                <w:szCs w:val="18"/>
              </w:rPr>
            </w:pPr>
            <w:r w:rsidRPr="00390CFC">
              <w:rPr>
                <w:b/>
                <w:sz w:val="18"/>
                <w:szCs w:val="18"/>
              </w:rPr>
              <w:t>Наименование сооружения</w:t>
            </w:r>
          </w:p>
        </w:tc>
        <w:tc>
          <w:tcPr>
            <w:tcW w:w="584" w:type="pct"/>
            <w:gridSpan w:val="2"/>
            <w:vMerge w:val="restart"/>
            <w:tcBorders>
              <w:top w:val="single" w:sz="4" w:space="0" w:color="auto"/>
              <w:left w:val="nil"/>
              <w:right w:val="single" w:sz="4" w:space="0" w:color="auto"/>
            </w:tcBorders>
            <w:shd w:val="clear" w:color="auto" w:fill="auto"/>
            <w:noWrap/>
            <w:vAlign w:val="center"/>
            <w:hideMark/>
          </w:tcPr>
          <w:p w:rsidR="00E64F18" w:rsidRPr="00390CFC" w:rsidRDefault="00E64F18" w:rsidP="00E64F18">
            <w:pPr>
              <w:pStyle w:val="afffd"/>
              <w:suppressAutoHyphens/>
              <w:rPr>
                <w:b/>
                <w:sz w:val="18"/>
                <w:szCs w:val="18"/>
              </w:rPr>
            </w:pPr>
            <w:r w:rsidRPr="00390CFC">
              <w:rPr>
                <w:b/>
                <w:sz w:val="18"/>
                <w:szCs w:val="18"/>
              </w:rPr>
              <w:t>Производительность существующего сооружения, м</w:t>
            </w:r>
            <w:r w:rsidRPr="00390CFC">
              <w:rPr>
                <w:b/>
                <w:sz w:val="18"/>
                <w:szCs w:val="18"/>
                <w:vertAlign w:val="superscript"/>
              </w:rPr>
              <w:t>3</w:t>
            </w:r>
            <w:r w:rsidRPr="00390CFC">
              <w:rPr>
                <w:b/>
                <w:sz w:val="18"/>
                <w:szCs w:val="18"/>
              </w:rPr>
              <w:t>/ч</w:t>
            </w:r>
          </w:p>
        </w:tc>
        <w:tc>
          <w:tcPr>
            <w:tcW w:w="1569" w:type="pct"/>
            <w:gridSpan w:val="4"/>
            <w:tcBorders>
              <w:top w:val="single" w:sz="4" w:space="0" w:color="auto"/>
              <w:left w:val="nil"/>
              <w:bottom w:val="single" w:sz="4" w:space="0" w:color="auto"/>
              <w:right w:val="single" w:sz="4" w:space="0" w:color="auto"/>
            </w:tcBorders>
            <w:shd w:val="clear" w:color="auto" w:fill="auto"/>
            <w:vAlign w:val="center"/>
          </w:tcPr>
          <w:p w:rsidR="00E64F18" w:rsidRPr="00390CFC" w:rsidRDefault="00641FE3" w:rsidP="00E64F18">
            <w:pPr>
              <w:pStyle w:val="afffd"/>
              <w:suppressAutoHyphens/>
              <w:rPr>
                <w:b/>
                <w:sz w:val="18"/>
                <w:szCs w:val="18"/>
              </w:rPr>
            </w:pPr>
            <w:r w:rsidRPr="00390CFC">
              <w:rPr>
                <w:b/>
                <w:sz w:val="18"/>
                <w:szCs w:val="18"/>
              </w:rPr>
              <w:t>1 очередь – 2020</w:t>
            </w:r>
            <w:r w:rsidR="00E64F18" w:rsidRPr="00390CFC">
              <w:rPr>
                <w:b/>
                <w:sz w:val="18"/>
                <w:szCs w:val="18"/>
              </w:rPr>
              <w:t xml:space="preserve"> г.</w:t>
            </w:r>
          </w:p>
        </w:tc>
        <w:tc>
          <w:tcPr>
            <w:tcW w:w="1560" w:type="pct"/>
            <w:gridSpan w:val="6"/>
            <w:tcBorders>
              <w:top w:val="single" w:sz="4" w:space="0" w:color="auto"/>
              <w:left w:val="nil"/>
              <w:bottom w:val="single" w:sz="4" w:space="0" w:color="auto"/>
              <w:right w:val="single" w:sz="4" w:space="0" w:color="auto"/>
            </w:tcBorders>
            <w:shd w:val="clear" w:color="auto" w:fill="auto"/>
            <w:noWrap/>
            <w:vAlign w:val="center"/>
            <w:hideMark/>
          </w:tcPr>
          <w:p w:rsidR="00E64F18" w:rsidRPr="00390CFC" w:rsidRDefault="006F06B2" w:rsidP="00E64F18">
            <w:pPr>
              <w:pStyle w:val="afffd"/>
              <w:suppressAutoHyphens/>
              <w:rPr>
                <w:b/>
                <w:sz w:val="18"/>
                <w:szCs w:val="18"/>
              </w:rPr>
            </w:pPr>
            <w:r w:rsidRPr="00390CFC">
              <w:rPr>
                <w:b/>
                <w:sz w:val="18"/>
                <w:szCs w:val="18"/>
              </w:rPr>
              <w:t>Расчетный срок – 2030</w:t>
            </w:r>
            <w:r w:rsidR="00E64F18" w:rsidRPr="00390CFC">
              <w:rPr>
                <w:b/>
                <w:sz w:val="18"/>
                <w:szCs w:val="18"/>
              </w:rPr>
              <w:t xml:space="preserve"> г.</w:t>
            </w:r>
          </w:p>
        </w:tc>
      </w:tr>
      <w:tr w:rsidR="00E64F18" w:rsidRPr="00390CFC" w:rsidTr="00FD7F8E">
        <w:trPr>
          <w:trHeight w:val="300"/>
          <w:tblHeader/>
        </w:trPr>
        <w:tc>
          <w:tcPr>
            <w:tcW w:w="1287" w:type="pct"/>
            <w:vMerge/>
            <w:tcBorders>
              <w:top w:val="single" w:sz="4" w:space="0" w:color="auto"/>
              <w:left w:val="single" w:sz="4" w:space="0" w:color="auto"/>
              <w:bottom w:val="single" w:sz="4" w:space="0" w:color="auto"/>
              <w:right w:val="single" w:sz="4" w:space="0" w:color="auto"/>
            </w:tcBorders>
            <w:vAlign w:val="center"/>
            <w:hideMark/>
          </w:tcPr>
          <w:p w:rsidR="00E64F18" w:rsidRPr="00390CFC" w:rsidRDefault="00E64F18" w:rsidP="00BF05D8">
            <w:pPr>
              <w:pStyle w:val="afffd"/>
              <w:rPr>
                <w:b/>
                <w:sz w:val="18"/>
                <w:szCs w:val="18"/>
              </w:rPr>
            </w:pPr>
          </w:p>
        </w:tc>
        <w:tc>
          <w:tcPr>
            <w:tcW w:w="584" w:type="pct"/>
            <w:gridSpan w:val="2"/>
            <w:vMerge/>
            <w:tcBorders>
              <w:left w:val="nil"/>
              <w:right w:val="single" w:sz="4" w:space="0" w:color="auto"/>
            </w:tcBorders>
            <w:shd w:val="clear" w:color="auto" w:fill="auto"/>
            <w:vAlign w:val="center"/>
            <w:hideMark/>
          </w:tcPr>
          <w:p w:rsidR="00E64F18" w:rsidRPr="00390CFC" w:rsidRDefault="00E64F18" w:rsidP="00E64F18">
            <w:pPr>
              <w:pStyle w:val="afffd"/>
              <w:suppressAutoHyphens/>
              <w:rPr>
                <w:b/>
                <w:sz w:val="18"/>
                <w:szCs w:val="18"/>
              </w:rPr>
            </w:pPr>
          </w:p>
        </w:tc>
        <w:tc>
          <w:tcPr>
            <w:tcW w:w="783" w:type="pct"/>
            <w:gridSpan w:val="2"/>
            <w:tcBorders>
              <w:top w:val="single" w:sz="4" w:space="0" w:color="auto"/>
              <w:left w:val="nil"/>
              <w:bottom w:val="single" w:sz="4" w:space="0" w:color="auto"/>
              <w:right w:val="single" w:sz="4" w:space="0" w:color="auto"/>
            </w:tcBorders>
            <w:shd w:val="clear" w:color="auto" w:fill="auto"/>
            <w:vAlign w:val="center"/>
          </w:tcPr>
          <w:p w:rsidR="00E64F18" w:rsidRPr="00390CFC" w:rsidRDefault="00E64F18" w:rsidP="00E64F18">
            <w:pPr>
              <w:pStyle w:val="afffd"/>
              <w:suppressAutoHyphens/>
              <w:rPr>
                <w:b/>
                <w:sz w:val="18"/>
                <w:szCs w:val="18"/>
              </w:rPr>
            </w:pPr>
            <w:r w:rsidRPr="00390CFC">
              <w:rPr>
                <w:b/>
                <w:sz w:val="18"/>
                <w:szCs w:val="18"/>
              </w:rPr>
              <w:t>Без учета расхода воды на полив</w:t>
            </w:r>
          </w:p>
        </w:tc>
        <w:tc>
          <w:tcPr>
            <w:tcW w:w="786" w:type="pct"/>
            <w:gridSpan w:val="2"/>
            <w:tcBorders>
              <w:top w:val="single" w:sz="4" w:space="0" w:color="auto"/>
              <w:left w:val="nil"/>
              <w:bottom w:val="single" w:sz="4" w:space="0" w:color="auto"/>
              <w:right w:val="single" w:sz="4" w:space="0" w:color="auto"/>
            </w:tcBorders>
            <w:shd w:val="clear" w:color="auto" w:fill="auto"/>
            <w:vAlign w:val="center"/>
            <w:hideMark/>
          </w:tcPr>
          <w:p w:rsidR="00E64F18" w:rsidRPr="00390CFC" w:rsidRDefault="00E64F18" w:rsidP="00E64F18">
            <w:pPr>
              <w:pStyle w:val="afffd"/>
              <w:suppressAutoHyphens/>
              <w:rPr>
                <w:b/>
                <w:sz w:val="18"/>
                <w:szCs w:val="18"/>
              </w:rPr>
            </w:pPr>
            <w:r w:rsidRPr="00390CFC">
              <w:rPr>
                <w:b/>
                <w:sz w:val="18"/>
                <w:szCs w:val="18"/>
              </w:rPr>
              <w:t>С учетом расхода воды на полив</w:t>
            </w:r>
          </w:p>
        </w:tc>
        <w:tc>
          <w:tcPr>
            <w:tcW w:w="787" w:type="pct"/>
            <w:gridSpan w:val="3"/>
            <w:tcBorders>
              <w:top w:val="single" w:sz="4" w:space="0" w:color="auto"/>
              <w:left w:val="nil"/>
              <w:bottom w:val="single" w:sz="4" w:space="0" w:color="auto"/>
              <w:right w:val="single" w:sz="4" w:space="0" w:color="auto"/>
            </w:tcBorders>
            <w:shd w:val="clear" w:color="auto" w:fill="auto"/>
            <w:vAlign w:val="center"/>
            <w:hideMark/>
          </w:tcPr>
          <w:p w:rsidR="00E64F18" w:rsidRPr="00390CFC" w:rsidRDefault="00E64F18" w:rsidP="00E64F18">
            <w:pPr>
              <w:pStyle w:val="afffd"/>
              <w:suppressAutoHyphens/>
              <w:rPr>
                <w:b/>
                <w:sz w:val="18"/>
                <w:szCs w:val="18"/>
              </w:rPr>
            </w:pPr>
            <w:r w:rsidRPr="00390CFC">
              <w:rPr>
                <w:b/>
                <w:sz w:val="18"/>
                <w:szCs w:val="18"/>
              </w:rPr>
              <w:t>Без учета расхода воды на полив</w:t>
            </w:r>
          </w:p>
        </w:tc>
        <w:tc>
          <w:tcPr>
            <w:tcW w:w="773" w:type="pct"/>
            <w:gridSpan w:val="3"/>
            <w:tcBorders>
              <w:top w:val="single" w:sz="4" w:space="0" w:color="auto"/>
              <w:left w:val="nil"/>
              <w:bottom w:val="single" w:sz="4" w:space="0" w:color="auto"/>
              <w:right w:val="single" w:sz="4" w:space="0" w:color="auto"/>
            </w:tcBorders>
            <w:shd w:val="clear" w:color="auto" w:fill="auto"/>
            <w:vAlign w:val="center"/>
            <w:hideMark/>
          </w:tcPr>
          <w:p w:rsidR="00E64F18" w:rsidRPr="00390CFC" w:rsidRDefault="00E64F18" w:rsidP="00E64F18">
            <w:pPr>
              <w:pStyle w:val="afffd"/>
              <w:suppressAutoHyphens/>
              <w:rPr>
                <w:b/>
                <w:sz w:val="18"/>
                <w:szCs w:val="18"/>
              </w:rPr>
            </w:pPr>
            <w:r w:rsidRPr="00390CFC">
              <w:rPr>
                <w:b/>
                <w:sz w:val="18"/>
                <w:szCs w:val="18"/>
              </w:rPr>
              <w:t>С учетом расхода воды на полив</w:t>
            </w:r>
          </w:p>
        </w:tc>
      </w:tr>
      <w:tr w:rsidR="00E64F18" w:rsidRPr="00390CFC" w:rsidTr="00FD7F8E">
        <w:trPr>
          <w:trHeight w:val="1949"/>
          <w:tblHeader/>
        </w:trPr>
        <w:tc>
          <w:tcPr>
            <w:tcW w:w="1287" w:type="pct"/>
            <w:vMerge/>
            <w:tcBorders>
              <w:top w:val="single" w:sz="4" w:space="0" w:color="auto"/>
              <w:left w:val="single" w:sz="4" w:space="0" w:color="auto"/>
              <w:bottom w:val="single" w:sz="4" w:space="0" w:color="auto"/>
              <w:right w:val="single" w:sz="4" w:space="0" w:color="auto"/>
            </w:tcBorders>
            <w:vAlign w:val="center"/>
            <w:hideMark/>
          </w:tcPr>
          <w:p w:rsidR="00E64F18" w:rsidRPr="00390CFC" w:rsidRDefault="00E64F18" w:rsidP="00BF05D8">
            <w:pPr>
              <w:pStyle w:val="afffd"/>
              <w:rPr>
                <w:b/>
                <w:sz w:val="18"/>
                <w:szCs w:val="18"/>
              </w:rPr>
            </w:pPr>
          </w:p>
        </w:tc>
        <w:tc>
          <w:tcPr>
            <w:tcW w:w="584" w:type="pct"/>
            <w:gridSpan w:val="2"/>
            <w:vMerge/>
            <w:tcBorders>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r w:rsidRPr="00390CFC">
              <w:rPr>
                <w:b/>
                <w:sz w:val="18"/>
                <w:szCs w:val="18"/>
              </w:rPr>
              <w:t>Требуемая производительность сооружения, м</w:t>
            </w:r>
            <w:r w:rsidRPr="00390CFC">
              <w:rPr>
                <w:b/>
                <w:sz w:val="18"/>
                <w:szCs w:val="18"/>
                <w:vertAlign w:val="superscript"/>
              </w:rPr>
              <w:t>3</w:t>
            </w:r>
            <w:r w:rsidRPr="00390CFC">
              <w:rPr>
                <w:b/>
                <w:sz w:val="18"/>
                <w:szCs w:val="18"/>
              </w:rPr>
              <w:t>/ч</w:t>
            </w:r>
          </w:p>
        </w:tc>
        <w:tc>
          <w:tcPr>
            <w:tcW w:w="392"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r w:rsidRPr="00390CFC">
              <w:rPr>
                <w:b/>
                <w:sz w:val="18"/>
                <w:szCs w:val="18"/>
              </w:rPr>
              <w:t>Резерв (+)/ дефицит (-) производительности существующего сооружения</w:t>
            </w:r>
          </w:p>
          <w:p w:rsidR="00E64F18" w:rsidRPr="00390CFC" w:rsidRDefault="00E64F18" w:rsidP="00E64F18">
            <w:pPr>
              <w:pStyle w:val="afffd"/>
              <w:suppressAutoHyphens/>
              <w:rPr>
                <w:b/>
                <w:sz w:val="18"/>
                <w:szCs w:val="18"/>
              </w:rPr>
            </w:pPr>
            <w:r w:rsidRPr="00390CFC">
              <w:rPr>
                <w:b/>
                <w:sz w:val="18"/>
                <w:szCs w:val="18"/>
              </w:rPr>
              <w:t xml:space="preserve"> по состоянию на 2015 г.</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r w:rsidRPr="00390CFC">
              <w:rPr>
                <w:b/>
                <w:sz w:val="18"/>
                <w:szCs w:val="18"/>
              </w:rPr>
              <w:t>Требуемая производительность сооружения, м</w:t>
            </w:r>
            <w:r w:rsidRPr="00390CFC">
              <w:rPr>
                <w:b/>
                <w:sz w:val="18"/>
                <w:szCs w:val="18"/>
                <w:vertAlign w:val="superscript"/>
              </w:rPr>
              <w:t>3</w:t>
            </w:r>
            <w:r w:rsidRPr="00390CFC">
              <w:rPr>
                <w:b/>
                <w:sz w:val="18"/>
                <w:szCs w:val="18"/>
              </w:rPr>
              <w:t>/ч</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6F2D5A">
            <w:pPr>
              <w:pStyle w:val="afffd"/>
              <w:suppressAutoHyphens/>
              <w:rPr>
                <w:b/>
                <w:sz w:val="18"/>
                <w:szCs w:val="18"/>
              </w:rPr>
            </w:pPr>
            <w:r w:rsidRPr="00390CFC">
              <w:rPr>
                <w:b/>
                <w:sz w:val="18"/>
                <w:szCs w:val="18"/>
              </w:rPr>
              <w:t>Резерв (+)/ дефицит (-) производительности существующего сооружения</w:t>
            </w:r>
          </w:p>
          <w:p w:rsidR="00E64F18" w:rsidRPr="00390CFC" w:rsidRDefault="00E64F18" w:rsidP="006F2D5A">
            <w:pPr>
              <w:pStyle w:val="afffd"/>
              <w:suppressAutoHyphens/>
              <w:rPr>
                <w:b/>
                <w:sz w:val="18"/>
                <w:szCs w:val="18"/>
              </w:rPr>
            </w:pPr>
            <w:r w:rsidRPr="00390CFC">
              <w:rPr>
                <w:b/>
                <w:sz w:val="18"/>
                <w:szCs w:val="18"/>
              </w:rPr>
              <w:t xml:space="preserve"> по состоянию на 2015 г.</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r w:rsidRPr="00390CFC">
              <w:rPr>
                <w:b/>
                <w:sz w:val="18"/>
                <w:szCs w:val="18"/>
              </w:rPr>
              <w:t>Требуемая производительность сооружения, м</w:t>
            </w:r>
            <w:r w:rsidRPr="00390CFC">
              <w:rPr>
                <w:b/>
                <w:sz w:val="18"/>
                <w:szCs w:val="18"/>
                <w:vertAlign w:val="superscript"/>
              </w:rPr>
              <w:t>3</w:t>
            </w:r>
            <w:r w:rsidRPr="00390CFC">
              <w:rPr>
                <w:b/>
                <w:sz w:val="18"/>
                <w:szCs w:val="18"/>
              </w:rPr>
              <w:t>/ч</w:t>
            </w:r>
          </w:p>
        </w:tc>
        <w:tc>
          <w:tcPr>
            <w:tcW w:w="392" w:type="pct"/>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6F2D5A">
            <w:pPr>
              <w:pStyle w:val="afffd"/>
              <w:suppressAutoHyphens/>
              <w:rPr>
                <w:b/>
                <w:sz w:val="18"/>
                <w:szCs w:val="18"/>
              </w:rPr>
            </w:pPr>
            <w:r w:rsidRPr="00390CFC">
              <w:rPr>
                <w:b/>
                <w:sz w:val="18"/>
                <w:szCs w:val="18"/>
              </w:rPr>
              <w:t>Резерв (+)/ дефицит (-) производительности существующего сооружения</w:t>
            </w:r>
          </w:p>
          <w:p w:rsidR="00E64F18" w:rsidRPr="00390CFC" w:rsidRDefault="00E64F18" w:rsidP="006F2D5A">
            <w:pPr>
              <w:pStyle w:val="afffd"/>
              <w:suppressAutoHyphens/>
              <w:rPr>
                <w:b/>
                <w:sz w:val="18"/>
                <w:szCs w:val="18"/>
              </w:rPr>
            </w:pPr>
            <w:r w:rsidRPr="00390CFC">
              <w:rPr>
                <w:b/>
                <w:sz w:val="18"/>
                <w:szCs w:val="18"/>
              </w:rPr>
              <w:t xml:space="preserve"> по состоянию на 2015 г.</w:t>
            </w:r>
          </w:p>
        </w:tc>
        <w:tc>
          <w:tcPr>
            <w:tcW w:w="393" w:type="pct"/>
            <w:gridSpan w:val="2"/>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E64F18">
            <w:pPr>
              <w:pStyle w:val="afffd"/>
              <w:suppressAutoHyphens/>
              <w:rPr>
                <w:b/>
                <w:sz w:val="18"/>
                <w:szCs w:val="18"/>
              </w:rPr>
            </w:pPr>
            <w:r w:rsidRPr="00390CFC">
              <w:rPr>
                <w:b/>
                <w:sz w:val="18"/>
                <w:szCs w:val="18"/>
              </w:rPr>
              <w:t>Требуемая производительность сооружения, м</w:t>
            </w:r>
            <w:r w:rsidRPr="00390CFC">
              <w:rPr>
                <w:b/>
                <w:sz w:val="18"/>
                <w:szCs w:val="18"/>
                <w:vertAlign w:val="superscript"/>
              </w:rPr>
              <w:t>3</w:t>
            </w:r>
            <w:r w:rsidRPr="00390CFC">
              <w:rPr>
                <w:b/>
                <w:sz w:val="18"/>
                <w:szCs w:val="18"/>
              </w:rPr>
              <w:t>/ч</w:t>
            </w:r>
          </w:p>
        </w:tc>
        <w:tc>
          <w:tcPr>
            <w:tcW w:w="382" w:type="pct"/>
            <w:gridSpan w:val="2"/>
            <w:tcBorders>
              <w:top w:val="nil"/>
              <w:left w:val="nil"/>
              <w:bottom w:val="single" w:sz="4" w:space="0" w:color="auto"/>
              <w:right w:val="single" w:sz="4" w:space="0" w:color="auto"/>
            </w:tcBorders>
            <w:shd w:val="clear" w:color="auto" w:fill="auto"/>
            <w:textDirection w:val="btLr"/>
            <w:vAlign w:val="center"/>
            <w:hideMark/>
          </w:tcPr>
          <w:p w:rsidR="00E64F18" w:rsidRPr="00390CFC" w:rsidRDefault="00E64F18" w:rsidP="006F2D5A">
            <w:pPr>
              <w:pStyle w:val="afffd"/>
              <w:suppressAutoHyphens/>
              <w:rPr>
                <w:b/>
                <w:sz w:val="18"/>
                <w:szCs w:val="18"/>
              </w:rPr>
            </w:pPr>
            <w:r w:rsidRPr="00390CFC">
              <w:rPr>
                <w:b/>
                <w:sz w:val="18"/>
                <w:szCs w:val="18"/>
              </w:rPr>
              <w:t>Резерв (+)/ дефицит (-) производительности существующего сооружения</w:t>
            </w:r>
          </w:p>
          <w:p w:rsidR="00E64F18" w:rsidRPr="00390CFC" w:rsidRDefault="00E64F18" w:rsidP="006F2D5A">
            <w:pPr>
              <w:pStyle w:val="afffd"/>
              <w:suppressAutoHyphens/>
              <w:rPr>
                <w:b/>
                <w:sz w:val="18"/>
                <w:szCs w:val="18"/>
              </w:rPr>
            </w:pPr>
            <w:r w:rsidRPr="00390CFC">
              <w:rPr>
                <w:b/>
                <w:sz w:val="18"/>
                <w:szCs w:val="18"/>
              </w:rPr>
              <w:t xml:space="preserve"> по состоянию на 2015 г.</w:t>
            </w: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D36356" w:rsidRPr="00390CFC">
              <w:rPr>
                <w:rFonts w:eastAsia="Calibri" w:cs="Times New Roman"/>
                <w:sz w:val="20"/>
                <w:szCs w:val="20"/>
              </w:rPr>
              <w:t xml:space="preserve"> с. Карпогоры, пер</w:t>
            </w:r>
            <w:r w:rsidR="007132C7" w:rsidRPr="00390CFC">
              <w:rPr>
                <w:rFonts w:eastAsia="Calibri" w:cs="Times New Roman"/>
                <w:sz w:val="20"/>
                <w:szCs w:val="20"/>
              </w:rPr>
              <w:t>. Энергетиков, д.</w:t>
            </w:r>
            <w:r w:rsidR="00D36356" w:rsidRPr="00390CFC">
              <w:rPr>
                <w:rFonts w:eastAsia="Calibri" w:cs="Times New Roman"/>
                <w:sz w:val="20"/>
                <w:szCs w:val="20"/>
              </w:rPr>
              <w:t>9</w:t>
            </w:r>
            <w:r w:rsidR="00B01AC6" w:rsidRPr="00390CFC">
              <w:rPr>
                <w:rFonts w:eastAsia="Calibri" w:cs="Times New Roman"/>
                <w:sz w:val="20"/>
                <w:szCs w:val="20"/>
              </w:rPr>
              <w:t>, сооружение № 1</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pPr>
            <w:r w:rsidRPr="00390CFC">
              <w:t>6,5</w:t>
            </w:r>
          </w:p>
        </w:tc>
        <w:tc>
          <w:tcPr>
            <w:tcW w:w="3128" w:type="pct"/>
            <w:gridSpan w:val="10"/>
            <w:vMerge w:val="restart"/>
            <w:tcBorders>
              <w:top w:val="single" w:sz="4" w:space="0" w:color="auto"/>
              <w:left w:val="single" w:sz="4" w:space="0" w:color="auto"/>
              <w:right w:val="single" w:sz="4" w:space="0" w:color="auto"/>
            </w:tcBorders>
            <w:shd w:val="clear" w:color="auto" w:fill="auto"/>
            <w:vAlign w:val="center"/>
          </w:tcPr>
          <w:p w:rsidR="00B249B7" w:rsidRPr="00390CFC" w:rsidRDefault="00B249B7" w:rsidP="00B249B7">
            <w:pPr>
              <w:pStyle w:val="afffd"/>
              <w:jc w:val="both"/>
              <w:rPr>
                <w:spacing w:val="-10"/>
              </w:rPr>
            </w:pPr>
            <w:r w:rsidRPr="00390CFC">
              <w:t xml:space="preserve">        </w:t>
            </w:r>
            <w:r w:rsidR="007132C7" w:rsidRPr="00390CFC">
              <w:t xml:space="preserve">На перспективу для водоснабжения существующего жилья и планируемой индивидуальной и секционной застройки жилыми домами, оборудованными водопроводом и канализацией в с. Карпогоры генеральным планом предусматривается </w:t>
            </w:r>
            <w:r w:rsidRPr="00390CFC">
              <w:rPr>
                <w:spacing w:val="-10"/>
              </w:rPr>
              <w:t>развитие централизованного водоснабжения с. Карпогоры за счет освоения нового источника водоснабжения на базе Карпогорского месторождения питьевых подземных вод с эксплуатационными запасами в объеме 3,42 тыс. куб.м/сут.</w:t>
            </w:r>
          </w:p>
          <w:p w:rsidR="007132C7" w:rsidRPr="00390CFC" w:rsidRDefault="007132C7" w:rsidP="003D2F99">
            <w:pPr>
              <w:pStyle w:val="afffd"/>
              <w:suppressAutoHyphens/>
              <w:spacing w:line="600" w:lineRule="auto"/>
              <w:jc w:val="both"/>
              <w:rPr>
                <w:spacing w:val="8"/>
              </w:rPr>
            </w:pPr>
          </w:p>
          <w:p w:rsidR="007132C7" w:rsidRPr="00390CFC" w:rsidRDefault="007132C7" w:rsidP="003D2F99">
            <w:pPr>
              <w:pStyle w:val="afffd"/>
              <w:suppressAutoHyphens/>
              <w:spacing w:line="600" w:lineRule="auto"/>
              <w:jc w:val="both"/>
            </w:pPr>
            <w:r w:rsidRPr="00390CFC">
              <w:rPr>
                <w:spacing w:val="8"/>
              </w:rPr>
              <w:t>Существующие артезианские скважины в с. Карпогоры подлежат консервации (тампонированию).</w:t>
            </w: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 xml:space="preserve">Арт. скв. </w:t>
            </w:r>
            <w:r w:rsidR="007132C7" w:rsidRPr="00390CFC">
              <w:rPr>
                <w:rFonts w:eastAsia="Calibri" w:cs="Times New Roman"/>
                <w:sz w:val="20"/>
                <w:szCs w:val="20"/>
              </w:rPr>
              <w:t>с. Карпогоры, ул. Лесная, д. 14, сооружение 1 (участок «Рагово»)</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keepNext/>
              <w:rPr>
                <w:sz w:val="18"/>
                <w:szCs w:val="18"/>
              </w:rPr>
            </w:pPr>
            <w:r w:rsidRPr="00390CFC">
              <w:t>10</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keepNext/>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Ленина, д. 55, стр. 1 (у ветстанции)</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keepNext/>
            </w:pPr>
            <w:r w:rsidRPr="00390CFC">
              <w:t>резерв.</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keepNext/>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Победы, д.26, сооружение 5 (Центральная)</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keepNext/>
              <w:rPr>
                <w:sz w:val="18"/>
                <w:szCs w:val="18"/>
              </w:rPr>
            </w:pPr>
            <w:r w:rsidRPr="00390CFC">
              <w:t>резерв.</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keepNext/>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Победы, д.26, сооружение 4 (Центральная)</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keepNext/>
              <w:rPr>
                <w:sz w:val="18"/>
                <w:szCs w:val="18"/>
              </w:rPr>
            </w:pPr>
            <w:r w:rsidRPr="00390CFC">
              <w:rPr>
                <w:sz w:val="18"/>
                <w:szCs w:val="18"/>
              </w:rPr>
              <w:t>10</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keepNext/>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Пионерская, д. 7а, сооружение 1</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rPr>
                <w:sz w:val="18"/>
                <w:szCs w:val="18"/>
              </w:rPr>
            </w:pPr>
            <w:r w:rsidRPr="00390CFC">
              <w:t>резерв.</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Ф. Абрамова, д.55, сооружение 2 (у детского сада)</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7132C7" w:rsidRPr="00390CFC" w:rsidRDefault="007132C7" w:rsidP="002F0965">
            <w:pPr>
              <w:pStyle w:val="afffd"/>
            </w:pPr>
            <w:r w:rsidRPr="00390CFC">
              <w:t>16</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Ф. Абрамова, д.55, сооружение 1 (у детского сада)</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r w:rsidRPr="00390CFC">
              <w:t>10</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Ленина, д. 120 б. сооружение 1  (у больницы)</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r w:rsidRPr="00390CFC">
              <w:rPr>
                <w:sz w:val="18"/>
                <w:szCs w:val="18"/>
              </w:rPr>
              <w:t>16</w:t>
            </w:r>
          </w:p>
        </w:tc>
        <w:tc>
          <w:tcPr>
            <w:tcW w:w="3128" w:type="pct"/>
            <w:gridSpan w:val="10"/>
            <w:vMerge/>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Арт. скв.</w:t>
            </w:r>
            <w:r w:rsidR="007132C7" w:rsidRPr="00390CFC">
              <w:rPr>
                <w:rFonts w:eastAsia="Calibri" w:cs="Times New Roman"/>
                <w:sz w:val="20"/>
                <w:szCs w:val="20"/>
              </w:rPr>
              <w:t xml:space="preserve"> с. Карпогоры, ул. Авиаторов, д.17а</w:t>
            </w:r>
            <w:r w:rsidR="00B01AC6" w:rsidRPr="00390CFC">
              <w:rPr>
                <w:rFonts w:eastAsia="Calibri" w:cs="Times New Roman"/>
                <w:sz w:val="20"/>
                <w:szCs w:val="20"/>
              </w:rPr>
              <w:t>, строение 1</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390CFC" w:rsidRDefault="007132C7" w:rsidP="002F0965">
            <w:pPr>
              <w:pStyle w:val="afffd"/>
            </w:pPr>
            <w:r w:rsidRPr="00390CFC">
              <w:t>16</w:t>
            </w:r>
          </w:p>
        </w:tc>
        <w:tc>
          <w:tcPr>
            <w:tcW w:w="3128" w:type="pct"/>
            <w:gridSpan w:val="10"/>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7132C7" w:rsidRPr="00390CFC" w:rsidTr="00FD7F8E">
        <w:trPr>
          <w:trHeight w:val="255"/>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tcPr>
          <w:p w:rsidR="007132C7" w:rsidRPr="00390CFC" w:rsidRDefault="00455E1A" w:rsidP="00E05D10">
            <w:pPr>
              <w:spacing w:before="0"/>
              <w:ind w:firstLine="0"/>
              <w:jc w:val="left"/>
              <w:rPr>
                <w:rFonts w:eastAsia="Calibri" w:cs="Times New Roman"/>
                <w:sz w:val="20"/>
                <w:szCs w:val="20"/>
              </w:rPr>
            </w:pPr>
            <w:r w:rsidRPr="00390CFC">
              <w:rPr>
                <w:rFonts w:eastAsia="Calibri" w:cs="Times New Roman"/>
                <w:sz w:val="20"/>
                <w:szCs w:val="20"/>
              </w:rPr>
              <w:t xml:space="preserve">Арт. скв. </w:t>
            </w:r>
            <w:r w:rsidR="007132C7" w:rsidRPr="00390CFC">
              <w:rPr>
                <w:rFonts w:eastAsia="Calibri" w:cs="Times New Roman"/>
                <w:sz w:val="20"/>
                <w:szCs w:val="20"/>
              </w:rPr>
              <w:t>с. Карпогоры, ул. Победы, д.4</w:t>
            </w:r>
            <w:r w:rsidR="00B01AC6" w:rsidRPr="00390CFC">
              <w:rPr>
                <w:rFonts w:eastAsia="Calibri" w:cs="Times New Roman"/>
                <w:sz w:val="20"/>
                <w:szCs w:val="20"/>
              </w:rPr>
              <w:t>, сооружение 1</w:t>
            </w:r>
            <w:r w:rsidR="007132C7" w:rsidRPr="00390CFC">
              <w:rPr>
                <w:rFonts w:eastAsia="Calibri" w:cs="Times New Roman"/>
                <w:sz w:val="20"/>
                <w:szCs w:val="20"/>
              </w:rPr>
              <w:t xml:space="preserve"> (у школы)</w:t>
            </w:r>
          </w:p>
        </w:tc>
        <w:tc>
          <w:tcPr>
            <w:tcW w:w="584" w:type="pct"/>
            <w:gridSpan w:val="2"/>
            <w:tcBorders>
              <w:top w:val="single" w:sz="4" w:space="0" w:color="auto"/>
              <w:left w:val="nil"/>
              <w:bottom w:val="single" w:sz="4" w:space="0" w:color="auto"/>
              <w:right w:val="single" w:sz="4" w:space="0" w:color="auto"/>
            </w:tcBorders>
            <w:shd w:val="clear" w:color="auto" w:fill="auto"/>
            <w:vAlign w:val="center"/>
          </w:tcPr>
          <w:p w:rsidR="007132C7" w:rsidRPr="00390CFC" w:rsidRDefault="007132C7" w:rsidP="002F0965">
            <w:pPr>
              <w:pStyle w:val="afffd"/>
            </w:pPr>
            <w:r w:rsidRPr="00390CFC">
              <w:t>16</w:t>
            </w:r>
          </w:p>
        </w:tc>
        <w:tc>
          <w:tcPr>
            <w:tcW w:w="3128" w:type="pct"/>
            <w:gridSpan w:val="10"/>
            <w:tcBorders>
              <w:left w:val="single" w:sz="4" w:space="0" w:color="auto"/>
              <w:right w:val="single" w:sz="4" w:space="0" w:color="auto"/>
            </w:tcBorders>
            <w:shd w:val="clear" w:color="auto" w:fill="auto"/>
            <w:vAlign w:val="center"/>
          </w:tcPr>
          <w:p w:rsidR="007132C7" w:rsidRPr="00390CFC" w:rsidRDefault="007132C7" w:rsidP="002F0965">
            <w:pPr>
              <w:pStyle w:val="afffd"/>
              <w:rPr>
                <w:sz w:val="18"/>
                <w:szCs w:val="18"/>
              </w:rPr>
            </w:pP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A66BFC">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Ваймуша, ул. Гагарина, д.47а</w:t>
            </w:r>
            <w:r w:rsidR="00FD7F8E" w:rsidRPr="00390CFC">
              <w:rPr>
                <w:rFonts w:eastAsia="Calibri" w:cs="Times New Roman"/>
                <w:sz w:val="20"/>
                <w:szCs w:val="20"/>
              </w:rPr>
              <w:t>, сооружение 1</w:t>
            </w:r>
            <w:r w:rsidR="00101CC4" w:rsidRPr="00390CFC">
              <w:rPr>
                <w:rFonts w:eastAsia="Calibri" w:cs="Times New Roman"/>
                <w:sz w:val="20"/>
                <w:szCs w:val="20"/>
              </w:rPr>
              <w:t xml:space="preserve">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2F0965">
            <w:pPr>
              <w:pStyle w:val="affff"/>
            </w:pPr>
            <w:r w:rsidRPr="00390CFC">
              <w:t>6,5</w:t>
            </w:r>
          </w:p>
        </w:tc>
        <w:tc>
          <w:tcPr>
            <w:tcW w:w="292"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r w:rsidRPr="00390CFC">
              <w:rPr>
                <w:sz w:val="18"/>
                <w:szCs w:val="18"/>
              </w:rPr>
              <w:t>19,5</w:t>
            </w:r>
          </w:p>
        </w:tc>
        <w:tc>
          <w:tcPr>
            <w:tcW w:w="391"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7,8</w:t>
            </w:r>
          </w:p>
        </w:tc>
        <w:tc>
          <w:tcPr>
            <w:tcW w:w="392"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11,7</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10,3</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9,2</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7,1</w:t>
            </w:r>
          </w:p>
        </w:tc>
        <w:tc>
          <w:tcPr>
            <w:tcW w:w="394"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12,4</w:t>
            </w:r>
          </w:p>
        </w:tc>
        <w:tc>
          <w:tcPr>
            <w:tcW w:w="393"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9,3</w:t>
            </w:r>
          </w:p>
        </w:tc>
        <w:tc>
          <w:tcPr>
            <w:tcW w:w="380"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2F0965">
            <w:pPr>
              <w:pStyle w:val="afffd"/>
            </w:pPr>
            <w:r w:rsidRPr="00390CFC">
              <w:t>10,2</w:t>
            </w: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2F0965">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Ваймуша, ул. Молодежная, д. 6а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2F0965">
            <w:pPr>
              <w:pStyle w:val="affff"/>
            </w:pPr>
            <w:r w:rsidRPr="00390CFC">
              <w:t>6,5</w:t>
            </w:r>
          </w:p>
        </w:tc>
        <w:tc>
          <w:tcPr>
            <w:tcW w:w="292"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1"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2"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4" w:type="pct"/>
            <w:gridSpan w:val="2"/>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gridSpan w:val="2"/>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80" w:type="pct"/>
            <w:vMerge/>
            <w:tcBorders>
              <w:left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A66BFC">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Ваймуша, ул. Совхозная, д. </w:t>
            </w:r>
            <w:r w:rsidR="00A66BFC" w:rsidRPr="00390CFC">
              <w:rPr>
                <w:rFonts w:eastAsia="Calibri" w:cs="Times New Roman"/>
                <w:sz w:val="20"/>
                <w:szCs w:val="20"/>
              </w:rPr>
              <w:t>10</w:t>
            </w:r>
            <w:r w:rsidR="00101CC4" w:rsidRPr="00390CFC">
              <w:rPr>
                <w:rFonts w:eastAsia="Calibri" w:cs="Times New Roman"/>
                <w:sz w:val="20"/>
                <w:szCs w:val="20"/>
              </w:rPr>
              <w:t xml:space="preserve">б </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2F0965">
            <w:pPr>
              <w:pStyle w:val="affff"/>
            </w:pPr>
            <w:r w:rsidRPr="00390CFC">
              <w:t>6,5</w:t>
            </w:r>
          </w:p>
        </w:tc>
        <w:tc>
          <w:tcPr>
            <w:tcW w:w="292"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1"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2"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4"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93"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c>
          <w:tcPr>
            <w:tcW w:w="380"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2F0965">
            <w:pPr>
              <w:pStyle w:val="afffd"/>
              <w:rPr>
                <w:sz w:val="18"/>
                <w:szCs w:val="18"/>
              </w:rPr>
            </w:pP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455E1A">
            <w:pPr>
              <w:spacing w:before="0" w:line="240" w:lineRule="auto"/>
              <w:ind w:firstLine="0"/>
              <w:jc w:val="left"/>
              <w:rPr>
                <w:rFonts w:eastAsia="Calibri" w:cs="Times New Roman"/>
                <w:sz w:val="20"/>
                <w:szCs w:val="20"/>
              </w:rPr>
            </w:pPr>
            <w:r w:rsidRPr="00390CFC">
              <w:rPr>
                <w:rFonts w:eastAsia="Calibri" w:cs="Times New Roman"/>
                <w:sz w:val="20"/>
                <w:szCs w:val="20"/>
              </w:rPr>
              <w:t>Арт. скв. д.</w:t>
            </w:r>
            <w:r w:rsidR="00101CC4" w:rsidRPr="00390CFC">
              <w:rPr>
                <w:rFonts w:eastAsia="Calibri" w:cs="Times New Roman"/>
                <w:sz w:val="20"/>
                <w:szCs w:val="20"/>
              </w:rPr>
              <w:t xml:space="preserve"> Айнова, ул. Дачная, д.10</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791B7C">
            <w:pPr>
              <w:pStyle w:val="afffd"/>
              <w:rPr>
                <w:sz w:val="18"/>
                <w:szCs w:val="18"/>
              </w:rPr>
            </w:pPr>
            <w:r w:rsidRPr="00390CFC">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0,7</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5,8</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1,0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5,5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0,8</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5,7</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1,0</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pPr>
            <w:r w:rsidRPr="00390CFC">
              <w:t>5,5</w:t>
            </w: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4C0EC3">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Марьина,  </w:t>
            </w:r>
            <w:r w:rsidR="00A66BFC" w:rsidRPr="00390CFC">
              <w:rPr>
                <w:rFonts w:eastAsia="Calibri" w:cs="Times New Roman"/>
                <w:sz w:val="20"/>
                <w:szCs w:val="20"/>
              </w:rPr>
              <w:t>ул. Лесная, д. 6</w:t>
            </w:r>
            <w:r w:rsidR="00101CC4" w:rsidRPr="00390CFC">
              <w:rPr>
                <w:rFonts w:eastAsia="Calibri" w:cs="Times New Roman"/>
                <w:sz w:val="20"/>
                <w:szCs w:val="20"/>
              </w:rPr>
              <w:t>а</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791B7C">
            <w:pPr>
              <w:pStyle w:val="afffd"/>
              <w:rPr>
                <w:sz w:val="18"/>
                <w:szCs w:val="18"/>
              </w:rPr>
            </w:pPr>
            <w:r w:rsidRPr="00390CFC">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0,4</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6,1</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0,5</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6,0</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0,4</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6,1</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0,5</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d"/>
            </w:pPr>
            <w:r w:rsidRPr="00390CFC">
              <w:t>6,0</w:t>
            </w: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455E1A">
            <w:pPr>
              <w:pStyle w:val="affff"/>
              <w:jc w:val="left"/>
            </w:pPr>
            <w:r w:rsidRPr="00390CFC">
              <w:t>Арт. скв.</w:t>
            </w:r>
            <w:r w:rsidR="00101CC4" w:rsidRPr="00390CFC">
              <w:t xml:space="preserve"> д. Церкова, ул. Боровая, д.6</w:t>
            </w:r>
          </w:p>
        </w:tc>
        <w:tc>
          <w:tcPr>
            <w:tcW w:w="584" w:type="pct"/>
            <w:gridSpan w:val="2"/>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6,5</w:t>
            </w:r>
          </w:p>
        </w:tc>
        <w:tc>
          <w:tcPr>
            <w:tcW w:w="391"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0,9</w:t>
            </w:r>
          </w:p>
        </w:tc>
        <w:tc>
          <w:tcPr>
            <w:tcW w:w="392"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5,6</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1,1</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5,4</w:t>
            </w:r>
          </w:p>
        </w:tc>
        <w:tc>
          <w:tcPr>
            <w:tcW w:w="393"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0,8</w:t>
            </w:r>
          </w:p>
        </w:tc>
        <w:tc>
          <w:tcPr>
            <w:tcW w:w="394" w:type="pct"/>
            <w:gridSpan w:val="2"/>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5,7</w:t>
            </w:r>
          </w:p>
        </w:tc>
        <w:tc>
          <w:tcPr>
            <w:tcW w:w="393" w:type="pct"/>
            <w:gridSpan w:val="2"/>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1,1</w:t>
            </w:r>
          </w:p>
        </w:tc>
        <w:tc>
          <w:tcPr>
            <w:tcW w:w="380" w:type="pct"/>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573E70">
            <w:pPr>
              <w:pStyle w:val="affff"/>
              <w:rPr>
                <w:color w:val="000000"/>
              </w:rPr>
            </w:pPr>
            <w:r w:rsidRPr="00390CFC">
              <w:rPr>
                <w:color w:val="000000"/>
              </w:rPr>
              <w:t>5,4</w:t>
            </w: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863EB9">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Шотова ул.  Боровая, д.4</w:t>
            </w:r>
            <w:r w:rsidR="00A66BFC" w:rsidRPr="00390CFC">
              <w:rPr>
                <w:rFonts w:eastAsia="Calibri" w:cs="Times New Roman"/>
                <w:sz w:val="20"/>
                <w:szCs w:val="20"/>
              </w:rPr>
              <w:t>, стр. 1</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863EB9">
            <w:pPr>
              <w:pStyle w:val="affff"/>
            </w:pPr>
            <w:r w:rsidRPr="00390CFC">
              <w:t>6,5</w:t>
            </w:r>
          </w:p>
        </w:tc>
        <w:tc>
          <w:tcPr>
            <w:tcW w:w="292"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r w:rsidRPr="00390CFC">
              <w:rPr>
                <w:sz w:val="18"/>
                <w:szCs w:val="18"/>
              </w:rPr>
              <w:t>19,5</w:t>
            </w:r>
          </w:p>
        </w:tc>
        <w:tc>
          <w:tcPr>
            <w:tcW w:w="391"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3,8</w:t>
            </w:r>
          </w:p>
        </w:tc>
        <w:tc>
          <w:tcPr>
            <w:tcW w:w="392"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15,7</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5,1</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14,4</w:t>
            </w:r>
          </w:p>
        </w:tc>
        <w:tc>
          <w:tcPr>
            <w:tcW w:w="393"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3,8</w:t>
            </w:r>
          </w:p>
        </w:tc>
        <w:tc>
          <w:tcPr>
            <w:tcW w:w="394"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15,7</w:t>
            </w:r>
          </w:p>
        </w:tc>
        <w:tc>
          <w:tcPr>
            <w:tcW w:w="393" w:type="pct"/>
            <w:gridSpan w:val="2"/>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5,0</w:t>
            </w:r>
          </w:p>
        </w:tc>
        <w:tc>
          <w:tcPr>
            <w:tcW w:w="380" w:type="pct"/>
            <w:vMerge w:val="restart"/>
            <w:tcBorders>
              <w:top w:val="single" w:sz="4" w:space="0" w:color="auto"/>
              <w:left w:val="single" w:sz="4" w:space="0" w:color="auto"/>
              <w:right w:val="single" w:sz="4" w:space="0" w:color="auto"/>
            </w:tcBorders>
            <w:shd w:val="clear" w:color="auto" w:fill="auto"/>
            <w:vAlign w:val="center"/>
            <w:hideMark/>
          </w:tcPr>
          <w:p w:rsidR="00101CC4" w:rsidRPr="00390CFC" w:rsidRDefault="00101CC4" w:rsidP="00863EB9">
            <w:pPr>
              <w:pStyle w:val="afffd"/>
            </w:pPr>
            <w:r w:rsidRPr="00390CFC">
              <w:t>14,2</w:t>
            </w:r>
          </w:p>
        </w:tc>
      </w:tr>
      <w:tr w:rsidR="00101CC4" w:rsidRPr="00390CFC" w:rsidTr="00FD7F8E">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455E1A" w:rsidP="001C7B73">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C7B73" w:rsidRPr="00390CFC">
              <w:rPr>
                <w:rFonts w:eastAsia="Calibri" w:cs="Times New Roman"/>
                <w:sz w:val="20"/>
                <w:szCs w:val="20"/>
              </w:rPr>
              <w:t xml:space="preserve"> </w:t>
            </w:r>
            <w:r w:rsidR="00101CC4" w:rsidRPr="00390CFC">
              <w:rPr>
                <w:rFonts w:eastAsia="Calibri" w:cs="Times New Roman"/>
                <w:sz w:val="20"/>
                <w:szCs w:val="20"/>
              </w:rPr>
              <w:t xml:space="preserve"> д. Шотова ул.  Центральная, д.23</w:t>
            </w:r>
            <w:r w:rsidR="00B01AC6" w:rsidRPr="00390CFC">
              <w:rPr>
                <w:rFonts w:eastAsia="Calibri" w:cs="Times New Roman"/>
                <w:sz w:val="20"/>
                <w:szCs w:val="20"/>
              </w:rPr>
              <w:t>, сооружение 1</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863EB9">
            <w:pPr>
              <w:pStyle w:val="affff"/>
            </w:pPr>
            <w:r w:rsidRPr="00390CFC">
              <w:t>6,5</w:t>
            </w:r>
          </w:p>
        </w:tc>
        <w:tc>
          <w:tcPr>
            <w:tcW w:w="292"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1"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2"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4" w:type="pct"/>
            <w:gridSpan w:val="2"/>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gridSpan w:val="2"/>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80" w:type="pct"/>
            <w:vMerge/>
            <w:tcBorders>
              <w:left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r>
      <w:tr w:rsidR="00101CC4" w:rsidRPr="00390CFC" w:rsidTr="00D36356">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1CC4" w:rsidRPr="00390CFC" w:rsidRDefault="001C7B73" w:rsidP="00863EB9">
            <w:pPr>
              <w:spacing w:before="0" w:line="240" w:lineRule="auto"/>
              <w:ind w:firstLine="0"/>
              <w:jc w:val="left"/>
              <w:rPr>
                <w:rFonts w:eastAsia="Calibri" w:cs="Times New Roman"/>
                <w:sz w:val="20"/>
                <w:szCs w:val="20"/>
              </w:rPr>
            </w:pPr>
            <w:r w:rsidRPr="00390CFC">
              <w:rPr>
                <w:rFonts w:eastAsia="Calibri" w:cs="Times New Roman"/>
                <w:sz w:val="20"/>
                <w:szCs w:val="20"/>
              </w:rPr>
              <w:t>Арт. скв.</w:t>
            </w:r>
            <w:r w:rsidR="00101CC4" w:rsidRPr="00390CFC">
              <w:rPr>
                <w:rFonts w:eastAsia="Calibri" w:cs="Times New Roman"/>
                <w:sz w:val="20"/>
                <w:szCs w:val="20"/>
              </w:rPr>
              <w:t xml:space="preserve"> д. Шотова ул. Черногорская, д.27</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101CC4" w:rsidRPr="00390CFC" w:rsidRDefault="00101CC4" w:rsidP="00863EB9">
            <w:pPr>
              <w:pStyle w:val="affff"/>
            </w:pPr>
            <w:r w:rsidRPr="00390CFC">
              <w:t>6,5</w:t>
            </w:r>
          </w:p>
        </w:tc>
        <w:tc>
          <w:tcPr>
            <w:tcW w:w="292"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1"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2"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4"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93" w:type="pct"/>
            <w:gridSpan w:val="2"/>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c>
          <w:tcPr>
            <w:tcW w:w="380" w:type="pct"/>
            <w:vMerge/>
            <w:tcBorders>
              <w:left w:val="single" w:sz="4" w:space="0" w:color="auto"/>
              <w:bottom w:val="single" w:sz="4" w:space="0" w:color="auto"/>
              <w:right w:val="single" w:sz="4" w:space="0" w:color="auto"/>
            </w:tcBorders>
            <w:shd w:val="clear" w:color="auto" w:fill="auto"/>
            <w:vAlign w:val="center"/>
            <w:hideMark/>
          </w:tcPr>
          <w:p w:rsidR="00101CC4" w:rsidRPr="00390CFC" w:rsidRDefault="00101CC4" w:rsidP="00863EB9">
            <w:pPr>
              <w:pStyle w:val="afffd"/>
              <w:rPr>
                <w:sz w:val="18"/>
                <w:szCs w:val="18"/>
              </w:rPr>
            </w:pPr>
          </w:p>
        </w:tc>
      </w:tr>
      <w:tr w:rsidR="006C086D" w:rsidRPr="00390CFC" w:rsidTr="00B130B0">
        <w:trPr>
          <w:trHeight w:val="283"/>
        </w:trPr>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1C7B73" w:rsidP="001C7B73">
            <w:pPr>
              <w:spacing w:before="0" w:line="240" w:lineRule="auto"/>
              <w:ind w:firstLine="0"/>
              <w:jc w:val="left"/>
              <w:rPr>
                <w:rFonts w:eastAsia="Calibri" w:cs="Times New Roman"/>
                <w:sz w:val="20"/>
                <w:szCs w:val="20"/>
              </w:rPr>
            </w:pPr>
            <w:r w:rsidRPr="00390CFC">
              <w:rPr>
                <w:rFonts w:eastAsia="Calibri" w:cs="Times New Roman"/>
                <w:sz w:val="20"/>
                <w:szCs w:val="20"/>
              </w:rPr>
              <w:t xml:space="preserve">Арт. скв. </w:t>
            </w:r>
            <w:r w:rsidR="006C086D" w:rsidRPr="00390CFC">
              <w:rPr>
                <w:rFonts w:eastAsia="Calibri" w:cs="Times New Roman"/>
                <w:sz w:val="20"/>
                <w:szCs w:val="20"/>
              </w:rPr>
              <w:t xml:space="preserve"> д. Шардонемь, ул. Центральная, д.127а</w:t>
            </w:r>
          </w:p>
        </w:tc>
        <w:tc>
          <w:tcPr>
            <w:tcW w:w="1" w:type="pct"/>
            <w:gridSpan w:val="2"/>
            <w:tcBorders>
              <w:top w:val="single" w:sz="4" w:space="0" w:color="auto"/>
              <w:left w:val="nil"/>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t>6,5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3,2</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3,3</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4,2</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2,3</w:t>
            </w:r>
          </w:p>
        </w:tc>
        <w:tc>
          <w:tcPr>
            <w:tcW w:w="3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3,1</w:t>
            </w:r>
          </w:p>
        </w:tc>
        <w:tc>
          <w:tcPr>
            <w:tcW w:w="39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3,4</w:t>
            </w:r>
          </w:p>
        </w:tc>
        <w:tc>
          <w:tcPr>
            <w:tcW w:w="3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4,1</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086D" w:rsidRPr="00390CFC" w:rsidRDefault="006C086D" w:rsidP="00863EB9">
            <w:pPr>
              <w:pStyle w:val="afffd"/>
              <w:rPr>
                <w:sz w:val="18"/>
                <w:szCs w:val="18"/>
              </w:rPr>
            </w:pPr>
            <w:r w:rsidRPr="00390CFC">
              <w:rPr>
                <w:sz w:val="18"/>
                <w:szCs w:val="18"/>
              </w:rPr>
              <w:t>2,4</w:t>
            </w:r>
          </w:p>
        </w:tc>
      </w:tr>
    </w:tbl>
    <w:p w:rsidR="00BF05D8" w:rsidRPr="00390CFC" w:rsidRDefault="00BF05D8" w:rsidP="00760D89">
      <w:pPr>
        <w:rPr>
          <w:lang w:eastAsia="zh-CN"/>
        </w:rPr>
        <w:sectPr w:rsidR="00BF05D8" w:rsidRPr="00390CFC" w:rsidSect="000C2D51">
          <w:pgSz w:w="16838" w:h="11906" w:orient="landscape"/>
          <w:pgMar w:top="1134" w:right="567" w:bottom="567" w:left="567" w:header="0" w:footer="0" w:gutter="0"/>
          <w:cols w:space="708"/>
          <w:docGrid w:linePitch="360"/>
        </w:sectPr>
      </w:pPr>
    </w:p>
    <w:p w:rsidR="00C061F4" w:rsidRPr="00390CFC" w:rsidRDefault="002C4FC0" w:rsidP="002C4FC0">
      <w:pPr>
        <w:pStyle w:val="2"/>
        <w:numPr>
          <w:ilvl w:val="2"/>
          <w:numId w:val="1"/>
        </w:numPr>
        <w:spacing w:line="240" w:lineRule="auto"/>
        <w:rPr>
          <w:lang w:eastAsia="zh-CN"/>
        </w:rPr>
      </w:pPr>
      <w:bookmarkStart w:id="92" w:name="_Toc418071784"/>
      <w:r w:rsidRPr="00390CFC">
        <w:rPr>
          <w:lang w:eastAsia="zh-CN"/>
        </w:rPr>
        <w:t xml:space="preserve"> </w:t>
      </w:r>
      <w:r w:rsidR="00536BE9" w:rsidRPr="00390CFC">
        <w:rPr>
          <w:lang w:eastAsia="zh-CN"/>
        </w:rPr>
        <w:t>Наименование</w:t>
      </w:r>
      <w:r w:rsidR="00C061F4" w:rsidRPr="00390CFC">
        <w:rPr>
          <w:lang w:eastAsia="zh-CN"/>
        </w:rPr>
        <w:t xml:space="preserve"> организации, наделенной ста</w:t>
      </w:r>
      <w:r w:rsidR="00536BE9" w:rsidRPr="00390CFC">
        <w:rPr>
          <w:lang w:eastAsia="zh-CN"/>
        </w:rPr>
        <w:t>тусом гарантирующей организации</w:t>
      </w:r>
      <w:bookmarkEnd w:id="92"/>
    </w:p>
    <w:p w:rsidR="0033187D" w:rsidRPr="00390CFC" w:rsidRDefault="0033187D" w:rsidP="00D00C5C">
      <w:r w:rsidRPr="00390CFC">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33187D" w:rsidRPr="00390CFC" w:rsidRDefault="0033187D" w:rsidP="00D00C5C">
      <w:pPr>
        <w:rPr>
          <w:spacing w:val="-4"/>
        </w:rPr>
      </w:pPr>
      <w:r w:rsidRPr="00390CFC">
        <w:rPr>
          <w:spacing w:val="-4"/>
        </w:rPr>
        <w:t xml:space="preserve">Организация, осуществляющая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водоснабжение. </w:t>
      </w:r>
    </w:p>
    <w:p w:rsidR="00C51AC9" w:rsidRPr="00390CFC" w:rsidRDefault="0033187D" w:rsidP="00D00C5C">
      <w:pPr>
        <w:rPr>
          <w:spacing w:val="-2"/>
        </w:rPr>
      </w:pPr>
      <w:r w:rsidRPr="00390CFC">
        <w:rPr>
          <w:spacing w:val="-2"/>
        </w:rPr>
        <w:t xml:space="preserve">Органы местного самоуправления поселений, городских округов для каждой централизованной системы водоснабжения определяют гарантирующую организацию и устанавливают зоны ее деятельности. </w:t>
      </w:r>
    </w:p>
    <w:p w:rsidR="00924EF6" w:rsidRPr="00390CFC" w:rsidRDefault="00924EF6" w:rsidP="00D00C5C">
      <w:pPr>
        <w:rPr>
          <w:spacing w:val="-2"/>
        </w:rPr>
      </w:pPr>
      <w:r w:rsidRPr="00390CFC">
        <w:rPr>
          <w:spacing w:val="-2"/>
        </w:rPr>
        <w:t xml:space="preserve">Наименования организаций, которые </w:t>
      </w:r>
      <w:r w:rsidRPr="00390CFC">
        <w:t xml:space="preserve">органом местного самоуправления </w:t>
      </w:r>
      <w:r w:rsidRPr="00390CFC">
        <w:rPr>
          <w:spacing w:val="-2"/>
        </w:rPr>
        <w:t>в</w:t>
      </w:r>
      <w:r w:rsidRPr="00390CFC">
        <w:t xml:space="preserve"> соответствии с п.3 ст. 12</w:t>
      </w:r>
      <w:r w:rsidR="00CB4971" w:rsidRPr="00390CFC">
        <w:t xml:space="preserve"> </w:t>
      </w:r>
      <w:r w:rsidRPr="00390CFC">
        <w:t xml:space="preserve">Федерального закона № 416-ФЗ рекомендуется наделить статусом гарантирующей организации, </w:t>
      </w:r>
      <w:r w:rsidR="00D67C9F" w:rsidRPr="00390CFC">
        <w:t>представлены в таблице 2.</w:t>
      </w:r>
      <w:r w:rsidR="008B4B18" w:rsidRPr="00390CFC">
        <w:t>16</w:t>
      </w:r>
      <w:r w:rsidRPr="00390CFC">
        <w:t>.</w:t>
      </w:r>
    </w:p>
    <w:p w:rsidR="00BD0777" w:rsidRPr="00390CFC" w:rsidRDefault="00BD0777" w:rsidP="00112FB8">
      <w:pPr>
        <w:pStyle w:val="af6"/>
        <w:sectPr w:rsidR="00BD0777" w:rsidRPr="00390CFC" w:rsidSect="000C2D51">
          <w:pgSz w:w="11906" w:h="16838"/>
          <w:pgMar w:top="567" w:right="567" w:bottom="357" w:left="1134" w:header="0" w:footer="0" w:gutter="0"/>
          <w:cols w:space="708"/>
          <w:docGrid w:linePitch="360"/>
        </w:sectPr>
      </w:pPr>
    </w:p>
    <w:p w:rsidR="00C51AC9" w:rsidRPr="00390CFC" w:rsidRDefault="00BD4AA3" w:rsidP="00112FB8">
      <w:pPr>
        <w:pStyle w:val="af6"/>
      </w:pPr>
      <w:r w:rsidRPr="00390CFC">
        <w:t>Таблица 2.</w:t>
      </w:r>
      <w:r w:rsidR="008B4B18" w:rsidRPr="00390CFC">
        <w:t>16</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3"/>
        <w:gridCol w:w="4762"/>
        <w:gridCol w:w="10465"/>
      </w:tblGrid>
      <w:tr w:rsidR="0033187D" w:rsidRPr="00390CFC" w:rsidTr="00C51AC9">
        <w:tc>
          <w:tcPr>
            <w:tcW w:w="280" w:type="pct"/>
            <w:tcBorders>
              <w:top w:val="single" w:sz="4" w:space="0" w:color="000000"/>
              <w:left w:val="single" w:sz="4" w:space="0" w:color="000000"/>
              <w:bottom w:val="single" w:sz="4" w:space="0" w:color="000000"/>
              <w:right w:val="single" w:sz="4" w:space="0" w:color="000000"/>
            </w:tcBorders>
            <w:vAlign w:val="center"/>
            <w:hideMark/>
          </w:tcPr>
          <w:p w:rsidR="0033187D" w:rsidRPr="00390CFC" w:rsidRDefault="0033187D" w:rsidP="00480F66">
            <w:pPr>
              <w:pStyle w:val="affff"/>
              <w:keepNext/>
              <w:widowControl w:val="0"/>
              <w:spacing w:line="22" w:lineRule="atLeast"/>
              <w:rPr>
                <w:b/>
              </w:rPr>
            </w:pPr>
            <w:r w:rsidRPr="00390CFC">
              <w:rPr>
                <w:b/>
              </w:rPr>
              <w:br w:type="page"/>
              <w:t>№ п/п</w:t>
            </w:r>
          </w:p>
        </w:tc>
        <w:tc>
          <w:tcPr>
            <w:tcW w:w="1476" w:type="pct"/>
            <w:tcBorders>
              <w:top w:val="single" w:sz="4" w:space="0" w:color="000000"/>
              <w:left w:val="single" w:sz="4" w:space="0" w:color="000000"/>
              <w:bottom w:val="single" w:sz="4" w:space="0" w:color="000000"/>
              <w:right w:val="single" w:sz="4" w:space="0" w:color="000000"/>
            </w:tcBorders>
            <w:vAlign w:val="center"/>
            <w:hideMark/>
          </w:tcPr>
          <w:p w:rsidR="0033187D" w:rsidRPr="00390CFC" w:rsidRDefault="0033187D" w:rsidP="00480F66">
            <w:pPr>
              <w:pStyle w:val="affff"/>
              <w:keepNext/>
              <w:widowControl w:val="0"/>
              <w:spacing w:line="22" w:lineRule="atLeast"/>
              <w:rPr>
                <w:b/>
              </w:rPr>
            </w:pPr>
            <w:r w:rsidRPr="00390CFC">
              <w:rPr>
                <w:b/>
              </w:rPr>
              <w:t>Наименование гарантирующей организации</w:t>
            </w:r>
          </w:p>
        </w:tc>
        <w:tc>
          <w:tcPr>
            <w:tcW w:w="3244" w:type="pct"/>
            <w:tcBorders>
              <w:top w:val="single" w:sz="4" w:space="0" w:color="000000"/>
              <w:left w:val="single" w:sz="4" w:space="0" w:color="000000"/>
              <w:bottom w:val="single" w:sz="4" w:space="0" w:color="000000"/>
              <w:right w:val="single" w:sz="4" w:space="0" w:color="000000"/>
            </w:tcBorders>
            <w:vAlign w:val="center"/>
            <w:hideMark/>
          </w:tcPr>
          <w:p w:rsidR="0033187D" w:rsidRPr="00390CFC" w:rsidRDefault="0033187D" w:rsidP="00CD7161">
            <w:pPr>
              <w:pStyle w:val="affff"/>
              <w:keepNext/>
              <w:widowControl w:val="0"/>
              <w:spacing w:line="22" w:lineRule="atLeast"/>
              <w:rPr>
                <w:b/>
              </w:rPr>
            </w:pPr>
            <w:r w:rsidRPr="00390CFC">
              <w:rPr>
                <w:b/>
              </w:rPr>
              <w:t>Зоны деятельности</w:t>
            </w:r>
          </w:p>
        </w:tc>
      </w:tr>
      <w:tr w:rsidR="00D50F28" w:rsidRPr="00390CFC" w:rsidTr="00C51AC9">
        <w:tc>
          <w:tcPr>
            <w:tcW w:w="280" w:type="pct"/>
            <w:tcBorders>
              <w:top w:val="single" w:sz="4" w:space="0" w:color="000000"/>
              <w:left w:val="single" w:sz="4" w:space="0" w:color="000000"/>
              <w:bottom w:val="single" w:sz="4" w:space="0" w:color="000000"/>
              <w:right w:val="single" w:sz="4" w:space="0" w:color="000000"/>
            </w:tcBorders>
            <w:vAlign w:val="center"/>
            <w:hideMark/>
          </w:tcPr>
          <w:p w:rsidR="00D50F28" w:rsidRPr="00390CFC" w:rsidRDefault="00393207" w:rsidP="00480F66">
            <w:pPr>
              <w:pStyle w:val="affff"/>
              <w:keepNext/>
              <w:widowControl w:val="0"/>
              <w:spacing w:line="22" w:lineRule="atLeast"/>
            </w:pPr>
            <w:r w:rsidRPr="00390CFC">
              <w:t>1</w:t>
            </w:r>
          </w:p>
        </w:tc>
        <w:tc>
          <w:tcPr>
            <w:tcW w:w="1476" w:type="pct"/>
            <w:tcBorders>
              <w:top w:val="single" w:sz="4" w:space="0" w:color="000000"/>
              <w:left w:val="single" w:sz="4" w:space="0" w:color="000000"/>
              <w:bottom w:val="single" w:sz="4" w:space="0" w:color="000000"/>
              <w:right w:val="single" w:sz="4" w:space="0" w:color="000000"/>
            </w:tcBorders>
            <w:vAlign w:val="center"/>
            <w:hideMark/>
          </w:tcPr>
          <w:p w:rsidR="00D50F28" w:rsidRPr="00390CFC" w:rsidRDefault="004D4CF7" w:rsidP="00480F66">
            <w:pPr>
              <w:pStyle w:val="affff"/>
              <w:keepNext/>
              <w:widowControl w:val="0"/>
              <w:spacing w:line="22" w:lineRule="atLeast"/>
            </w:pPr>
            <w:r w:rsidRPr="00390CFC">
              <w:rPr>
                <w:spacing w:val="-2"/>
              </w:rPr>
              <w:t>Пинежское МП ЖКХ</w:t>
            </w:r>
          </w:p>
        </w:tc>
        <w:tc>
          <w:tcPr>
            <w:tcW w:w="3244" w:type="pct"/>
            <w:tcBorders>
              <w:top w:val="single" w:sz="4" w:space="0" w:color="000000"/>
              <w:left w:val="single" w:sz="4" w:space="0" w:color="000000"/>
              <w:bottom w:val="single" w:sz="4" w:space="0" w:color="000000"/>
              <w:right w:val="single" w:sz="4" w:space="0" w:color="000000"/>
            </w:tcBorders>
            <w:vAlign w:val="center"/>
            <w:hideMark/>
          </w:tcPr>
          <w:p w:rsidR="00BD0777" w:rsidRPr="00390CFC" w:rsidRDefault="00BD0777" w:rsidP="00BD0777">
            <w:pPr>
              <w:pStyle w:val="af3"/>
              <w:numPr>
                <w:ilvl w:val="0"/>
                <w:numId w:val="25"/>
              </w:numPr>
              <w:jc w:val="both"/>
              <w:rPr>
                <w:sz w:val="18"/>
                <w:szCs w:val="18"/>
              </w:rPr>
            </w:pPr>
            <w:r w:rsidRPr="00390CFC">
              <w:rPr>
                <w:i/>
                <w:sz w:val="18"/>
                <w:szCs w:val="18"/>
              </w:rPr>
              <w:t>с. Карпогоры, пер. Энергетиков.</w:t>
            </w:r>
            <w:r w:rsidRPr="00390CFC">
              <w:rPr>
                <w:sz w:val="18"/>
                <w:szCs w:val="18"/>
              </w:rPr>
              <w:t xml:space="preserve"> Один водозабор, состоящий из одной действующей артезианской скважины. Вода из одной артезианской скважины насосами </w:t>
            </w:r>
            <w:r w:rsidRPr="00390CFC">
              <w:rPr>
                <w:sz w:val="18"/>
                <w:szCs w:val="18"/>
                <w:lang w:val="en-US"/>
              </w:rPr>
              <w:t>I</w:t>
            </w:r>
            <w:r w:rsidRPr="00390CFC">
              <w:rPr>
                <w:sz w:val="18"/>
                <w:szCs w:val="18"/>
              </w:rPr>
              <w:t xml:space="preserve"> подъема подается непосредственно в водопроводную сеть (от водозабора, расположенного на пер. Энергетиков,  д. 9, сооруж. 1  – 0,216 км).</w:t>
            </w:r>
          </w:p>
          <w:p w:rsidR="00BD0777" w:rsidRPr="00390CFC" w:rsidRDefault="00BD0777" w:rsidP="00BD0777">
            <w:pPr>
              <w:pStyle w:val="af3"/>
              <w:numPr>
                <w:ilvl w:val="0"/>
                <w:numId w:val="25"/>
              </w:numPr>
              <w:jc w:val="both"/>
              <w:rPr>
                <w:sz w:val="18"/>
                <w:szCs w:val="18"/>
              </w:rPr>
            </w:pPr>
            <w:r w:rsidRPr="00390CFC">
              <w:rPr>
                <w:i/>
                <w:sz w:val="18"/>
                <w:szCs w:val="18"/>
              </w:rPr>
              <w:t>с. Карпогоры, ул. Лесная.</w:t>
            </w:r>
            <w:r w:rsidRPr="00390CFC">
              <w:rPr>
                <w:sz w:val="18"/>
                <w:szCs w:val="18"/>
              </w:rPr>
              <w:t xml:space="preserve"> Один водозабор, состоящий из одной действующей артезианской скважины. Вода из одной артезианской скважины насосами </w:t>
            </w:r>
            <w:r w:rsidRPr="00390CFC">
              <w:rPr>
                <w:sz w:val="18"/>
                <w:szCs w:val="18"/>
                <w:lang w:val="en-US"/>
              </w:rPr>
              <w:t>I</w:t>
            </w:r>
            <w:r w:rsidRPr="00390CFC">
              <w:rPr>
                <w:sz w:val="18"/>
                <w:szCs w:val="18"/>
              </w:rPr>
              <w:t xml:space="preserve"> подъема подается непосредственно в водопроводную сеть (от водозабора, расположенного на ул. Лесная,  д. 14, сооруж. 1  – 2,116 км).</w:t>
            </w:r>
          </w:p>
          <w:p w:rsidR="00BD0777" w:rsidRPr="00390CFC" w:rsidRDefault="00BD0777" w:rsidP="00BD0777">
            <w:pPr>
              <w:pStyle w:val="af3"/>
              <w:numPr>
                <w:ilvl w:val="0"/>
                <w:numId w:val="25"/>
              </w:numPr>
              <w:jc w:val="both"/>
              <w:rPr>
                <w:sz w:val="18"/>
                <w:szCs w:val="18"/>
              </w:rPr>
            </w:pPr>
            <w:r w:rsidRPr="00390CFC">
              <w:rPr>
                <w:i/>
                <w:sz w:val="18"/>
                <w:szCs w:val="18"/>
              </w:rPr>
              <w:t>с. Карпогоры.</w:t>
            </w:r>
            <w:r w:rsidRPr="00390CFC">
              <w:rPr>
                <w:sz w:val="18"/>
                <w:szCs w:val="18"/>
              </w:rPr>
              <w:t xml:space="preserve"> Восемь водозабор, состоящий из пяти действующих артезианских скважин (3 законсервированы). Вода из пяти артезианских скважины насосами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20,919 км.</w:t>
            </w:r>
          </w:p>
          <w:p w:rsidR="00BD0777" w:rsidRPr="00390CFC" w:rsidRDefault="00BD0777" w:rsidP="00BD0777">
            <w:pPr>
              <w:pStyle w:val="af3"/>
              <w:numPr>
                <w:ilvl w:val="0"/>
                <w:numId w:val="25"/>
              </w:numPr>
              <w:spacing w:before="0"/>
              <w:jc w:val="both"/>
              <w:rPr>
                <w:sz w:val="18"/>
                <w:szCs w:val="18"/>
              </w:rPr>
            </w:pPr>
            <w:r w:rsidRPr="00390CFC">
              <w:rPr>
                <w:i/>
                <w:sz w:val="18"/>
                <w:szCs w:val="18"/>
              </w:rPr>
              <w:t xml:space="preserve">с. Карпогоры, ул. Ленина. </w:t>
            </w:r>
            <w:r w:rsidRPr="00390CFC">
              <w:rPr>
                <w:sz w:val="18"/>
                <w:szCs w:val="18"/>
              </w:rPr>
              <w:t>Централизованные сети водоснабжения не имеют разводящих сетей, в их состав входят: источник водоснабжения – буровая скважина (ул. Ленина, д. 55, стр. 1 (законсервирована)),  водопроводная сеть и водоразборная колонка.</w:t>
            </w:r>
          </w:p>
          <w:p w:rsidR="00BD0777" w:rsidRPr="00390CFC" w:rsidRDefault="00BD0777" w:rsidP="00BD0777">
            <w:pPr>
              <w:numPr>
                <w:ilvl w:val="0"/>
                <w:numId w:val="25"/>
              </w:numPr>
              <w:spacing w:before="0"/>
              <w:ind w:left="426"/>
              <w:rPr>
                <w:sz w:val="18"/>
                <w:szCs w:val="18"/>
              </w:rPr>
            </w:pPr>
            <w:r w:rsidRPr="00390CFC">
              <w:rPr>
                <w:i/>
                <w:sz w:val="18"/>
                <w:szCs w:val="18"/>
              </w:rPr>
              <w:t xml:space="preserve">д. Ваймуша, ул. Гагарина. </w:t>
            </w:r>
            <w:r w:rsidRPr="00390CFC">
              <w:rPr>
                <w:sz w:val="18"/>
                <w:szCs w:val="18"/>
              </w:rPr>
              <w:t xml:space="preserve">Один  водозабор, состоящий из 1 действующей артезианской скважины. Вода из артезианской скважины, расположенной по адресу: ул. Гагарина, д. 47 а, сооруж. 1 насосом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0,238 км. </w:t>
            </w:r>
          </w:p>
          <w:p w:rsidR="00BD0777" w:rsidRPr="00390CFC" w:rsidRDefault="00BD0777" w:rsidP="00BD0777">
            <w:pPr>
              <w:numPr>
                <w:ilvl w:val="0"/>
                <w:numId w:val="25"/>
              </w:numPr>
              <w:spacing w:before="0"/>
              <w:ind w:left="426"/>
              <w:rPr>
                <w:sz w:val="18"/>
                <w:szCs w:val="18"/>
              </w:rPr>
            </w:pPr>
            <w:r w:rsidRPr="00390CFC">
              <w:rPr>
                <w:i/>
                <w:sz w:val="18"/>
                <w:szCs w:val="18"/>
              </w:rPr>
              <w:t xml:space="preserve">д. Ваймуша, ул. Совхозная. </w:t>
            </w:r>
            <w:r w:rsidRPr="00390CFC">
              <w:rPr>
                <w:sz w:val="18"/>
                <w:szCs w:val="18"/>
              </w:rPr>
              <w:t xml:space="preserve">Один  водозабор, состоящий из 1 действующей артезианской скважины. Вода из артезианской скважины, расположенной по адресу: ул. Совхозная, д.10 б насосом </w:t>
            </w:r>
            <w:r w:rsidRPr="00390CFC">
              <w:rPr>
                <w:sz w:val="18"/>
                <w:szCs w:val="18"/>
                <w:lang w:val="en-US"/>
              </w:rPr>
              <w:t>I</w:t>
            </w:r>
            <w:r w:rsidRPr="00390CFC">
              <w:rPr>
                <w:sz w:val="18"/>
                <w:szCs w:val="18"/>
              </w:rPr>
              <w:t xml:space="preserve"> подъема подается в водопроводную сеть,  протяженностью около 1,002 км.</w:t>
            </w:r>
          </w:p>
          <w:p w:rsidR="00BD0777" w:rsidRPr="00390CFC" w:rsidRDefault="00BD0777" w:rsidP="00BD0777">
            <w:pPr>
              <w:pStyle w:val="af3"/>
              <w:numPr>
                <w:ilvl w:val="0"/>
                <w:numId w:val="25"/>
              </w:numPr>
              <w:spacing w:before="0"/>
              <w:jc w:val="both"/>
              <w:rPr>
                <w:sz w:val="18"/>
                <w:szCs w:val="18"/>
              </w:rPr>
            </w:pPr>
            <w:r w:rsidRPr="00390CFC">
              <w:rPr>
                <w:i/>
                <w:sz w:val="18"/>
                <w:szCs w:val="18"/>
              </w:rPr>
              <w:t>д. Ваймуша, ул. Молодежная.</w:t>
            </w:r>
            <w:r w:rsidRPr="00390CFC">
              <w:rPr>
                <w:sz w:val="18"/>
                <w:szCs w:val="18"/>
              </w:rPr>
              <w:t xml:space="preserve"> От водозабора, расположенного на ул. Молодежная, д. 6а насосом </w:t>
            </w:r>
            <w:r w:rsidRPr="00390CFC">
              <w:rPr>
                <w:sz w:val="18"/>
                <w:szCs w:val="18"/>
                <w:lang w:val="en-US"/>
              </w:rPr>
              <w:t>I</w:t>
            </w:r>
            <w:r w:rsidRPr="00390CFC">
              <w:rPr>
                <w:sz w:val="18"/>
                <w:szCs w:val="18"/>
              </w:rPr>
              <w:t xml:space="preserve"> подъема подается непосредственно в водопроводную сеть. Собственность на сети не определена. Информация о протяженности отсутствует.</w:t>
            </w:r>
          </w:p>
          <w:p w:rsidR="00BD0777" w:rsidRPr="00390CFC" w:rsidRDefault="00BD0777" w:rsidP="00BD0777">
            <w:pPr>
              <w:pStyle w:val="af3"/>
              <w:numPr>
                <w:ilvl w:val="0"/>
                <w:numId w:val="25"/>
              </w:numPr>
              <w:spacing w:before="0"/>
              <w:jc w:val="both"/>
              <w:rPr>
                <w:sz w:val="18"/>
                <w:szCs w:val="18"/>
              </w:rPr>
            </w:pPr>
            <w:r w:rsidRPr="00390CFC">
              <w:rPr>
                <w:i/>
                <w:sz w:val="18"/>
                <w:szCs w:val="18"/>
                <w:u w:val="single"/>
              </w:rPr>
              <w:t>д. Айнова, ул. Дачная</w:t>
            </w:r>
            <w:r w:rsidRPr="00390CFC">
              <w:rPr>
                <w:sz w:val="18"/>
                <w:szCs w:val="18"/>
              </w:rPr>
              <w:t xml:space="preserve">. Один водозабор, состоящий из одной действующей артезианской скважины. Вода из одной артезианской скважины, расположенной по адресу: ул. Дачная, д.10  насосами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0,094 км).</w:t>
            </w:r>
          </w:p>
          <w:p w:rsidR="00BD0777" w:rsidRPr="00390CFC" w:rsidRDefault="00BD0777" w:rsidP="00BD0777">
            <w:pPr>
              <w:numPr>
                <w:ilvl w:val="0"/>
                <w:numId w:val="25"/>
              </w:numPr>
              <w:spacing w:before="0"/>
              <w:ind w:left="426"/>
              <w:rPr>
                <w:sz w:val="18"/>
                <w:szCs w:val="18"/>
              </w:rPr>
            </w:pPr>
            <w:r w:rsidRPr="00390CFC">
              <w:rPr>
                <w:i/>
                <w:sz w:val="18"/>
                <w:szCs w:val="18"/>
                <w:u w:val="single"/>
              </w:rPr>
              <w:t>д. Шотова, ул. Боровая.</w:t>
            </w:r>
            <w:r w:rsidRPr="00390CFC">
              <w:rPr>
                <w:sz w:val="18"/>
                <w:szCs w:val="18"/>
              </w:rPr>
              <w:t xml:space="preserve"> Один  водозабор, состоящий из 1 действующей артезианской скважины. Вода из одной артезианской скважины, расположенной по адресу: ул. Боровая, д. 4, стр.1 насосами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0,065 км).</w:t>
            </w:r>
          </w:p>
          <w:p w:rsidR="00BD0777" w:rsidRPr="00390CFC" w:rsidRDefault="00BD0777" w:rsidP="00BD0777">
            <w:pPr>
              <w:numPr>
                <w:ilvl w:val="0"/>
                <w:numId w:val="25"/>
              </w:numPr>
              <w:spacing w:before="0"/>
              <w:ind w:left="426"/>
              <w:rPr>
                <w:sz w:val="18"/>
                <w:szCs w:val="18"/>
              </w:rPr>
            </w:pPr>
            <w:r w:rsidRPr="00390CFC">
              <w:rPr>
                <w:i/>
                <w:sz w:val="18"/>
                <w:szCs w:val="18"/>
                <w:u w:val="single"/>
              </w:rPr>
              <w:t>д. Шотова, ул. Центральная.</w:t>
            </w:r>
            <w:r w:rsidRPr="00390CFC">
              <w:rPr>
                <w:sz w:val="18"/>
                <w:szCs w:val="18"/>
              </w:rPr>
              <w:t xml:space="preserve"> Один  водозабор, состоящий из 1 действующей артезианской скважины. Вода из одной артезианской скважины, расположенной по адресу: ул. Центральная, д. 23, сооруж. 1 насосами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0,097 км).</w:t>
            </w:r>
          </w:p>
          <w:p w:rsidR="00BD0777" w:rsidRPr="00390CFC" w:rsidRDefault="00BD0777" w:rsidP="00BD0777">
            <w:pPr>
              <w:pStyle w:val="af3"/>
              <w:numPr>
                <w:ilvl w:val="0"/>
                <w:numId w:val="25"/>
              </w:numPr>
              <w:spacing w:before="0"/>
              <w:jc w:val="both"/>
              <w:rPr>
                <w:sz w:val="18"/>
                <w:szCs w:val="18"/>
              </w:rPr>
            </w:pPr>
            <w:r w:rsidRPr="00390CFC">
              <w:rPr>
                <w:i/>
                <w:sz w:val="18"/>
                <w:szCs w:val="18"/>
              </w:rPr>
              <w:t>д. Шотова, ул. Черногорская.</w:t>
            </w:r>
            <w:r w:rsidRPr="00390CFC">
              <w:rPr>
                <w:sz w:val="18"/>
                <w:szCs w:val="18"/>
              </w:rPr>
              <w:t xml:space="preserve"> Централизованные сети водоснабжения не имеют разводящих сетей, в их состав входят: источник водоснабжения – буровая скважина (ул. Черногорская, д. 27),  водопроводная сеть и водоразборная колонка.</w:t>
            </w:r>
          </w:p>
          <w:p w:rsidR="00BD0777" w:rsidRPr="00390CFC" w:rsidRDefault="00BD0777" w:rsidP="00BD0777">
            <w:pPr>
              <w:numPr>
                <w:ilvl w:val="0"/>
                <w:numId w:val="25"/>
              </w:numPr>
              <w:spacing w:before="0"/>
              <w:ind w:left="426"/>
              <w:rPr>
                <w:sz w:val="18"/>
                <w:szCs w:val="18"/>
              </w:rPr>
            </w:pPr>
            <w:r w:rsidRPr="00390CFC">
              <w:rPr>
                <w:i/>
                <w:sz w:val="18"/>
                <w:szCs w:val="18"/>
                <w:u w:val="single"/>
              </w:rPr>
              <w:t>д. Шардонемь, ул. Центральная.</w:t>
            </w:r>
            <w:r w:rsidRPr="00390CFC">
              <w:rPr>
                <w:sz w:val="18"/>
                <w:szCs w:val="18"/>
              </w:rPr>
              <w:t xml:space="preserve"> Один  водозабор, состоящий из 1 действующей артезианской скважины. Вода из одной артезианской скважины, расположенной по адресу: ул. Центральная, д. 127а насосами </w:t>
            </w:r>
            <w:r w:rsidRPr="00390CFC">
              <w:rPr>
                <w:sz w:val="18"/>
                <w:szCs w:val="18"/>
                <w:lang w:val="en-US"/>
              </w:rPr>
              <w:t>I</w:t>
            </w:r>
            <w:r w:rsidRPr="00390CFC">
              <w:rPr>
                <w:sz w:val="18"/>
                <w:szCs w:val="18"/>
              </w:rPr>
              <w:t xml:space="preserve"> подъема подается непосредственно в водопроводную сеть, протяженностью 0,407 км).</w:t>
            </w:r>
          </w:p>
          <w:p w:rsidR="00BD0777" w:rsidRPr="00390CFC" w:rsidRDefault="00BD0777" w:rsidP="00BD0777">
            <w:pPr>
              <w:pStyle w:val="af3"/>
              <w:numPr>
                <w:ilvl w:val="0"/>
                <w:numId w:val="25"/>
              </w:numPr>
              <w:spacing w:before="0"/>
              <w:jc w:val="both"/>
              <w:rPr>
                <w:sz w:val="18"/>
                <w:szCs w:val="18"/>
              </w:rPr>
            </w:pPr>
            <w:r w:rsidRPr="00390CFC">
              <w:rPr>
                <w:i/>
                <w:sz w:val="18"/>
                <w:szCs w:val="18"/>
              </w:rPr>
              <w:t>д. Марьина, ул. Лесная.</w:t>
            </w:r>
            <w:r w:rsidRPr="00390CFC">
              <w:rPr>
                <w:sz w:val="18"/>
                <w:szCs w:val="18"/>
              </w:rPr>
              <w:t xml:space="preserve"> Централизованные сети водоснабжения не имеют разводящих сетей, в их состав входят: источник водоснабжения – буровая скважина (ул. Лесная, д. 6а),  водопроводная сеть и водоразборная колонка. Скважина не эксплуатируется в зимний период времени.</w:t>
            </w:r>
          </w:p>
          <w:p w:rsidR="004D4CF7" w:rsidRPr="00390CFC" w:rsidRDefault="00BD0777" w:rsidP="00BD0777">
            <w:pPr>
              <w:pStyle w:val="af3"/>
              <w:numPr>
                <w:ilvl w:val="0"/>
                <w:numId w:val="25"/>
              </w:numPr>
              <w:spacing w:before="0"/>
              <w:jc w:val="both"/>
              <w:rPr>
                <w:sz w:val="18"/>
                <w:szCs w:val="18"/>
              </w:rPr>
            </w:pPr>
            <w:r w:rsidRPr="00390CFC">
              <w:rPr>
                <w:i/>
                <w:sz w:val="18"/>
                <w:szCs w:val="18"/>
              </w:rPr>
              <w:t>д. Церкова, ул. Боровая.</w:t>
            </w:r>
            <w:r w:rsidRPr="00390CFC">
              <w:rPr>
                <w:sz w:val="18"/>
                <w:szCs w:val="18"/>
              </w:rPr>
              <w:t xml:space="preserve"> Централизованные сети водоснабжения не имеют разводящих сетей, в их состав входят: источник водоснабжения – буровая скважина (ул. Боровая, д. 6),  водопроводная сеть и водоразборная колонка.</w:t>
            </w:r>
          </w:p>
        </w:tc>
      </w:tr>
      <w:tr w:rsidR="001617BE" w:rsidRPr="00390CFC" w:rsidTr="001617BE">
        <w:trPr>
          <w:trHeight w:val="454"/>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rsidR="001617BE" w:rsidRPr="00390CFC" w:rsidRDefault="001617BE" w:rsidP="001617BE">
            <w:pPr>
              <w:spacing w:before="0" w:line="240" w:lineRule="auto"/>
              <w:ind w:firstLine="0"/>
              <w:rPr>
                <w:sz w:val="16"/>
                <w:szCs w:val="16"/>
              </w:rPr>
            </w:pPr>
            <w:r w:rsidRPr="00390CFC">
              <w:rPr>
                <w:sz w:val="16"/>
                <w:szCs w:val="16"/>
              </w:rPr>
              <w:t xml:space="preserve">Примечание: сведения об изменении границ зон деятельности гарантирующей организации, а также сведения и присвоении другой организации статуса гарантирующей организации подлежат внесению в схему водоснабжения и водоотведения при ее актуализации. </w:t>
            </w:r>
          </w:p>
        </w:tc>
      </w:tr>
    </w:tbl>
    <w:p w:rsidR="00BD0777" w:rsidRPr="00390CFC" w:rsidRDefault="00BD0777" w:rsidP="002C4FC0">
      <w:pPr>
        <w:pStyle w:val="2"/>
        <w:spacing w:line="240" w:lineRule="auto"/>
        <w:rPr>
          <w:rStyle w:val="FontStyle157"/>
          <w:rFonts w:eastAsiaTheme="majorEastAsia"/>
          <w:b/>
          <w:sz w:val="28"/>
          <w:lang w:eastAsia="en-US"/>
        </w:rPr>
        <w:sectPr w:rsidR="00BD0777" w:rsidRPr="00390CFC" w:rsidSect="00BD0777">
          <w:pgSz w:w="16838" w:h="11906" w:orient="landscape"/>
          <w:pgMar w:top="1134" w:right="567" w:bottom="567" w:left="357" w:header="0" w:footer="0" w:gutter="0"/>
          <w:cols w:space="708"/>
          <w:docGrid w:linePitch="360"/>
        </w:sectPr>
      </w:pPr>
      <w:bookmarkStart w:id="93" w:name="_Toc418071785"/>
    </w:p>
    <w:p w:rsidR="00C061F4" w:rsidRPr="00390CFC" w:rsidRDefault="00536BE9" w:rsidP="002C4FC0">
      <w:pPr>
        <w:pStyle w:val="2"/>
        <w:spacing w:line="240" w:lineRule="auto"/>
      </w:pPr>
      <w:r w:rsidRPr="00390CFC">
        <w:rPr>
          <w:rStyle w:val="FontStyle157"/>
          <w:rFonts w:eastAsiaTheme="majorEastAsia"/>
          <w:b/>
          <w:sz w:val="28"/>
          <w:lang w:eastAsia="en-US"/>
        </w:rPr>
        <w:t>ПРЕДЛОЖЕНИЯ ПО СТРОИТЕЛЬСТВУ, РЕКОНСТРУКЦИИ И МОДЕРНИЗАЦИИ ОБЪЕКТОВ СИСТЕМ ВОДОСНАБЖЕНИЯ</w:t>
      </w:r>
      <w:bookmarkEnd w:id="93"/>
    </w:p>
    <w:p w:rsidR="00B038C5" w:rsidRPr="00390CFC" w:rsidRDefault="00DB0D3B" w:rsidP="00D00C5C">
      <w:r w:rsidRPr="00390CFC">
        <w:t xml:space="preserve">Раздел </w:t>
      </w:r>
      <w:r w:rsidR="00B038C5" w:rsidRPr="00390CFC">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водоснабжения (при наличии такого реше</w:t>
      </w:r>
      <w:r w:rsidR="00393207" w:rsidRPr="00390CFC">
        <w:t>ния).</w:t>
      </w:r>
    </w:p>
    <w:p w:rsidR="004C5918" w:rsidRPr="00390CFC" w:rsidRDefault="002C4FC0" w:rsidP="002C4FC0">
      <w:pPr>
        <w:pStyle w:val="2"/>
        <w:numPr>
          <w:ilvl w:val="2"/>
          <w:numId w:val="1"/>
        </w:numPr>
        <w:spacing w:line="240" w:lineRule="auto"/>
      </w:pPr>
      <w:bookmarkStart w:id="94" w:name="_Toc418071786"/>
      <w:r w:rsidRPr="00390CFC">
        <w:t xml:space="preserve"> </w:t>
      </w:r>
      <w:r w:rsidR="00536BE9" w:rsidRPr="00390CFC">
        <w:t>Перечень основных мероприятий по реализации схем водоснабжения с разбивкой по годам</w:t>
      </w:r>
      <w:bookmarkEnd w:id="94"/>
    </w:p>
    <w:p w:rsidR="00C82E56" w:rsidRPr="00390CFC" w:rsidRDefault="00C82E56" w:rsidP="00C82E56">
      <w:r w:rsidRPr="00390CFC">
        <w:t>Перечень основных мероприятий по реализации схем водоснабжения с разбивкой по годам представлен в та</w:t>
      </w:r>
      <w:r w:rsidR="008B4B18" w:rsidRPr="00390CFC">
        <w:t>блице 2.17</w:t>
      </w:r>
      <w:r w:rsidRPr="00390CFC">
        <w:t>.</w:t>
      </w:r>
    </w:p>
    <w:p w:rsidR="00C82E56" w:rsidRPr="00390CFC" w:rsidRDefault="00C82E56" w:rsidP="00112FB8">
      <w:pPr>
        <w:pStyle w:val="af6"/>
      </w:pPr>
      <w:r w:rsidRPr="00390CFC">
        <w:t>Таблица</w:t>
      </w:r>
      <w:r w:rsidR="008B4B18" w:rsidRPr="00390CFC">
        <w:t xml:space="preserve"> 2.17</w:t>
      </w:r>
    </w:p>
    <w:tbl>
      <w:tblPr>
        <w:tblW w:w="10211"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66"/>
        <w:gridCol w:w="1545"/>
      </w:tblGrid>
      <w:tr w:rsidR="00C82E56" w:rsidRPr="00390CFC" w:rsidTr="00AE4EC7">
        <w:trPr>
          <w:trHeight w:val="517"/>
          <w:tblHeader/>
        </w:trPr>
        <w:tc>
          <w:tcPr>
            <w:tcW w:w="8666" w:type="dxa"/>
            <w:shd w:val="clear" w:color="auto" w:fill="auto"/>
            <w:vAlign w:val="center"/>
            <w:hideMark/>
          </w:tcPr>
          <w:p w:rsidR="00C82E56" w:rsidRPr="00390CFC" w:rsidRDefault="00C82E56" w:rsidP="0099279B">
            <w:pPr>
              <w:pStyle w:val="afffd"/>
              <w:suppressAutoHyphens/>
              <w:spacing w:line="228" w:lineRule="auto"/>
              <w:rPr>
                <w:b/>
              </w:rPr>
            </w:pPr>
            <w:r w:rsidRPr="00390CFC">
              <w:rPr>
                <w:b/>
              </w:rPr>
              <w:t>Наименование мероприятия</w:t>
            </w:r>
          </w:p>
        </w:tc>
        <w:tc>
          <w:tcPr>
            <w:tcW w:w="1545" w:type="dxa"/>
            <w:shd w:val="clear" w:color="auto" w:fill="auto"/>
            <w:vAlign w:val="center"/>
            <w:hideMark/>
          </w:tcPr>
          <w:p w:rsidR="00C82E56" w:rsidRPr="00390CFC" w:rsidRDefault="00C82E56" w:rsidP="0099279B">
            <w:pPr>
              <w:pStyle w:val="afffd"/>
              <w:suppressAutoHyphens/>
              <w:spacing w:line="228" w:lineRule="auto"/>
              <w:rPr>
                <w:b/>
              </w:rPr>
            </w:pPr>
            <w:r w:rsidRPr="00390CFC">
              <w:rPr>
                <w:b/>
              </w:rPr>
              <w:t>Сроки реализации</w:t>
            </w:r>
          </w:p>
        </w:tc>
      </w:tr>
      <w:tr w:rsidR="00C82E56" w:rsidRPr="00390CFC" w:rsidTr="00112FB8">
        <w:trPr>
          <w:trHeight w:val="255"/>
        </w:trPr>
        <w:tc>
          <w:tcPr>
            <w:tcW w:w="10211" w:type="dxa"/>
            <w:gridSpan w:val="2"/>
            <w:shd w:val="clear" w:color="auto" w:fill="auto"/>
            <w:vAlign w:val="center"/>
            <w:hideMark/>
          </w:tcPr>
          <w:p w:rsidR="00C82E56" w:rsidRPr="00390CFC" w:rsidRDefault="007C7384" w:rsidP="006773E9">
            <w:pPr>
              <w:pStyle w:val="afffd"/>
              <w:spacing w:line="228" w:lineRule="auto"/>
              <w:jc w:val="left"/>
              <w:rPr>
                <w:b/>
                <w:i/>
                <w:iCs/>
              </w:rPr>
            </w:pPr>
            <w:r w:rsidRPr="00390CFC">
              <w:rPr>
                <w:b/>
              </w:rPr>
              <w:t xml:space="preserve">1. </w:t>
            </w:r>
            <w:r w:rsidR="006773E9" w:rsidRPr="00390CFC">
              <w:rPr>
                <w:b/>
              </w:rPr>
              <w:t xml:space="preserve">Проектирование и реконструкция (строительство) </w:t>
            </w:r>
            <w:r w:rsidR="00B37584" w:rsidRPr="00390CFC">
              <w:rPr>
                <w:b/>
              </w:rPr>
              <w:t xml:space="preserve">и (или) капитальный ремонт </w:t>
            </w:r>
            <w:r w:rsidR="006773E9" w:rsidRPr="00390CFC">
              <w:rPr>
                <w:b/>
              </w:rPr>
              <w:t>водопроводной сети в с. Карпогоры с установкой автоматизированных колонок, в том числе (уточнить проектом):</w:t>
            </w:r>
          </w:p>
        </w:tc>
      </w:tr>
      <w:tr w:rsidR="007C7384" w:rsidRPr="00390CFC" w:rsidTr="007C7384">
        <w:trPr>
          <w:trHeight w:val="255"/>
        </w:trPr>
        <w:tc>
          <w:tcPr>
            <w:tcW w:w="10211" w:type="dxa"/>
            <w:gridSpan w:val="2"/>
            <w:vAlign w:val="center"/>
            <w:hideMark/>
          </w:tcPr>
          <w:p w:rsidR="007C7384" w:rsidRPr="00390CFC" w:rsidRDefault="007C7384" w:rsidP="007C7384">
            <w:pPr>
              <w:pStyle w:val="afffd"/>
              <w:jc w:val="left"/>
              <w:rPr>
                <w:rFonts w:eastAsia="Calibri"/>
              </w:rPr>
            </w:pPr>
            <w:r w:rsidRPr="00390CFC">
              <w:t xml:space="preserve">1.1. Реконструкция </w:t>
            </w:r>
            <w:r w:rsidR="00B37584" w:rsidRPr="00390CFC">
              <w:t xml:space="preserve">и (или) капитальный ремонт </w:t>
            </w:r>
            <w:r w:rsidRPr="00390CFC">
              <w:t>водопроводной сети, с целью приведения в соответствие с СП 31.13330.2021 Водоснабжение. Наружные сети и сооружения:</w:t>
            </w:r>
          </w:p>
        </w:tc>
      </w:tr>
      <w:tr w:rsidR="005C6CA2" w:rsidRPr="00390CFC" w:rsidTr="00112FB8">
        <w:trPr>
          <w:trHeight w:val="255"/>
        </w:trPr>
        <w:tc>
          <w:tcPr>
            <w:tcW w:w="8666" w:type="dxa"/>
            <w:vAlign w:val="center"/>
            <w:hideMark/>
          </w:tcPr>
          <w:p w:rsidR="005C6CA2" w:rsidRPr="00390CFC" w:rsidRDefault="007C7384" w:rsidP="00B37584">
            <w:pPr>
              <w:pStyle w:val="afffd"/>
              <w:jc w:val="left"/>
              <w:rPr>
                <w:rFonts w:eastAsia="Calibri"/>
              </w:rPr>
            </w:pPr>
            <w:r w:rsidRPr="00390CFC">
              <w:t xml:space="preserve">1.1.1. </w:t>
            </w:r>
            <w:r w:rsidR="00B37584" w:rsidRPr="00390CFC">
              <w:t>В</w:t>
            </w:r>
            <w:r w:rsidRPr="00390CFC">
              <w:t>одопроводной сети  (с. Карпогоры, ул. Лесная);</w:t>
            </w:r>
          </w:p>
        </w:tc>
        <w:tc>
          <w:tcPr>
            <w:tcW w:w="1545" w:type="dxa"/>
            <w:vAlign w:val="center"/>
            <w:hideMark/>
          </w:tcPr>
          <w:p w:rsidR="005C6CA2" w:rsidRPr="00390CFC" w:rsidRDefault="007C7384" w:rsidP="00C93579">
            <w:pPr>
              <w:pStyle w:val="afffd"/>
              <w:rPr>
                <w:rFonts w:eastAsia="Calibri"/>
              </w:rPr>
            </w:pPr>
            <w:r w:rsidRPr="00390CFC">
              <w:rPr>
                <w:rFonts w:eastAsia="Calibri"/>
              </w:rPr>
              <w:t>2024</w:t>
            </w:r>
            <w:r w:rsidR="005C6CA2" w:rsidRPr="00390CFC">
              <w:rPr>
                <w:rFonts w:eastAsia="Calibri"/>
              </w:rPr>
              <w:t>-2040 гг.</w:t>
            </w:r>
          </w:p>
        </w:tc>
      </w:tr>
      <w:tr w:rsidR="005C6CA2" w:rsidRPr="00390CFC" w:rsidTr="00112FB8">
        <w:trPr>
          <w:trHeight w:val="255"/>
        </w:trPr>
        <w:tc>
          <w:tcPr>
            <w:tcW w:w="8666" w:type="dxa"/>
            <w:vAlign w:val="center"/>
            <w:hideMark/>
          </w:tcPr>
          <w:p w:rsidR="005C6CA2" w:rsidRPr="00390CFC" w:rsidRDefault="007C7384" w:rsidP="00B37584">
            <w:pPr>
              <w:pStyle w:val="afffd"/>
              <w:jc w:val="left"/>
              <w:rPr>
                <w:rFonts w:eastAsia="Calibri"/>
              </w:rPr>
            </w:pPr>
            <w:r w:rsidRPr="00390CFC">
              <w:t xml:space="preserve">1.1.2. </w:t>
            </w:r>
            <w:r w:rsidR="00B37584" w:rsidRPr="00390CFC">
              <w:t>В</w:t>
            </w:r>
            <w:r w:rsidRPr="00390CFC">
              <w:t>одопроводной сети  (с. Карпогоры);</w:t>
            </w:r>
          </w:p>
        </w:tc>
        <w:tc>
          <w:tcPr>
            <w:tcW w:w="1545" w:type="dxa"/>
            <w:vAlign w:val="center"/>
            <w:hideMark/>
          </w:tcPr>
          <w:p w:rsidR="005C6CA2" w:rsidRPr="00390CFC" w:rsidRDefault="009A4701" w:rsidP="00C93579">
            <w:pPr>
              <w:pStyle w:val="afffd"/>
              <w:rPr>
                <w:rFonts w:eastAsia="Calibri"/>
              </w:rPr>
            </w:pPr>
            <w:r w:rsidRPr="00390CFC">
              <w:rPr>
                <w:rFonts w:eastAsia="Calibri"/>
              </w:rPr>
              <w:t>202</w:t>
            </w:r>
            <w:r w:rsidR="007C7384" w:rsidRPr="00390CFC">
              <w:rPr>
                <w:rFonts w:eastAsia="Calibri"/>
              </w:rPr>
              <w:t>4</w:t>
            </w:r>
            <w:r w:rsidR="005C6CA2" w:rsidRPr="00390CFC">
              <w:rPr>
                <w:rFonts w:eastAsia="Calibri"/>
              </w:rPr>
              <w:t>-2040 гг.</w:t>
            </w:r>
          </w:p>
        </w:tc>
      </w:tr>
      <w:tr w:rsidR="005C6CA2" w:rsidRPr="00390CFC" w:rsidTr="007C7384">
        <w:trPr>
          <w:trHeight w:val="325"/>
        </w:trPr>
        <w:tc>
          <w:tcPr>
            <w:tcW w:w="8666" w:type="dxa"/>
            <w:vAlign w:val="center"/>
            <w:hideMark/>
          </w:tcPr>
          <w:p w:rsidR="005C6CA2" w:rsidRPr="00390CFC" w:rsidRDefault="007C7384" w:rsidP="00B37584">
            <w:pPr>
              <w:keepNext/>
              <w:spacing w:before="100"/>
              <w:ind w:firstLine="0"/>
              <w:rPr>
                <w:sz w:val="20"/>
                <w:szCs w:val="20"/>
              </w:rPr>
            </w:pPr>
            <w:r w:rsidRPr="00390CFC">
              <w:rPr>
                <w:sz w:val="20"/>
                <w:szCs w:val="20"/>
              </w:rPr>
              <w:t xml:space="preserve">1.1.3. </w:t>
            </w:r>
            <w:r w:rsidR="00B37584" w:rsidRPr="00390CFC">
              <w:rPr>
                <w:sz w:val="20"/>
                <w:szCs w:val="20"/>
              </w:rPr>
              <w:t>В</w:t>
            </w:r>
            <w:r w:rsidRPr="00390CFC">
              <w:rPr>
                <w:sz w:val="20"/>
                <w:szCs w:val="20"/>
              </w:rPr>
              <w:t>одопроводной сети  (с. Карпогоры, ул. Энергетиков);</w:t>
            </w:r>
          </w:p>
        </w:tc>
        <w:tc>
          <w:tcPr>
            <w:tcW w:w="1545" w:type="dxa"/>
            <w:vAlign w:val="center"/>
            <w:hideMark/>
          </w:tcPr>
          <w:p w:rsidR="005C6CA2" w:rsidRPr="00390CFC" w:rsidRDefault="007C7384" w:rsidP="00C93579">
            <w:pPr>
              <w:pStyle w:val="afffd"/>
              <w:rPr>
                <w:rFonts w:eastAsia="Calibri"/>
              </w:rPr>
            </w:pPr>
            <w:r w:rsidRPr="00390CFC">
              <w:rPr>
                <w:rFonts w:eastAsia="Calibri"/>
              </w:rPr>
              <w:t>2024</w:t>
            </w:r>
            <w:r w:rsidR="00DC507E" w:rsidRPr="00390CFC">
              <w:rPr>
                <w:rFonts w:eastAsia="Calibri"/>
              </w:rPr>
              <w:t>-2040</w:t>
            </w:r>
            <w:r w:rsidR="005C6CA2" w:rsidRPr="00390CFC">
              <w:rPr>
                <w:rFonts w:eastAsia="Calibri"/>
              </w:rPr>
              <w:t xml:space="preserve"> гг.</w:t>
            </w:r>
          </w:p>
        </w:tc>
      </w:tr>
      <w:tr w:rsidR="00B01AC6" w:rsidRPr="00390CFC" w:rsidTr="00112FB8">
        <w:trPr>
          <w:trHeight w:val="255"/>
        </w:trPr>
        <w:tc>
          <w:tcPr>
            <w:tcW w:w="8666" w:type="dxa"/>
            <w:vAlign w:val="center"/>
            <w:hideMark/>
          </w:tcPr>
          <w:p w:rsidR="00B01AC6" w:rsidRPr="00390CFC" w:rsidRDefault="007C7384" w:rsidP="007C7384">
            <w:pPr>
              <w:keepNext/>
              <w:spacing w:before="100"/>
              <w:ind w:firstLine="0"/>
              <w:rPr>
                <w:sz w:val="20"/>
                <w:szCs w:val="20"/>
              </w:rPr>
            </w:pPr>
            <w:r w:rsidRPr="00390CFC">
              <w:rPr>
                <w:sz w:val="20"/>
                <w:szCs w:val="20"/>
              </w:rPr>
              <w:t>1.2. Строительство сетей водоснабжения с целью объединения систем водоснабжения и подключения новых абонентов с. Карпогоры;</w:t>
            </w:r>
          </w:p>
        </w:tc>
        <w:tc>
          <w:tcPr>
            <w:tcW w:w="1545" w:type="dxa"/>
            <w:vAlign w:val="center"/>
            <w:hideMark/>
          </w:tcPr>
          <w:p w:rsidR="00B01AC6" w:rsidRPr="00390CFC" w:rsidRDefault="007C7384" w:rsidP="00C93579">
            <w:pPr>
              <w:pStyle w:val="afffd"/>
              <w:rPr>
                <w:rFonts w:eastAsia="Calibri"/>
              </w:rPr>
            </w:pPr>
            <w:r w:rsidRPr="00390CFC">
              <w:rPr>
                <w:rFonts w:eastAsia="Calibri"/>
              </w:rPr>
              <w:t>2026</w:t>
            </w:r>
            <w:r w:rsidR="00DC507E" w:rsidRPr="00390CFC">
              <w:rPr>
                <w:rFonts w:eastAsia="Calibri"/>
              </w:rPr>
              <w:t>-2040 гг.</w:t>
            </w:r>
          </w:p>
        </w:tc>
      </w:tr>
      <w:tr w:rsidR="00FC7E9D" w:rsidRPr="00390CFC" w:rsidTr="00112FB8">
        <w:trPr>
          <w:trHeight w:val="255"/>
        </w:trPr>
        <w:tc>
          <w:tcPr>
            <w:tcW w:w="8666" w:type="dxa"/>
            <w:vAlign w:val="center"/>
            <w:hideMark/>
          </w:tcPr>
          <w:p w:rsidR="00FC7E9D" w:rsidRPr="00390CFC" w:rsidRDefault="007C7384" w:rsidP="00BD0777">
            <w:pPr>
              <w:pStyle w:val="afffd"/>
              <w:jc w:val="left"/>
              <w:rPr>
                <w:rFonts w:eastAsia="Calibri"/>
              </w:rPr>
            </w:pPr>
            <w:r w:rsidRPr="00390CFC">
              <w:t>1.3. Строительство сетей водоснабжения с целью объединения скважин (ул. Победы, д. 26; ул.  Ф. Абрамова, д.55; ул. Победы, д. 4, соор. 1);</w:t>
            </w:r>
          </w:p>
        </w:tc>
        <w:tc>
          <w:tcPr>
            <w:tcW w:w="1545" w:type="dxa"/>
            <w:vAlign w:val="center"/>
            <w:hideMark/>
          </w:tcPr>
          <w:p w:rsidR="00FC7E9D" w:rsidRPr="00390CFC" w:rsidRDefault="007C7384" w:rsidP="0021656B">
            <w:pPr>
              <w:pStyle w:val="afffd"/>
              <w:rPr>
                <w:rFonts w:eastAsia="Calibri"/>
              </w:rPr>
            </w:pPr>
            <w:r w:rsidRPr="00390CFC">
              <w:rPr>
                <w:rFonts w:eastAsia="Calibri"/>
              </w:rPr>
              <w:t>2024</w:t>
            </w:r>
            <w:r w:rsidR="00DC507E" w:rsidRPr="00390CFC">
              <w:rPr>
                <w:rFonts w:eastAsia="Calibri"/>
              </w:rPr>
              <w:t>-2040 гг.</w:t>
            </w:r>
          </w:p>
        </w:tc>
      </w:tr>
      <w:tr w:rsidR="008217A8" w:rsidRPr="00390CFC" w:rsidTr="00112FB8">
        <w:trPr>
          <w:trHeight w:val="255"/>
        </w:trPr>
        <w:tc>
          <w:tcPr>
            <w:tcW w:w="8666" w:type="dxa"/>
            <w:vAlign w:val="center"/>
            <w:hideMark/>
          </w:tcPr>
          <w:p w:rsidR="008217A8" w:rsidRPr="00390CFC" w:rsidRDefault="008217A8" w:rsidP="00BD0777">
            <w:pPr>
              <w:pStyle w:val="afffd"/>
              <w:jc w:val="left"/>
            </w:pPr>
            <w:r w:rsidRPr="00390CFC">
              <w:t>1.4. Строительство буровой скважины с целью обеспечения питьевой водой и (или) подключения к централизованной системе водоснабжения существующей и планируемой жилой застройки в юго-западной части с. Карпогоры Пинежского района</w:t>
            </w:r>
          </w:p>
        </w:tc>
        <w:tc>
          <w:tcPr>
            <w:tcW w:w="1545" w:type="dxa"/>
            <w:vAlign w:val="center"/>
            <w:hideMark/>
          </w:tcPr>
          <w:p w:rsidR="008217A8" w:rsidRPr="00390CFC" w:rsidRDefault="00D2340B" w:rsidP="0021656B">
            <w:pPr>
              <w:pStyle w:val="afffd"/>
              <w:rPr>
                <w:rFonts w:eastAsia="Calibri"/>
              </w:rPr>
            </w:pPr>
            <w:r w:rsidRPr="00390CFC">
              <w:rPr>
                <w:rFonts w:eastAsia="Calibri"/>
              </w:rPr>
              <w:t>2024-2040 гг.</w:t>
            </w:r>
          </w:p>
        </w:tc>
      </w:tr>
      <w:tr w:rsidR="008217A8" w:rsidRPr="00390CFC" w:rsidTr="00112FB8">
        <w:trPr>
          <w:trHeight w:val="255"/>
        </w:trPr>
        <w:tc>
          <w:tcPr>
            <w:tcW w:w="8666" w:type="dxa"/>
            <w:vAlign w:val="center"/>
            <w:hideMark/>
          </w:tcPr>
          <w:p w:rsidR="008217A8" w:rsidRPr="00390CFC" w:rsidRDefault="00D2340B" w:rsidP="00BD0777">
            <w:pPr>
              <w:pStyle w:val="afffd"/>
              <w:jc w:val="left"/>
            </w:pPr>
            <w:r w:rsidRPr="00390CFC">
              <w:t>1.5. Строительство сетей водоснабжения с целью подключения к централизованной системе водоснабжения существующей</w:t>
            </w:r>
          </w:p>
        </w:tc>
        <w:tc>
          <w:tcPr>
            <w:tcW w:w="1545" w:type="dxa"/>
            <w:vAlign w:val="center"/>
            <w:hideMark/>
          </w:tcPr>
          <w:p w:rsidR="008217A8" w:rsidRPr="00390CFC" w:rsidRDefault="00685D28" w:rsidP="0021656B">
            <w:pPr>
              <w:pStyle w:val="afffd"/>
              <w:rPr>
                <w:rFonts w:eastAsia="Calibri"/>
              </w:rPr>
            </w:pPr>
            <w:r w:rsidRPr="00390CFC">
              <w:rPr>
                <w:rFonts w:eastAsia="Calibri"/>
              </w:rPr>
              <w:t>2024-2040 гг.</w:t>
            </w:r>
          </w:p>
        </w:tc>
      </w:tr>
      <w:tr w:rsidR="00A36EC9" w:rsidRPr="00390CFC" w:rsidTr="00112FB8">
        <w:trPr>
          <w:trHeight w:val="255"/>
        </w:trPr>
        <w:tc>
          <w:tcPr>
            <w:tcW w:w="8666" w:type="dxa"/>
            <w:vAlign w:val="center"/>
            <w:hideMark/>
          </w:tcPr>
          <w:p w:rsidR="00A36EC9" w:rsidRPr="00390CFC" w:rsidRDefault="00685D28" w:rsidP="00B01AC6">
            <w:pPr>
              <w:pStyle w:val="afffd"/>
              <w:jc w:val="left"/>
            </w:pPr>
            <w:r w:rsidRPr="00390CFC">
              <w:t>1.6</w:t>
            </w:r>
            <w:r w:rsidR="007C7384" w:rsidRPr="00390CFC">
              <w:t>. Реконструкция водоразбоных колонок в с. Карпогоры (установка автоматизированных водоразборных колонок).</w:t>
            </w:r>
          </w:p>
        </w:tc>
        <w:tc>
          <w:tcPr>
            <w:tcW w:w="1545" w:type="dxa"/>
            <w:vAlign w:val="center"/>
            <w:hideMark/>
          </w:tcPr>
          <w:p w:rsidR="00A36EC9" w:rsidRPr="00390CFC" w:rsidRDefault="007C7384" w:rsidP="00E05D10">
            <w:pPr>
              <w:pStyle w:val="afffd"/>
              <w:rPr>
                <w:rFonts w:eastAsia="Calibri"/>
              </w:rPr>
            </w:pPr>
            <w:r w:rsidRPr="00390CFC">
              <w:rPr>
                <w:rFonts w:eastAsia="Calibri"/>
              </w:rPr>
              <w:t>2025-2040</w:t>
            </w:r>
            <w:r w:rsidR="00E05D10" w:rsidRPr="00390CFC">
              <w:rPr>
                <w:rFonts w:eastAsia="Calibri"/>
              </w:rPr>
              <w:t xml:space="preserve"> гг.</w:t>
            </w:r>
          </w:p>
        </w:tc>
      </w:tr>
      <w:tr w:rsidR="00A36EC9" w:rsidRPr="00390CFC" w:rsidTr="00112FB8">
        <w:trPr>
          <w:trHeight w:val="255"/>
        </w:trPr>
        <w:tc>
          <w:tcPr>
            <w:tcW w:w="10211" w:type="dxa"/>
            <w:gridSpan w:val="2"/>
            <w:shd w:val="clear" w:color="auto" w:fill="auto"/>
            <w:vAlign w:val="center"/>
            <w:hideMark/>
          </w:tcPr>
          <w:p w:rsidR="00A36EC9" w:rsidRPr="00390CFC" w:rsidRDefault="007C7384" w:rsidP="007C7384">
            <w:pPr>
              <w:keepNext/>
              <w:spacing w:before="100"/>
              <w:ind w:firstLine="0"/>
              <w:rPr>
                <w:b/>
                <w:sz w:val="20"/>
                <w:szCs w:val="20"/>
              </w:rPr>
            </w:pPr>
            <w:r w:rsidRPr="00390CFC">
              <w:rPr>
                <w:b/>
                <w:sz w:val="20"/>
                <w:szCs w:val="20"/>
              </w:rPr>
              <w:t>2. Проектирование и строительство станции  II подъема и РЧВ в с. Карпогоры, в том числе (уточнить проектом):</w:t>
            </w:r>
          </w:p>
        </w:tc>
      </w:tr>
      <w:tr w:rsidR="00A36EC9" w:rsidRPr="00390CFC" w:rsidTr="00112FB8">
        <w:trPr>
          <w:trHeight w:val="255"/>
        </w:trPr>
        <w:tc>
          <w:tcPr>
            <w:tcW w:w="8666" w:type="dxa"/>
            <w:vAlign w:val="center"/>
            <w:hideMark/>
          </w:tcPr>
          <w:p w:rsidR="00A36EC9" w:rsidRPr="00390CFC" w:rsidRDefault="007C7384" w:rsidP="00B23EA4">
            <w:pPr>
              <w:pStyle w:val="afffd"/>
              <w:jc w:val="left"/>
              <w:rPr>
                <w:rFonts w:eastAsia="Calibri"/>
              </w:rPr>
            </w:pPr>
            <w:r w:rsidRPr="00390CFC">
              <w:t>2.1. Разработка  проектной и рабочей документации на строительство станции  II подъема и РЧВ в с. Карпогоры;</w:t>
            </w:r>
          </w:p>
        </w:tc>
        <w:tc>
          <w:tcPr>
            <w:tcW w:w="1545" w:type="dxa"/>
            <w:vAlign w:val="center"/>
            <w:hideMark/>
          </w:tcPr>
          <w:p w:rsidR="00A36EC9" w:rsidRPr="00390CFC" w:rsidRDefault="007C7384" w:rsidP="00F541B3">
            <w:pPr>
              <w:pStyle w:val="afffd"/>
              <w:rPr>
                <w:rFonts w:eastAsia="Calibri"/>
              </w:rPr>
            </w:pPr>
            <w:r w:rsidRPr="00390CFC">
              <w:rPr>
                <w:rFonts w:eastAsia="Calibri"/>
              </w:rPr>
              <w:t>2024-2026</w:t>
            </w:r>
            <w:r w:rsidR="00DC507E" w:rsidRPr="00390CFC">
              <w:rPr>
                <w:rFonts w:eastAsia="Calibri"/>
              </w:rPr>
              <w:t xml:space="preserve"> гг.</w:t>
            </w:r>
          </w:p>
        </w:tc>
      </w:tr>
      <w:tr w:rsidR="00B01AC6" w:rsidRPr="00390CFC" w:rsidTr="00112FB8">
        <w:trPr>
          <w:trHeight w:val="255"/>
        </w:trPr>
        <w:tc>
          <w:tcPr>
            <w:tcW w:w="8666" w:type="dxa"/>
            <w:vAlign w:val="center"/>
            <w:hideMark/>
          </w:tcPr>
          <w:p w:rsidR="00B01AC6" w:rsidRPr="00390CFC" w:rsidRDefault="007C7384" w:rsidP="00BD0777">
            <w:pPr>
              <w:pStyle w:val="afffd"/>
              <w:jc w:val="left"/>
              <w:rPr>
                <w:rFonts w:eastAsia="Calibri"/>
              </w:rPr>
            </w:pPr>
            <w:r w:rsidRPr="00390CFC">
              <w:t>2.2. Строительство станции II подъема и РЧВ.</w:t>
            </w:r>
          </w:p>
        </w:tc>
        <w:tc>
          <w:tcPr>
            <w:tcW w:w="1545" w:type="dxa"/>
            <w:vAlign w:val="center"/>
            <w:hideMark/>
          </w:tcPr>
          <w:p w:rsidR="00B01AC6" w:rsidRPr="00390CFC" w:rsidRDefault="007C7384" w:rsidP="00C93579">
            <w:pPr>
              <w:pStyle w:val="afffd"/>
              <w:rPr>
                <w:rFonts w:eastAsia="Calibri"/>
              </w:rPr>
            </w:pPr>
            <w:r w:rsidRPr="00390CFC">
              <w:rPr>
                <w:rFonts w:eastAsia="Calibri"/>
              </w:rPr>
              <w:t>2025-2030</w:t>
            </w:r>
            <w:r w:rsidR="00DC507E" w:rsidRPr="00390CFC">
              <w:rPr>
                <w:rFonts w:eastAsia="Calibri"/>
              </w:rPr>
              <w:t xml:space="preserve"> гг.</w:t>
            </w:r>
          </w:p>
        </w:tc>
      </w:tr>
      <w:tr w:rsidR="00AF0247" w:rsidRPr="00390CFC" w:rsidTr="002D4568">
        <w:trPr>
          <w:trHeight w:val="255"/>
        </w:trPr>
        <w:tc>
          <w:tcPr>
            <w:tcW w:w="10211" w:type="dxa"/>
            <w:gridSpan w:val="2"/>
            <w:vAlign w:val="center"/>
            <w:hideMark/>
          </w:tcPr>
          <w:p w:rsidR="00AF0247" w:rsidRPr="00390CFC" w:rsidRDefault="00AF0247" w:rsidP="00AF0247">
            <w:pPr>
              <w:pStyle w:val="afffd"/>
              <w:jc w:val="both"/>
              <w:rPr>
                <w:rFonts w:eastAsia="Calibri"/>
              </w:rPr>
            </w:pPr>
            <w:r w:rsidRPr="00390CFC">
              <w:rPr>
                <w:b/>
              </w:rPr>
              <w:t xml:space="preserve">3. Проектирование и реконструкция </w:t>
            </w:r>
            <w:r w:rsidR="00B37584" w:rsidRPr="00390CFC">
              <w:rPr>
                <w:b/>
              </w:rPr>
              <w:t xml:space="preserve">и (или) капитальный ремонт </w:t>
            </w:r>
            <w:r w:rsidRPr="00390CFC">
              <w:rPr>
                <w:b/>
              </w:rPr>
              <w:t>водозаборов в с. Карпогоры, в том числе (уточнить проектом):</w:t>
            </w:r>
          </w:p>
        </w:tc>
      </w:tr>
      <w:tr w:rsidR="00F340CB" w:rsidRPr="00390CFC" w:rsidTr="00621442">
        <w:trPr>
          <w:trHeight w:val="255"/>
        </w:trPr>
        <w:tc>
          <w:tcPr>
            <w:tcW w:w="8666" w:type="dxa"/>
            <w:vAlign w:val="center"/>
            <w:hideMark/>
          </w:tcPr>
          <w:p w:rsidR="00F340CB" w:rsidRPr="00390CFC" w:rsidRDefault="00AF0247" w:rsidP="00B37584">
            <w:pPr>
              <w:pStyle w:val="afffd"/>
              <w:jc w:val="left"/>
            </w:pPr>
            <w:r w:rsidRPr="00390CFC">
              <w:t xml:space="preserve">3.1. </w:t>
            </w:r>
            <w:r w:rsidR="00B37584" w:rsidRPr="00390CFC">
              <w:t>Б</w:t>
            </w:r>
            <w:r w:rsidRPr="00390CFC">
              <w:t>уровых скважин с заменой погружного насоса  (ул. Победы, д. 26; ул.  Ф. Абрамова, д.55; ул. Победы, д. 4, соор. 1);</w:t>
            </w:r>
          </w:p>
        </w:tc>
        <w:tc>
          <w:tcPr>
            <w:tcW w:w="1545" w:type="dxa"/>
            <w:vAlign w:val="center"/>
            <w:hideMark/>
          </w:tcPr>
          <w:p w:rsidR="00F340CB" w:rsidRPr="00390CFC" w:rsidRDefault="00AF0247" w:rsidP="008037B6">
            <w:pPr>
              <w:pStyle w:val="afffd"/>
              <w:rPr>
                <w:rFonts w:eastAsia="Calibri"/>
              </w:rPr>
            </w:pPr>
            <w:r w:rsidRPr="00390CFC">
              <w:rPr>
                <w:rFonts w:eastAsia="Calibri"/>
              </w:rPr>
              <w:t>2024-203</w:t>
            </w:r>
            <w:r w:rsidR="00DC507E" w:rsidRPr="00390CFC">
              <w:rPr>
                <w:rFonts w:eastAsia="Calibri"/>
              </w:rPr>
              <w:t>0 гг.</w:t>
            </w:r>
          </w:p>
        </w:tc>
      </w:tr>
      <w:tr w:rsidR="00F340CB" w:rsidRPr="00390CFC" w:rsidTr="00112FB8">
        <w:trPr>
          <w:trHeight w:val="255"/>
        </w:trPr>
        <w:tc>
          <w:tcPr>
            <w:tcW w:w="8666" w:type="dxa"/>
            <w:vAlign w:val="center"/>
            <w:hideMark/>
          </w:tcPr>
          <w:p w:rsidR="00F340CB" w:rsidRPr="00390CFC" w:rsidRDefault="00AF0247" w:rsidP="00B23EA4">
            <w:pPr>
              <w:pStyle w:val="afffd"/>
              <w:jc w:val="left"/>
              <w:rPr>
                <w:rFonts w:eastAsia="Calibri"/>
              </w:rPr>
            </w:pPr>
            <w:r w:rsidRPr="00390CFC">
              <w:t>3.2. Демонтаж водонапорных башен (ул. Победы, д. 26, стр. 1);</w:t>
            </w:r>
          </w:p>
        </w:tc>
        <w:tc>
          <w:tcPr>
            <w:tcW w:w="1545" w:type="dxa"/>
            <w:vAlign w:val="center"/>
            <w:hideMark/>
          </w:tcPr>
          <w:p w:rsidR="00F340CB" w:rsidRPr="00390CFC" w:rsidRDefault="00AF0247" w:rsidP="003E354E">
            <w:pPr>
              <w:pStyle w:val="afffd"/>
              <w:rPr>
                <w:rFonts w:eastAsia="Calibri"/>
              </w:rPr>
            </w:pPr>
            <w:r w:rsidRPr="00390CFC">
              <w:rPr>
                <w:rFonts w:eastAsia="Calibri"/>
              </w:rPr>
              <w:t>2026-203</w:t>
            </w:r>
            <w:r w:rsidR="00DC507E" w:rsidRPr="00390CFC">
              <w:rPr>
                <w:rFonts w:eastAsia="Calibri"/>
              </w:rPr>
              <w:t>0 гг.</w:t>
            </w:r>
          </w:p>
        </w:tc>
      </w:tr>
      <w:tr w:rsidR="0072327B" w:rsidRPr="00390CFC" w:rsidTr="00112FB8">
        <w:trPr>
          <w:trHeight w:val="255"/>
        </w:trPr>
        <w:tc>
          <w:tcPr>
            <w:tcW w:w="8666" w:type="dxa"/>
            <w:vAlign w:val="center"/>
            <w:hideMark/>
          </w:tcPr>
          <w:p w:rsidR="0072327B" w:rsidRPr="00390CFC" w:rsidRDefault="00AF0247" w:rsidP="00DC507E">
            <w:pPr>
              <w:pStyle w:val="afffd"/>
              <w:jc w:val="left"/>
              <w:rPr>
                <w:rFonts w:eastAsia="Calibri"/>
              </w:rPr>
            </w:pPr>
            <w:r w:rsidRPr="00390CFC">
              <w:t>3.3. Демонтаж водонапорных башен (ул.  Ф. Абрамова, д.55, стр. 1);</w:t>
            </w:r>
          </w:p>
        </w:tc>
        <w:tc>
          <w:tcPr>
            <w:tcW w:w="1545" w:type="dxa"/>
            <w:vAlign w:val="center"/>
            <w:hideMark/>
          </w:tcPr>
          <w:p w:rsidR="0072327B" w:rsidRPr="00390CFC" w:rsidRDefault="00AF0247" w:rsidP="0021656B">
            <w:pPr>
              <w:pStyle w:val="afffd"/>
              <w:rPr>
                <w:rFonts w:eastAsia="Calibri"/>
              </w:rPr>
            </w:pPr>
            <w:r w:rsidRPr="00390CFC">
              <w:rPr>
                <w:rFonts w:eastAsia="Calibri"/>
              </w:rPr>
              <w:t>2026-203</w:t>
            </w:r>
            <w:r w:rsidR="00DC507E" w:rsidRPr="00390CFC">
              <w:rPr>
                <w:rFonts w:eastAsia="Calibri"/>
              </w:rPr>
              <w:t>0 гг.</w:t>
            </w:r>
          </w:p>
        </w:tc>
      </w:tr>
      <w:tr w:rsidR="0072327B" w:rsidRPr="00390CFC" w:rsidTr="00621442">
        <w:trPr>
          <w:trHeight w:val="255"/>
        </w:trPr>
        <w:tc>
          <w:tcPr>
            <w:tcW w:w="8666" w:type="dxa"/>
            <w:vAlign w:val="center"/>
            <w:hideMark/>
          </w:tcPr>
          <w:p w:rsidR="0072327B" w:rsidRPr="00390CFC" w:rsidRDefault="00AF0247" w:rsidP="0072327B">
            <w:pPr>
              <w:pStyle w:val="afffd"/>
              <w:jc w:val="left"/>
            </w:pPr>
            <w:r w:rsidRPr="00390CFC">
              <w:t>3.4. Демонтаж водонапорной башни (ул. Победы, д. 4,стр. 1);</w:t>
            </w:r>
          </w:p>
        </w:tc>
        <w:tc>
          <w:tcPr>
            <w:tcW w:w="1545" w:type="dxa"/>
            <w:vAlign w:val="center"/>
            <w:hideMark/>
          </w:tcPr>
          <w:p w:rsidR="0072327B" w:rsidRPr="00390CFC" w:rsidRDefault="00AF0247" w:rsidP="00621442">
            <w:pPr>
              <w:pStyle w:val="afffd"/>
              <w:rPr>
                <w:rFonts w:eastAsia="Calibri"/>
              </w:rPr>
            </w:pPr>
            <w:r w:rsidRPr="00390CFC">
              <w:rPr>
                <w:rFonts w:eastAsia="Calibri"/>
              </w:rPr>
              <w:t>2026</w:t>
            </w:r>
            <w:r w:rsidR="003E354E" w:rsidRPr="00390CFC">
              <w:rPr>
                <w:rFonts w:eastAsia="Calibri"/>
              </w:rPr>
              <w:t>-2032 гг.</w:t>
            </w:r>
          </w:p>
        </w:tc>
      </w:tr>
      <w:tr w:rsidR="0072327B" w:rsidRPr="00390CFC" w:rsidTr="00112FB8">
        <w:trPr>
          <w:trHeight w:val="255"/>
        </w:trPr>
        <w:tc>
          <w:tcPr>
            <w:tcW w:w="8666" w:type="dxa"/>
            <w:vAlign w:val="center"/>
            <w:hideMark/>
          </w:tcPr>
          <w:p w:rsidR="0072327B" w:rsidRPr="00390CFC" w:rsidRDefault="00AF0247" w:rsidP="00BD0777">
            <w:pPr>
              <w:pStyle w:val="afffd"/>
              <w:jc w:val="left"/>
              <w:rPr>
                <w:rFonts w:eastAsia="Calibri"/>
              </w:rPr>
            </w:pPr>
            <w:r w:rsidRPr="00390CFC">
              <w:t>3.5. Выполнение работ по геологическому изучению участка недр, включая поиски и оценку подземных вод, для питьевого и хозяйственно-бытового водоснабжения с. Карпогоры и разработке проекта водозабора;</w:t>
            </w:r>
          </w:p>
        </w:tc>
        <w:tc>
          <w:tcPr>
            <w:tcW w:w="1545" w:type="dxa"/>
            <w:vAlign w:val="center"/>
            <w:hideMark/>
          </w:tcPr>
          <w:p w:rsidR="0072327B" w:rsidRPr="00390CFC" w:rsidRDefault="00DC507E" w:rsidP="00C93579">
            <w:pPr>
              <w:pStyle w:val="afffd"/>
              <w:rPr>
                <w:rFonts w:eastAsia="Calibri"/>
              </w:rPr>
            </w:pPr>
            <w:r w:rsidRPr="00390CFC">
              <w:rPr>
                <w:rFonts w:eastAsia="Calibri"/>
              </w:rPr>
              <w:t>20</w:t>
            </w:r>
            <w:r w:rsidR="00AF0247" w:rsidRPr="00390CFC">
              <w:rPr>
                <w:rFonts w:eastAsia="Calibri"/>
              </w:rPr>
              <w:t>25</w:t>
            </w:r>
            <w:r w:rsidRPr="00390CFC">
              <w:rPr>
                <w:rFonts w:eastAsia="Calibri"/>
              </w:rPr>
              <w:t>-2040 гг.</w:t>
            </w:r>
          </w:p>
        </w:tc>
      </w:tr>
      <w:tr w:rsidR="0072327B" w:rsidRPr="00390CFC" w:rsidTr="00112FB8">
        <w:trPr>
          <w:trHeight w:val="255"/>
        </w:trPr>
        <w:tc>
          <w:tcPr>
            <w:tcW w:w="8666" w:type="dxa"/>
            <w:vAlign w:val="center"/>
            <w:hideMark/>
          </w:tcPr>
          <w:p w:rsidR="0072327B" w:rsidRPr="00390CFC" w:rsidRDefault="00AF0247" w:rsidP="00DC507E">
            <w:pPr>
              <w:pStyle w:val="afffd"/>
              <w:jc w:val="left"/>
              <w:rPr>
                <w:rFonts w:eastAsia="Calibri"/>
              </w:rPr>
            </w:pPr>
            <w:r w:rsidRPr="00390CFC">
              <w:t>3.6. Разработка проектов зон санитарной охраны источников водоснабжения;</w:t>
            </w:r>
          </w:p>
        </w:tc>
        <w:tc>
          <w:tcPr>
            <w:tcW w:w="1545" w:type="dxa"/>
            <w:vAlign w:val="center"/>
            <w:hideMark/>
          </w:tcPr>
          <w:p w:rsidR="0072327B" w:rsidRPr="00390CFC" w:rsidRDefault="00AF0247" w:rsidP="0021656B">
            <w:pPr>
              <w:pStyle w:val="afffd"/>
              <w:rPr>
                <w:rFonts w:eastAsia="Calibri"/>
              </w:rPr>
            </w:pPr>
            <w:r w:rsidRPr="00390CFC">
              <w:rPr>
                <w:rFonts w:eastAsia="Calibri"/>
              </w:rPr>
              <w:t>2025</w:t>
            </w:r>
            <w:r w:rsidR="00DC507E" w:rsidRPr="00390CFC">
              <w:rPr>
                <w:rFonts w:eastAsia="Calibri"/>
              </w:rPr>
              <w:t>-2040 гг.</w:t>
            </w:r>
          </w:p>
        </w:tc>
      </w:tr>
      <w:tr w:rsidR="0072327B" w:rsidRPr="00390CFC" w:rsidTr="00621442">
        <w:trPr>
          <w:trHeight w:val="255"/>
        </w:trPr>
        <w:tc>
          <w:tcPr>
            <w:tcW w:w="8666" w:type="dxa"/>
            <w:vAlign w:val="center"/>
            <w:hideMark/>
          </w:tcPr>
          <w:p w:rsidR="0072327B" w:rsidRPr="00390CFC" w:rsidRDefault="00AF0247" w:rsidP="00AF0247">
            <w:pPr>
              <w:keepNext/>
              <w:spacing w:before="100"/>
              <w:ind w:firstLine="0"/>
              <w:rPr>
                <w:sz w:val="20"/>
                <w:szCs w:val="20"/>
              </w:rPr>
            </w:pPr>
            <w:r w:rsidRPr="00390CFC">
              <w:rPr>
                <w:sz w:val="20"/>
                <w:szCs w:val="20"/>
              </w:rPr>
              <w:t>3.7. Реконструкция ограждений зон санитарной охраны первого пояса в с. Карпогоры (ул. Победы, д. 26; ул.  Ф. Абрамова, д.55; ул. Победы, д. 4, соор. 1).</w:t>
            </w:r>
          </w:p>
        </w:tc>
        <w:tc>
          <w:tcPr>
            <w:tcW w:w="1545" w:type="dxa"/>
            <w:vAlign w:val="center"/>
            <w:hideMark/>
          </w:tcPr>
          <w:p w:rsidR="0072327B" w:rsidRPr="00390CFC" w:rsidRDefault="00AF0247" w:rsidP="00621442">
            <w:pPr>
              <w:pStyle w:val="afffd"/>
              <w:rPr>
                <w:rFonts w:eastAsia="Calibri"/>
              </w:rPr>
            </w:pPr>
            <w:r w:rsidRPr="00390CFC">
              <w:rPr>
                <w:rFonts w:eastAsia="Calibri"/>
              </w:rPr>
              <w:t>2026-2040</w:t>
            </w:r>
            <w:r w:rsidR="003E354E" w:rsidRPr="00390CFC">
              <w:rPr>
                <w:rFonts w:eastAsia="Calibri"/>
              </w:rPr>
              <w:t xml:space="preserve"> гг.</w:t>
            </w:r>
          </w:p>
        </w:tc>
      </w:tr>
      <w:tr w:rsidR="0072327B" w:rsidRPr="00390CFC" w:rsidTr="00112FB8">
        <w:trPr>
          <w:trHeight w:val="255"/>
        </w:trPr>
        <w:tc>
          <w:tcPr>
            <w:tcW w:w="10211" w:type="dxa"/>
            <w:gridSpan w:val="2"/>
            <w:shd w:val="clear" w:color="auto" w:fill="auto"/>
            <w:vAlign w:val="center"/>
            <w:hideMark/>
          </w:tcPr>
          <w:p w:rsidR="0072327B" w:rsidRPr="00390CFC" w:rsidRDefault="00AF0247" w:rsidP="00AF0247">
            <w:pPr>
              <w:pStyle w:val="afffd"/>
              <w:spacing w:line="228" w:lineRule="auto"/>
              <w:jc w:val="left"/>
              <w:rPr>
                <w:b/>
                <w:i/>
                <w:iCs/>
              </w:rPr>
            </w:pPr>
            <w:r w:rsidRPr="00390CFC">
              <w:rPr>
                <w:b/>
              </w:rPr>
              <w:t xml:space="preserve">4. Проектирование и реконструкция </w:t>
            </w:r>
            <w:r w:rsidR="00B37584" w:rsidRPr="00390CFC">
              <w:rPr>
                <w:b/>
              </w:rPr>
              <w:t xml:space="preserve">и (или) капитальный ремонт </w:t>
            </w:r>
            <w:r w:rsidRPr="00390CFC">
              <w:rPr>
                <w:b/>
              </w:rPr>
              <w:t>водопроводной сети в дер. Ваймуша с установкой автоматизированных водоразборных колонок, в том числе (уточнить проектом):</w:t>
            </w:r>
          </w:p>
        </w:tc>
      </w:tr>
      <w:tr w:rsidR="0072327B" w:rsidRPr="00390CFC" w:rsidTr="00112FB8">
        <w:trPr>
          <w:trHeight w:val="255"/>
        </w:trPr>
        <w:tc>
          <w:tcPr>
            <w:tcW w:w="8666" w:type="dxa"/>
            <w:vAlign w:val="center"/>
            <w:hideMark/>
          </w:tcPr>
          <w:p w:rsidR="0072327B" w:rsidRPr="00390CFC" w:rsidRDefault="00AF0247" w:rsidP="00B37584">
            <w:pPr>
              <w:keepNext/>
              <w:spacing w:before="100"/>
              <w:ind w:firstLine="0"/>
              <w:rPr>
                <w:sz w:val="20"/>
                <w:szCs w:val="20"/>
              </w:rPr>
            </w:pPr>
            <w:r w:rsidRPr="00390CFC">
              <w:rPr>
                <w:sz w:val="20"/>
                <w:szCs w:val="20"/>
              </w:rPr>
              <w:t xml:space="preserve">4.1. </w:t>
            </w:r>
            <w:r w:rsidR="00B37584" w:rsidRPr="00390CFC">
              <w:rPr>
                <w:sz w:val="20"/>
                <w:szCs w:val="20"/>
              </w:rPr>
              <w:t>В</w:t>
            </w:r>
            <w:r w:rsidRPr="00390CFC">
              <w:rPr>
                <w:sz w:val="20"/>
                <w:szCs w:val="20"/>
              </w:rPr>
              <w:t>одопроводной сети (дер. Ваймуша, ул. Гагарина),</w:t>
            </w:r>
            <w:r w:rsidRPr="00390CFC">
              <w:rPr>
                <w:sz w:val="20"/>
                <w:szCs w:val="20"/>
                <w:lang w:eastAsia="ru-RU"/>
              </w:rPr>
              <w:t xml:space="preserve"> с целью приведения в соответствие с СП 31.13330.2021 Водоснабжение. Наружные сети и сооружения</w:t>
            </w:r>
            <w:r w:rsidRPr="00390CFC">
              <w:rPr>
                <w:sz w:val="20"/>
                <w:szCs w:val="20"/>
              </w:rPr>
              <w:t>;</w:t>
            </w:r>
          </w:p>
        </w:tc>
        <w:tc>
          <w:tcPr>
            <w:tcW w:w="1545" w:type="dxa"/>
            <w:vAlign w:val="center"/>
            <w:hideMark/>
          </w:tcPr>
          <w:p w:rsidR="0072327B" w:rsidRPr="00390CFC" w:rsidRDefault="00AF0247" w:rsidP="003551CD">
            <w:pPr>
              <w:pStyle w:val="afffd"/>
              <w:rPr>
                <w:rFonts w:eastAsia="Calibri"/>
              </w:rPr>
            </w:pPr>
            <w:r w:rsidRPr="00390CFC">
              <w:rPr>
                <w:rFonts w:eastAsia="Calibri"/>
              </w:rPr>
              <w:t>2024</w:t>
            </w:r>
            <w:r w:rsidR="00DC507E" w:rsidRPr="00390CFC">
              <w:rPr>
                <w:rFonts w:eastAsia="Calibri"/>
              </w:rPr>
              <w:t>-2040 гг.</w:t>
            </w:r>
          </w:p>
        </w:tc>
      </w:tr>
      <w:tr w:rsidR="0072327B" w:rsidRPr="00390CFC" w:rsidTr="00112FB8">
        <w:trPr>
          <w:trHeight w:val="255"/>
        </w:trPr>
        <w:tc>
          <w:tcPr>
            <w:tcW w:w="8666" w:type="dxa"/>
            <w:vAlign w:val="center"/>
            <w:hideMark/>
          </w:tcPr>
          <w:p w:rsidR="0072327B" w:rsidRPr="00390CFC" w:rsidRDefault="00AF0247" w:rsidP="00B37584">
            <w:pPr>
              <w:pStyle w:val="afffd"/>
              <w:jc w:val="left"/>
              <w:rPr>
                <w:rFonts w:eastAsia="Calibri"/>
              </w:rPr>
            </w:pPr>
            <w:r w:rsidRPr="00390CFC">
              <w:t xml:space="preserve">4.2. </w:t>
            </w:r>
            <w:r w:rsidR="00B37584" w:rsidRPr="00390CFC">
              <w:t>В</w:t>
            </w:r>
            <w:r w:rsidRPr="00390CFC">
              <w:t>одопроводной сети (дер. Ваймуша, центральный участок), с целью приведения в соответствие с СП 31.13330.2021 Водоснабжение. Наружные сети и сооружения;</w:t>
            </w:r>
          </w:p>
        </w:tc>
        <w:tc>
          <w:tcPr>
            <w:tcW w:w="1545" w:type="dxa"/>
            <w:vAlign w:val="center"/>
            <w:hideMark/>
          </w:tcPr>
          <w:p w:rsidR="0072327B" w:rsidRPr="00390CFC" w:rsidRDefault="00DC507E" w:rsidP="00AF0247">
            <w:pPr>
              <w:pStyle w:val="afffd"/>
              <w:rPr>
                <w:rFonts w:eastAsia="Calibri"/>
              </w:rPr>
            </w:pPr>
            <w:r w:rsidRPr="00390CFC">
              <w:rPr>
                <w:rFonts w:eastAsia="Calibri"/>
              </w:rPr>
              <w:t>202</w:t>
            </w:r>
            <w:r w:rsidR="00AF0247" w:rsidRPr="00390CFC">
              <w:rPr>
                <w:rFonts w:eastAsia="Calibri"/>
              </w:rPr>
              <w:t>4</w:t>
            </w:r>
            <w:r w:rsidRPr="00390CFC">
              <w:rPr>
                <w:rFonts w:eastAsia="Calibri"/>
              </w:rPr>
              <w:t>-2040 гг.</w:t>
            </w:r>
          </w:p>
        </w:tc>
      </w:tr>
      <w:tr w:rsidR="0072327B" w:rsidRPr="00390CFC" w:rsidTr="00621442">
        <w:trPr>
          <w:trHeight w:val="255"/>
        </w:trPr>
        <w:tc>
          <w:tcPr>
            <w:tcW w:w="8666" w:type="dxa"/>
            <w:vAlign w:val="center"/>
            <w:hideMark/>
          </w:tcPr>
          <w:p w:rsidR="0072327B" w:rsidRPr="00390CFC" w:rsidRDefault="00AF0247" w:rsidP="007E6C6A">
            <w:pPr>
              <w:pStyle w:val="afffd"/>
              <w:jc w:val="left"/>
            </w:pPr>
            <w:r w:rsidRPr="00390CFC">
              <w:t xml:space="preserve">4.3. </w:t>
            </w:r>
            <w:r w:rsidR="007E6C6A" w:rsidRPr="00390CFC">
              <w:t>Реконструкция в</w:t>
            </w:r>
            <w:r w:rsidRPr="00390CFC">
              <w:t>одоразбоных колонок в дер. Ваймуша (установка автоматизированных водоразборных колонок).</w:t>
            </w:r>
          </w:p>
        </w:tc>
        <w:tc>
          <w:tcPr>
            <w:tcW w:w="1545" w:type="dxa"/>
            <w:vAlign w:val="center"/>
            <w:hideMark/>
          </w:tcPr>
          <w:p w:rsidR="0072327B" w:rsidRPr="00390CFC" w:rsidRDefault="00AF0247" w:rsidP="00621442">
            <w:pPr>
              <w:pStyle w:val="afffd"/>
              <w:rPr>
                <w:rFonts w:eastAsia="Calibri"/>
              </w:rPr>
            </w:pPr>
            <w:r w:rsidRPr="00390CFC">
              <w:rPr>
                <w:rFonts w:eastAsia="Calibri"/>
              </w:rPr>
              <w:t>2025-2040</w:t>
            </w:r>
            <w:r w:rsidR="003E354E" w:rsidRPr="00390CFC">
              <w:rPr>
                <w:rFonts w:eastAsia="Calibri"/>
              </w:rPr>
              <w:t xml:space="preserve"> гг.</w:t>
            </w:r>
          </w:p>
        </w:tc>
      </w:tr>
      <w:tr w:rsidR="0072327B" w:rsidRPr="00390CFC" w:rsidTr="00112FB8">
        <w:trPr>
          <w:trHeight w:val="255"/>
        </w:trPr>
        <w:tc>
          <w:tcPr>
            <w:tcW w:w="10211" w:type="dxa"/>
            <w:gridSpan w:val="2"/>
            <w:shd w:val="clear" w:color="auto" w:fill="auto"/>
            <w:vAlign w:val="center"/>
            <w:hideMark/>
          </w:tcPr>
          <w:p w:rsidR="0072327B" w:rsidRPr="00390CFC" w:rsidRDefault="00AF0247" w:rsidP="00AF0247">
            <w:pPr>
              <w:pStyle w:val="afffd"/>
              <w:spacing w:line="228" w:lineRule="auto"/>
              <w:jc w:val="left"/>
              <w:rPr>
                <w:b/>
                <w:i/>
                <w:iCs/>
              </w:rPr>
            </w:pPr>
            <w:r w:rsidRPr="00390CFC">
              <w:rPr>
                <w:b/>
              </w:rPr>
              <w:t xml:space="preserve">5. Проектирование и реконструкция </w:t>
            </w:r>
            <w:r w:rsidR="007E6C6A" w:rsidRPr="00390CFC">
              <w:rPr>
                <w:b/>
              </w:rPr>
              <w:t xml:space="preserve">(строительство) и (или) капитальный ремонт </w:t>
            </w:r>
            <w:r w:rsidRPr="00390CFC">
              <w:rPr>
                <w:b/>
              </w:rPr>
              <w:t>водозаборов на территории дер. Айнова, дер. Марьина, дер. Церкова, дер. Шотова, дер. Шардонемь, в том числе (уточнить проектом):</w:t>
            </w:r>
          </w:p>
        </w:tc>
      </w:tr>
      <w:tr w:rsidR="0072327B" w:rsidRPr="00390CFC" w:rsidTr="00112FB8">
        <w:trPr>
          <w:trHeight w:val="255"/>
        </w:trPr>
        <w:tc>
          <w:tcPr>
            <w:tcW w:w="8666" w:type="dxa"/>
            <w:vAlign w:val="center"/>
            <w:hideMark/>
          </w:tcPr>
          <w:p w:rsidR="0072327B" w:rsidRPr="00390CFC" w:rsidRDefault="00AF0247" w:rsidP="007E6C6A">
            <w:pPr>
              <w:pStyle w:val="afffd"/>
              <w:jc w:val="left"/>
              <w:rPr>
                <w:rFonts w:eastAsia="Calibri"/>
              </w:rPr>
            </w:pPr>
            <w:r w:rsidRPr="00390CFC">
              <w:t xml:space="preserve">5.1. </w:t>
            </w:r>
            <w:r w:rsidR="007E6C6A" w:rsidRPr="00390CFC">
              <w:t>Б</w:t>
            </w:r>
            <w:r w:rsidRPr="00390CFC">
              <w:t>уровых скважин (установка надскваженного павильона с насосной станцией) дер. Ваймуша, ул. Гагарина, д. 47а, соор.1, ул. Молодежная, д. 6а, ул. Совхозная, д. 10б; дер. Айнова, ул. Дачная, д. 10; дер. Марьина, ул. Лесная, д. 6а; дер. Церкова, ул. Боровая, д.6; дер. Шотова, ул. Центральная, д.23, соор. 1, ул. Боровая д.4, ул. Черногорская, д.27; дер. Шардонемь, ул. Центральная, д.127а;</w:t>
            </w:r>
          </w:p>
        </w:tc>
        <w:tc>
          <w:tcPr>
            <w:tcW w:w="1545" w:type="dxa"/>
            <w:vAlign w:val="center"/>
            <w:hideMark/>
          </w:tcPr>
          <w:p w:rsidR="0072327B" w:rsidRPr="00390CFC" w:rsidRDefault="00AF0247" w:rsidP="002902FD">
            <w:pPr>
              <w:pStyle w:val="afffd"/>
              <w:rPr>
                <w:rFonts w:eastAsia="Calibri"/>
              </w:rPr>
            </w:pPr>
            <w:r w:rsidRPr="00390CFC">
              <w:rPr>
                <w:rFonts w:eastAsia="Calibri"/>
              </w:rPr>
              <w:t>2025</w:t>
            </w:r>
            <w:r w:rsidR="00DC507E" w:rsidRPr="00390CFC">
              <w:rPr>
                <w:rFonts w:eastAsia="Calibri"/>
              </w:rPr>
              <w:t>-2040 гг.</w:t>
            </w:r>
          </w:p>
        </w:tc>
      </w:tr>
      <w:tr w:rsidR="0072327B" w:rsidRPr="00390CFC" w:rsidTr="00112FB8">
        <w:trPr>
          <w:trHeight w:val="255"/>
        </w:trPr>
        <w:tc>
          <w:tcPr>
            <w:tcW w:w="8666" w:type="dxa"/>
            <w:tcBorders>
              <w:top w:val="single" w:sz="4" w:space="0" w:color="auto"/>
              <w:left w:val="single" w:sz="4" w:space="0" w:color="auto"/>
              <w:bottom w:val="single" w:sz="4" w:space="0" w:color="auto"/>
              <w:right w:val="single" w:sz="4" w:space="0" w:color="auto"/>
            </w:tcBorders>
            <w:vAlign w:val="center"/>
            <w:hideMark/>
          </w:tcPr>
          <w:p w:rsidR="0072327B" w:rsidRPr="00390CFC" w:rsidRDefault="00AF0247" w:rsidP="00DC507E">
            <w:pPr>
              <w:pStyle w:val="afffd"/>
              <w:jc w:val="left"/>
              <w:rPr>
                <w:rFonts w:eastAsia="Calibri"/>
              </w:rPr>
            </w:pPr>
            <w:r w:rsidRPr="00390CFC">
              <w:t>5.2. Разработка проектов зон санитарной охраны источников водоснабжения в дер. Ваймуша (3 шт.), дер. Айнова, дер. Марьина, дер. Церкова, дер. Шотова (3 шт), дер. Шардонемь;</w:t>
            </w:r>
          </w:p>
        </w:tc>
        <w:tc>
          <w:tcPr>
            <w:tcW w:w="1545" w:type="dxa"/>
            <w:tcBorders>
              <w:top w:val="single" w:sz="4" w:space="0" w:color="auto"/>
              <w:left w:val="single" w:sz="4" w:space="0" w:color="auto"/>
              <w:bottom w:val="single" w:sz="4" w:space="0" w:color="auto"/>
              <w:right w:val="single" w:sz="4" w:space="0" w:color="auto"/>
            </w:tcBorders>
            <w:vAlign w:val="center"/>
            <w:hideMark/>
          </w:tcPr>
          <w:p w:rsidR="0072327B" w:rsidRPr="00390CFC" w:rsidRDefault="00DC507E" w:rsidP="00AF0247">
            <w:pPr>
              <w:pStyle w:val="afffd"/>
              <w:rPr>
                <w:rFonts w:eastAsia="Calibri"/>
              </w:rPr>
            </w:pPr>
            <w:r w:rsidRPr="00390CFC">
              <w:rPr>
                <w:rFonts w:eastAsia="Calibri"/>
              </w:rPr>
              <w:t>202</w:t>
            </w:r>
            <w:r w:rsidR="00AF0247" w:rsidRPr="00390CFC">
              <w:rPr>
                <w:rFonts w:eastAsia="Calibri"/>
              </w:rPr>
              <w:t>6</w:t>
            </w:r>
            <w:r w:rsidRPr="00390CFC">
              <w:rPr>
                <w:rFonts w:eastAsia="Calibri"/>
              </w:rPr>
              <w:t>-2040 гг.</w:t>
            </w:r>
          </w:p>
        </w:tc>
      </w:tr>
      <w:tr w:rsidR="0072327B" w:rsidRPr="00390CFC" w:rsidTr="00621442">
        <w:trPr>
          <w:trHeight w:val="255"/>
        </w:trPr>
        <w:tc>
          <w:tcPr>
            <w:tcW w:w="8666" w:type="dxa"/>
            <w:vAlign w:val="center"/>
            <w:hideMark/>
          </w:tcPr>
          <w:p w:rsidR="0072327B" w:rsidRPr="00390CFC" w:rsidRDefault="00AF0247" w:rsidP="0072327B">
            <w:pPr>
              <w:pStyle w:val="afffd"/>
              <w:jc w:val="left"/>
            </w:pPr>
            <w:r w:rsidRPr="00390CFC">
              <w:t>5.3. Реконструкция ограждений зоны санитарной охраны первого пояса в дер. Ваймуша (3 шт.);</w:t>
            </w:r>
          </w:p>
        </w:tc>
        <w:tc>
          <w:tcPr>
            <w:tcW w:w="1545" w:type="dxa"/>
            <w:vAlign w:val="center"/>
            <w:hideMark/>
          </w:tcPr>
          <w:p w:rsidR="0072327B" w:rsidRPr="00390CFC" w:rsidRDefault="00AF0247" w:rsidP="00621442">
            <w:pPr>
              <w:pStyle w:val="afffd"/>
              <w:rPr>
                <w:rFonts w:eastAsia="Calibri"/>
              </w:rPr>
            </w:pPr>
            <w:r w:rsidRPr="00390CFC">
              <w:rPr>
                <w:rFonts w:eastAsia="Calibri"/>
              </w:rPr>
              <w:t>2026</w:t>
            </w:r>
            <w:r w:rsidR="003E354E" w:rsidRPr="00390CFC">
              <w:rPr>
                <w:rFonts w:eastAsia="Calibri"/>
              </w:rPr>
              <w:t>-2032 гг.</w:t>
            </w:r>
          </w:p>
        </w:tc>
      </w:tr>
      <w:tr w:rsidR="0072327B" w:rsidRPr="00390CFC" w:rsidTr="00621442">
        <w:trPr>
          <w:trHeight w:val="255"/>
        </w:trPr>
        <w:tc>
          <w:tcPr>
            <w:tcW w:w="8666" w:type="dxa"/>
            <w:vAlign w:val="center"/>
            <w:hideMark/>
          </w:tcPr>
          <w:p w:rsidR="0072327B" w:rsidRPr="00390CFC" w:rsidRDefault="00AF0247" w:rsidP="00B23EA4">
            <w:pPr>
              <w:pStyle w:val="afffd"/>
              <w:jc w:val="left"/>
              <w:rPr>
                <w:rFonts w:eastAsia="Calibri"/>
              </w:rPr>
            </w:pPr>
            <w:r w:rsidRPr="00390CFC">
              <w:t>5.4. Строительство ограждения зоны санитарной охраны первого пояса в дер. Айнова, дер. Марьина, дер. Церкова, дер. Шотова (3 шт), дер. Шардонемь.</w:t>
            </w:r>
          </w:p>
        </w:tc>
        <w:tc>
          <w:tcPr>
            <w:tcW w:w="1545" w:type="dxa"/>
            <w:vAlign w:val="center"/>
            <w:hideMark/>
          </w:tcPr>
          <w:p w:rsidR="0072327B" w:rsidRPr="00390CFC" w:rsidRDefault="00AF0247" w:rsidP="00621442">
            <w:pPr>
              <w:pStyle w:val="afffd"/>
              <w:rPr>
                <w:rFonts w:eastAsia="Calibri"/>
              </w:rPr>
            </w:pPr>
            <w:r w:rsidRPr="00390CFC">
              <w:rPr>
                <w:rFonts w:eastAsia="Calibri"/>
              </w:rPr>
              <w:t>2026</w:t>
            </w:r>
            <w:r w:rsidR="00DC507E" w:rsidRPr="00390CFC">
              <w:rPr>
                <w:rFonts w:eastAsia="Calibri"/>
              </w:rPr>
              <w:t>-2040 гг.</w:t>
            </w:r>
          </w:p>
        </w:tc>
      </w:tr>
      <w:tr w:rsidR="0072327B" w:rsidRPr="00390CFC" w:rsidTr="00621442">
        <w:trPr>
          <w:trHeight w:val="255"/>
        </w:trPr>
        <w:tc>
          <w:tcPr>
            <w:tcW w:w="8666" w:type="dxa"/>
            <w:vAlign w:val="center"/>
            <w:hideMark/>
          </w:tcPr>
          <w:p w:rsidR="0072327B" w:rsidRPr="00390CFC" w:rsidRDefault="00AF0247" w:rsidP="00DC507E">
            <w:pPr>
              <w:pStyle w:val="afffd"/>
              <w:jc w:val="left"/>
              <w:rPr>
                <w:rFonts w:eastAsia="Calibri"/>
              </w:rPr>
            </w:pPr>
            <w:r w:rsidRPr="00390CFC">
              <w:rPr>
                <w:b/>
              </w:rPr>
              <w:t>6. Обеспечение артезианских скважин резервными источниками электропитания.</w:t>
            </w:r>
          </w:p>
        </w:tc>
        <w:tc>
          <w:tcPr>
            <w:tcW w:w="1545" w:type="dxa"/>
            <w:vAlign w:val="center"/>
            <w:hideMark/>
          </w:tcPr>
          <w:p w:rsidR="0072327B" w:rsidRPr="00390CFC" w:rsidRDefault="00AF0247" w:rsidP="00621442">
            <w:pPr>
              <w:pStyle w:val="afffd"/>
              <w:rPr>
                <w:rFonts w:eastAsia="Calibri"/>
              </w:rPr>
            </w:pPr>
            <w:r w:rsidRPr="00390CFC">
              <w:rPr>
                <w:rFonts w:eastAsia="Calibri"/>
              </w:rPr>
              <w:t>2023</w:t>
            </w:r>
            <w:r w:rsidR="00DC507E" w:rsidRPr="00390CFC">
              <w:rPr>
                <w:rFonts w:eastAsia="Calibri"/>
              </w:rPr>
              <w:t>-2040 гг.</w:t>
            </w:r>
          </w:p>
        </w:tc>
      </w:tr>
      <w:tr w:rsidR="0072327B" w:rsidRPr="00390CFC" w:rsidTr="00621442">
        <w:trPr>
          <w:trHeight w:val="255"/>
        </w:trPr>
        <w:tc>
          <w:tcPr>
            <w:tcW w:w="8666" w:type="dxa"/>
            <w:vAlign w:val="center"/>
          </w:tcPr>
          <w:p w:rsidR="0072327B" w:rsidRPr="00390CFC" w:rsidRDefault="00AF0247" w:rsidP="00AF0247">
            <w:pPr>
              <w:pStyle w:val="afffd"/>
              <w:jc w:val="left"/>
              <w:rPr>
                <w:b/>
              </w:rPr>
            </w:pPr>
            <w:r w:rsidRPr="00390CFC">
              <w:rPr>
                <w:rFonts w:eastAsia="Calibri"/>
                <w:b/>
                <w:bCs/>
              </w:rPr>
              <w:t xml:space="preserve">7. Тампонаж существующих скважин </w:t>
            </w:r>
          </w:p>
        </w:tc>
        <w:tc>
          <w:tcPr>
            <w:tcW w:w="1545" w:type="dxa"/>
            <w:vAlign w:val="center"/>
          </w:tcPr>
          <w:p w:rsidR="0072327B" w:rsidRPr="00390CFC" w:rsidRDefault="00AF0247" w:rsidP="00621442">
            <w:pPr>
              <w:pStyle w:val="afffd"/>
              <w:rPr>
                <w:rFonts w:eastAsia="Calibri"/>
              </w:rPr>
            </w:pPr>
            <w:r w:rsidRPr="00390CFC">
              <w:rPr>
                <w:rFonts w:eastAsia="Calibri"/>
              </w:rPr>
              <w:t>2023-2040</w:t>
            </w:r>
            <w:r w:rsidR="003E354E" w:rsidRPr="00390CFC">
              <w:rPr>
                <w:rFonts w:eastAsia="Calibri"/>
              </w:rPr>
              <w:t xml:space="preserve"> гг.</w:t>
            </w:r>
          </w:p>
        </w:tc>
      </w:tr>
    </w:tbl>
    <w:p w:rsidR="00536BE9" w:rsidRPr="00390CFC" w:rsidRDefault="002C4FC0" w:rsidP="002C4FC0">
      <w:pPr>
        <w:pStyle w:val="2"/>
        <w:numPr>
          <w:ilvl w:val="2"/>
          <w:numId w:val="1"/>
        </w:numPr>
        <w:spacing w:before="160" w:line="240" w:lineRule="auto"/>
      </w:pPr>
      <w:bookmarkStart w:id="95" w:name="_Toc418071787"/>
      <w:r w:rsidRPr="00390CFC">
        <w:t xml:space="preserve"> </w:t>
      </w:r>
      <w:r w:rsidR="00536BE9" w:rsidRPr="00390CFC">
        <w:t>Технические обоснования основных мероприятий по реализации схем водоснабжения</w:t>
      </w:r>
      <w:bookmarkEnd w:id="95"/>
      <w:r w:rsidR="000208D6" w:rsidRPr="00390CFC">
        <w:t xml:space="preserve">, </w:t>
      </w:r>
      <w:r w:rsidR="00CE11B2" w:rsidRPr="00390CFC">
        <w:t xml:space="preserve">в </w:t>
      </w:r>
      <w:r w:rsidR="000208D6" w:rsidRPr="00390CFC">
        <w:t>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p>
    <w:p w:rsidR="00FF556E" w:rsidRPr="00390CFC" w:rsidRDefault="00FF556E" w:rsidP="00BA37DA">
      <w:pPr>
        <w:keepNext/>
        <w:spacing w:line="22" w:lineRule="atLeast"/>
      </w:pPr>
      <w:r w:rsidRPr="00390CFC">
        <w:t>Технические обоснования основных мероприятий по реализации схем водоснабжения представлены в таблице 2.</w:t>
      </w:r>
      <w:r w:rsidR="008B4B18" w:rsidRPr="00390CFC">
        <w:t>18</w:t>
      </w:r>
      <w:r w:rsidRPr="00390CFC">
        <w:t>.</w:t>
      </w:r>
    </w:p>
    <w:p w:rsidR="00FF556E" w:rsidRPr="00390CFC" w:rsidRDefault="00013688" w:rsidP="00112FB8">
      <w:pPr>
        <w:pStyle w:val="af6"/>
      </w:pPr>
      <w:r w:rsidRPr="00390CFC">
        <w:t>Таблица 2.</w:t>
      </w:r>
      <w:r w:rsidR="008B4B18" w:rsidRPr="00390CFC">
        <w:t>18</w:t>
      </w:r>
    </w:p>
    <w:tbl>
      <w:tblPr>
        <w:tblStyle w:val="ae"/>
        <w:tblW w:w="5069" w:type="pct"/>
        <w:tblLook w:val="04A0"/>
      </w:tblPr>
      <w:tblGrid>
        <w:gridCol w:w="5354"/>
        <w:gridCol w:w="5211"/>
      </w:tblGrid>
      <w:tr w:rsidR="007769BD" w:rsidRPr="00390CFC" w:rsidTr="00112FB8">
        <w:trPr>
          <w:trHeight w:val="20"/>
        </w:trPr>
        <w:tc>
          <w:tcPr>
            <w:tcW w:w="2534" w:type="pct"/>
            <w:vAlign w:val="center"/>
          </w:tcPr>
          <w:p w:rsidR="007769BD" w:rsidRPr="00390CFC" w:rsidRDefault="007769BD" w:rsidP="00DC698D">
            <w:pPr>
              <w:pStyle w:val="affff"/>
              <w:rPr>
                <w:b/>
              </w:rPr>
            </w:pPr>
            <w:r w:rsidRPr="00390CFC">
              <w:rPr>
                <w:b/>
              </w:rPr>
              <w:t>Наименование мероприятия</w:t>
            </w:r>
          </w:p>
        </w:tc>
        <w:tc>
          <w:tcPr>
            <w:tcW w:w="2466" w:type="pct"/>
            <w:vAlign w:val="center"/>
          </w:tcPr>
          <w:p w:rsidR="007769BD" w:rsidRPr="00390CFC" w:rsidRDefault="007769BD" w:rsidP="00424CEA">
            <w:pPr>
              <w:pStyle w:val="affff"/>
              <w:rPr>
                <w:b/>
              </w:rPr>
            </w:pPr>
            <w:r w:rsidRPr="00390CFC">
              <w:rPr>
                <w:b/>
              </w:rPr>
              <w:t>Технические обоснования</w:t>
            </w:r>
          </w:p>
        </w:tc>
      </w:tr>
      <w:tr w:rsidR="00AE4EC7" w:rsidRPr="00390CFC" w:rsidTr="00112FB8">
        <w:trPr>
          <w:trHeight w:val="20"/>
        </w:trPr>
        <w:tc>
          <w:tcPr>
            <w:tcW w:w="5000" w:type="pct"/>
            <w:gridSpan w:val="2"/>
            <w:vAlign w:val="center"/>
          </w:tcPr>
          <w:p w:rsidR="00AE4EC7" w:rsidRPr="00390CFC" w:rsidRDefault="00E40B96" w:rsidP="00E40B96">
            <w:pPr>
              <w:pStyle w:val="affff"/>
              <w:jc w:val="left"/>
              <w:rPr>
                <w:i/>
              </w:rPr>
            </w:pPr>
            <w:r w:rsidRPr="00390CFC">
              <w:rPr>
                <w:b/>
              </w:rPr>
              <w:t xml:space="preserve">1. Проектирование и реконструкция (строительство) </w:t>
            </w:r>
            <w:r w:rsidR="007E6C6A" w:rsidRPr="00390CFC">
              <w:rPr>
                <w:b/>
              </w:rPr>
              <w:t xml:space="preserve">и (или) капитальный ремонт </w:t>
            </w:r>
            <w:r w:rsidRPr="00390CFC">
              <w:rPr>
                <w:b/>
              </w:rPr>
              <w:t>водопроводной сети в с. Карпогоры с установкой автоматизированных колонок, в том числе (уточнить проектом):</w:t>
            </w:r>
          </w:p>
        </w:tc>
      </w:tr>
      <w:tr w:rsidR="00E40B96" w:rsidRPr="00390CFC" w:rsidTr="00112FB8">
        <w:trPr>
          <w:trHeight w:val="20"/>
        </w:trPr>
        <w:tc>
          <w:tcPr>
            <w:tcW w:w="5000" w:type="pct"/>
            <w:gridSpan w:val="2"/>
            <w:vAlign w:val="center"/>
          </w:tcPr>
          <w:p w:rsidR="00E40B96" w:rsidRPr="00390CFC" w:rsidRDefault="00E40B96" w:rsidP="00E40B96">
            <w:pPr>
              <w:pStyle w:val="affff"/>
              <w:jc w:val="left"/>
              <w:rPr>
                <w:b/>
              </w:rPr>
            </w:pPr>
            <w:r w:rsidRPr="00390CFC">
              <w:t xml:space="preserve">1.1. Реконструкция </w:t>
            </w:r>
            <w:r w:rsidR="007E6C6A" w:rsidRPr="00390CFC">
              <w:t xml:space="preserve">и (или) капитальный ремонт </w:t>
            </w:r>
            <w:r w:rsidRPr="00390CFC">
              <w:t>водопроводной сети, с целью приведения в соответствие с СП 31.13330.2021 Водоснабжение. Наружные сети и сооружения:</w:t>
            </w:r>
          </w:p>
        </w:tc>
      </w:tr>
      <w:tr w:rsidR="00E40B96" w:rsidRPr="00390CFC" w:rsidTr="00112FB8">
        <w:trPr>
          <w:trHeight w:val="20"/>
        </w:trPr>
        <w:tc>
          <w:tcPr>
            <w:tcW w:w="2534" w:type="pct"/>
            <w:vAlign w:val="center"/>
          </w:tcPr>
          <w:p w:rsidR="00E40B96" w:rsidRPr="00390CFC" w:rsidRDefault="00E40B96" w:rsidP="007E6C6A">
            <w:pPr>
              <w:pStyle w:val="afffd"/>
              <w:jc w:val="left"/>
              <w:rPr>
                <w:rFonts w:eastAsia="Calibri"/>
              </w:rPr>
            </w:pPr>
            <w:r w:rsidRPr="00390CFC">
              <w:t>1.1.1</w:t>
            </w:r>
            <w:r w:rsidR="007E6C6A" w:rsidRPr="00390CFC">
              <w:t>. В</w:t>
            </w:r>
            <w:r w:rsidRPr="00390CFC">
              <w:t>одопроводной сети  (с. Карпогоры, ул. Лесная);</w:t>
            </w:r>
          </w:p>
        </w:tc>
        <w:tc>
          <w:tcPr>
            <w:tcW w:w="2466" w:type="pct"/>
            <w:vMerge w:val="restart"/>
            <w:vAlign w:val="center"/>
          </w:tcPr>
          <w:p w:rsidR="00E40B96" w:rsidRPr="00390CFC" w:rsidRDefault="00E40B96" w:rsidP="00D86D19">
            <w:pPr>
              <w:pStyle w:val="afffd"/>
              <w:keepNext/>
              <w:jc w:val="both"/>
            </w:pPr>
            <w:r w:rsidRPr="00390CFC">
              <w:t>снижение технологических потерь в сетях, обеспечения надежного и бесперебойного водоснабжения абонентов </w:t>
            </w:r>
          </w:p>
        </w:tc>
      </w:tr>
      <w:tr w:rsidR="00E40B96" w:rsidRPr="00390CFC" w:rsidTr="00112FB8">
        <w:trPr>
          <w:trHeight w:val="20"/>
        </w:trPr>
        <w:tc>
          <w:tcPr>
            <w:tcW w:w="2534" w:type="pct"/>
            <w:vAlign w:val="center"/>
          </w:tcPr>
          <w:p w:rsidR="00E40B96" w:rsidRPr="00390CFC" w:rsidRDefault="00E40B96" w:rsidP="007E6C6A">
            <w:pPr>
              <w:pStyle w:val="afffd"/>
              <w:jc w:val="left"/>
              <w:rPr>
                <w:rFonts w:eastAsia="Calibri"/>
              </w:rPr>
            </w:pPr>
            <w:r w:rsidRPr="00390CFC">
              <w:t xml:space="preserve">1.1.2. </w:t>
            </w:r>
            <w:r w:rsidR="007E6C6A" w:rsidRPr="00390CFC">
              <w:t>В</w:t>
            </w:r>
            <w:r w:rsidRPr="00390CFC">
              <w:t>одопроводной сети  (с. Карпогоры);</w:t>
            </w:r>
          </w:p>
        </w:tc>
        <w:tc>
          <w:tcPr>
            <w:tcW w:w="2466" w:type="pct"/>
            <w:vMerge/>
            <w:vAlign w:val="center"/>
          </w:tcPr>
          <w:p w:rsidR="00E40B96" w:rsidRPr="00390CFC" w:rsidRDefault="00E40B96" w:rsidP="00AE4EC7">
            <w:pPr>
              <w:pStyle w:val="affff"/>
              <w:jc w:val="both"/>
            </w:pPr>
          </w:p>
        </w:tc>
      </w:tr>
      <w:tr w:rsidR="00E40B96" w:rsidRPr="00390CFC" w:rsidTr="00112FB8">
        <w:trPr>
          <w:trHeight w:val="20"/>
        </w:trPr>
        <w:tc>
          <w:tcPr>
            <w:tcW w:w="2534" w:type="pct"/>
            <w:vAlign w:val="center"/>
          </w:tcPr>
          <w:p w:rsidR="00E40B96" w:rsidRPr="00390CFC" w:rsidRDefault="00E40B96" w:rsidP="007E6C6A">
            <w:pPr>
              <w:keepNext/>
              <w:spacing w:before="100"/>
              <w:ind w:firstLine="0"/>
              <w:rPr>
                <w:sz w:val="20"/>
                <w:szCs w:val="20"/>
              </w:rPr>
            </w:pPr>
            <w:r w:rsidRPr="00390CFC">
              <w:rPr>
                <w:sz w:val="20"/>
                <w:szCs w:val="20"/>
              </w:rPr>
              <w:t xml:space="preserve">1.1.3. </w:t>
            </w:r>
            <w:r w:rsidR="007E6C6A" w:rsidRPr="00390CFC">
              <w:rPr>
                <w:sz w:val="20"/>
                <w:szCs w:val="20"/>
              </w:rPr>
              <w:t>В</w:t>
            </w:r>
            <w:r w:rsidRPr="00390CFC">
              <w:rPr>
                <w:sz w:val="20"/>
                <w:szCs w:val="20"/>
              </w:rPr>
              <w:t>одопроводной сети  (с. Карпогоры, ул. Энергетиков);</w:t>
            </w:r>
          </w:p>
        </w:tc>
        <w:tc>
          <w:tcPr>
            <w:tcW w:w="2466" w:type="pct"/>
            <w:vMerge/>
            <w:vAlign w:val="center"/>
          </w:tcPr>
          <w:p w:rsidR="00E40B96" w:rsidRPr="00390CFC" w:rsidRDefault="00E40B96" w:rsidP="00D86D19">
            <w:pPr>
              <w:pStyle w:val="afffd"/>
              <w:keepNext/>
              <w:jc w:val="both"/>
              <w:rPr>
                <w:spacing w:val="-2"/>
              </w:rPr>
            </w:pPr>
          </w:p>
        </w:tc>
      </w:tr>
      <w:tr w:rsidR="00685D28" w:rsidRPr="00390CFC" w:rsidTr="00112FB8">
        <w:trPr>
          <w:trHeight w:val="20"/>
        </w:trPr>
        <w:tc>
          <w:tcPr>
            <w:tcW w:w="2534" w:type="pct"/>
            <w:vAlign w:val="center"/>
          </w:tcPr>
          <w:p w:rsidR="00685D28" w:rsidRPr="00390CFC" w:rsidRDefault="00685D28" w:rsidP="002D4568">
            <w:pPr>
              <w:keepNext/>
              <w:spacing w:before="100"/>
              <w:ind w:firstLine="0"/>
              <w:rPr>
                <w:sz w:val="20"/>
                <w:szCs w:val="20"/>
              </w:rPr>
            </w:pPr>
            <w:r w:rsidRPr="00390CFC">
              <w:rPr>
                <w:sz w:val="20"/>
                <w:szCs w:val="20"/>
              </w:rPr>
              <w:t>1.2. Строительство сетей водоснабжения с целью объединения систем водоснабжения и подключения новых абонентов с. Карпогоры;</w:t>
            </w:r>
          </w:p>
        </w:tc>
        <w:tc>
          <w:tcPr>
            <w:tcW w:w="2466" w:type="pct"/>
            <w:vMerge w:val="restart"/>
            <w:vAlign w:val="center"/>
          </w:tcPr>
          <w:p w:rsidR="00685D28" w:rsidRPr="00390CFC" w:rsidRDefault="00685D28" w:rsidP="00D86D19">
            <w:pPr>
              <w:pStyle w:val="affff"/>
              <w:jc w:val="both"/>
            </w:pPr>
            <w:r w:rsidRPr="00390CFC">
              <w:t>-снижение технологических потерь в сетях, обеспечения надежного и бесперебойного водоснабжения абонентов;</w:t>
            </w:r>
          </w:p>
          <w:p w:rsidR="00685D28" w:rsidRPr="00390CFC" w:rsidRDefault="00685D28" w:rsidP="00D86D19">
            <w:pPr>
              <w:pStyle w:val="affff"/>
              <w:jc w:val="both"/>
            </w:pPr>
            <w:r w:rsidRPr="00390CFC">
              <w:t>-обеспечение водоснабжения объектов перспективной застройки населенного пункта;</w:t>
            </w:r>
          </w:p>
        </w:tc>
      </w:tr>
      <w:tr w:rsidR="00685D28" w:rsidRPr="00390CFC" w:rsidTr="00112FB8">
        <w:trPr>
          <w:trHeight w:val="20"/>
        </w:trPr>
        <w:tc>
          <w:tcPr>
            <w:tcW w:w="2534" w:type="pct"/>
            <w:vAlign w:val="center"/>
          </w:tcPr>
          <w:p w:rsidR="00685D28" w:rsidRPr="00390CFC" w:rsidRDefault="00685D28" w:rsidP="002D4568">
            <w:pPr>
              <w:pStyle w:val="afffd"/>
              <w:jc w:val="left"/>
              <w:rPr>
                <w:rFonts w:eastAsia="Calibri"/>
              </w:rPr>
            </w:pPr>
            <w:r w:rsidRPr="00390CFC">
              <w:t>1.3. Строительство сетей водоснабжения с целью объединения скважин (ул. Победы, д. 26; ул.  Ф. Абрамова, д.55; ул. Победы, д. 4, соор. 1);</w:t>
            </w:r>
          </w:p>
        </w:tc>
        <w:tc>
          <w:tcPr>
            <w:tcW w:w="2466" w:type="pct"/>
            <w:vMerge/>
            <w:vAlign w:val="center"/>
          </w:tcPr>
          <w:p w:rsidR="00685D28" w:rsidRPr="00390CFC" w:rsidRDefault="00685D28" w:rsidP="0021656B">
            <w:pPr>
              <w:pStyle w:val="afffd"/>
              <w:keepNext/>
              <w:jc w:val="both"/>
            </w:pPr>
          </w:p>
        </w:tc>
      </w:tr>
      <w:tr w:rsidR="00685D28" w:rsidRPr="00390CFC" w:rsidTr="00112FB8">
        <w:trPr>
          <w:trHeight w:val="20"/>
        </w:trPr>
        <w:tc>
          <w:tcPr>
            <w:tcW w:w="2534" w:type="pct"/>
            <w:vAlign w:val="center"/>
          </w:tcPr>
          <w:p w:rsidR="00685D28" w:rsidRPr="00390CFC" w:rsidRDefault="00685D28" w:rsidP="002D4568">
            <w:pPr>
              <w:pStyle w:val="afffd"/>
              <w:jc w:val="left"/>
            </w:pPr>
            <w:r w:rsidRPr="00390CFC">
              <w:t>1.4. Строительство буровой скважины с целью обеспечения питьевой водой и (или) подключения к централизованной системе водоснабжения существующей и планируемой жилой застройки в юго-западной части с. Карпогоры Пинежского района</w:t>
            </w:r>
          </w:p>
        </w:tc>
        <w:tc>
          <w:tcPr>
            <w:tcW w:w="2466" w:type="pct"/>
            <w:vMerge/>
            <w:vAlign w:val="center"/>
          </w:tcPr>
          <w:p w:rsidR="00685D28" w:rsidRPr="00390CFC" w:rsidRDefault="00685D28" w:rsidP="0021656B">
            <w:pPr>
              <w:pStyle w:val="afffd"/>
              <w:keepNext/>
              <w:jc w:val="both"/>
            </w:pPr>
          </w:p>
        </w:tc>
      </w:tr>
      <w:tr w:rsidR="00685D28" w:rsidRPr="00390CFC" w:rsidTr="00112FB8">
        <w:trPr>
          <w:trHeight w:val="20"/>
        </w:trPr>
        <w:tc>
          <w:tcPr>
            <w:tcW w:w="2534" w:type="pct"/>
            <w:vAlign w:val="center"/>
          </w:tcPr>
          <w:p w:rsidR="00685D28" w:rsidRPr="00390CFC" w:rsidRDefault="00685D28" w:rsidP="002D4568">
            <w:pPr>
              <w:pStyle w:val="afffd"/>
              <w:jc w:val="left"/>
            </w:pPr>
            <w:r w:rsidRPr="00390CFC">
              <w:t>1.5. Строительство сетей водоснабжения с целью подключения к централизованной системе водоснабжения существующей</w:t>
            </w:r>
          </w:p>
        </w:tc>
        <w:tc>
          <w:tcPr>
            <w:tcW w:w="2466" w:type="pct"/>
            <w:vMerge/>
            <w:vAlign w:val="center"/>
          </w:tcPr>
          <w:p w:rsidR="00685D28" w:rsidRPr="00390CFC" w:rsidRDefault="00685D28" w:rsidP="0021656B">
            <w:pPr>
              <w:pStyle w:val="afffd"/>
              <w:keepNext/>
              <w:jc w:val="both"/>
            </w:pPr>
          </w:p>
        </w:tc>
      </w:tr>
      <w:tr w:rsidR="00E40B96" w:rsidRPr="00390CFC" w:rsidTr="00112FB8">
        <w:trPr>
          <w:trHeight w:val="20"/>
        </w:trPr>
        <w:tc>
          <w:tcPr>
            <w:tcW w:w="2534" w:type="pct"/>
            <w:vAlign w:val="center"/>
          </w:tcPr>
          <w:p w:rsidR="00E40B96" w:rsidRPr="00390CFC" w:rsidRDefault="00685D28" w:rsidP="002D4568">
            <w:pPr>
              <w:pStyle w:val="afffd"/>
              <w:jc w:val="left"/>
            </w:pPr>
            <w:r w:rsidRPr="00390CFC">
              <w:t>1.6</w:t>
            </w:r>
            <w:r w:rsidR="00E40B96" w:rsidRPr="00390CFC">
              <w:t>. Реконструкция водоразбоных колонок в с. Карпогоры (установка автоматизированных водоразборных колонок).</w:t>
            </w:r>
          </w:p>
        </w:tc>
        <w:tc>
          <w:tcPr>
            <w:tcW w:w="2466" w:type="pct"/>
            <w:vAlign w:val="center"/>
          </w:tcPr>
          <w:p w:rsidR="00E40B96" w:rsidRPr="00390CFC" w:rsidRDefault="00E40B96" w:rsidP="0021656B">
            <w:pPr>
              <w:pStyle w:val="afffd"/>
              <w:keepNext/>
              <w:jc w:val="both"/>
              <w:rPr>
                <w:spacing w:val="-2"/>
              </w:rPr>
            </w:pPr>
            <w:r w:rsidRPr="00390CFC">
              <w:t>обеспечения надежного и бесперебойного водоснабжения абонентов </w:t>
            </w:r>
          </w:p>
        </w:tc>
      </w:tr>
      <w:tr w:rsidR="00E40B96" w:rsidRPr="00390CFC" w:rsidTr="00E40B96">
        <w:trPr>
          <w:trHeight w:val="20"/>
        </w:trPr>
        <w:tc>
          <w:tcPr>
            <w:tcW w:w="5000" w:type="pct"/>
            <w:gridSpan w:val="2"/>
            <w:vAlign w:val="center"/>
          </w:tcPr>
          <w:p w:rsidR="00E40B96" w:rsidRPr="00390CFC" w:rsidRDefault="00E40B96" w:rsidP="002D4568">
            <w:pPr>
              <w:keepNext/>
              <w:spacing w:before="100"/>
              <w:ind w:firstLine="0"/>
              <w:rPr>
                <w:b/>
                <w:sz w:val="20"/>
                <w:szCs w:val="20"/>
              </w:rPr>
            </w:pPr>
            <w:r w:rsidRPr="00390CFC">
              <w:rPr>
                <w:b/>
                <w:sz w:val="20"/>
                <w:szCs w:val="20"/>
              </w:rPr>
              <w:t>2. Проектирование и строительство станции  II подъема и РЧВ в с. Карпогоры, в том числе (уточнить проектом):</w:t>
            </w:r>
          </w:p>
        </w:tc>
      </w:tr>
      <w:tr w:rsidR="00E40B96" w:rsidRPr="00390CFC" w:rsidTr="00112FB8">
        <w:trPr>
          <w:trHeight w:val="20"/>
        </w:trPr>
        <w:tc>
          <w:tcPr>
            <w:tcW w:w="2534" w:type="pct"/>
            <w:vAlign w:val="center"/>
          </w:tcPr>
          <w:p w:rsidR="00E40B96" w:rsidRPr="00390CFC" w:rsidRDefault="00E40B96" w:rsidP="002D4568">
            <w:pPr>
              <w:pStyle w:val="afffd"/>
              <w:jc w:val="left"/>
              <w:rPr>
                <w:rFonts w:eastAsia="Calibri"/>
              </w:rPr>
            </w:pPr>
            <w:r w:rsidRPr="00390CFC">
              <w:t>2.1. Разработка  проектной и рабочей документации на строительство станции  II подъема и РЧВ в с. Карпогоры;</w:t>
            </w:r>
          </w:p>
        </w:tc>
        <w:tc>
          <w:tcPr>
            <w:tcW w:w="2466" w:type="pct"/>
            <w:vMerge w:val="restart"/>
            <w:vAlign w:val="center"/>
          </w:tcPr>
          <w:p w:rsidR="00E40B96" w:rsidRPr="00390CFC" w:rsidRDefault="00E40B96" w:rsidP="00621442">
            <w:pPr>
              <w:pStyle w:val="afffd"/>
              <w:keepNext/>
              <w:suppressAutoHyphens/>
              <w:jc w:val="both"/>
            </w:pPr>
            <w:r w:rsidRPr="00390CFC">
              <w:t>обеспечения надежного и бесперебойного водоснабжения абонентов </w:t>
            </w:r>
          </w:p>
        </w:tc>
      </w:tr>
      <w:tr w:rsidR="00E40B96" w:rsidRPr="00390CFC" w:rsidTr="00112FB8">
        <w:trPr>
          <w:trHeight w:val="20"/>
        </w:trPr>
        <w:tc>
          <w:tcPr>
            <w:tcW w:w="2534" w:type="pct"/>
            <w:vAlign w:val="center"/>
          </w:tcPr>
          <w:p w:rsidR="00E40B96" w:rsidRPr="00390CFC" w:rsidRDefault="00E40B96" w:rsidP="002D4568">
            <w:pPr>
              <w:pStyle w:val="afffd"/>
              <w:jc w:val="left"/>
              <w:rPr>
                <w:rFonts w:eastAsia="Calibri"/>
              </w:rPr>
            </w:pPr>
            <w:r w:rsidRPr="00390CFC">
              <w:t>2.2. Строительство станции II подъема и РЧВ.</w:t>
            </w:r>
          </w:p>
        </w:tc>
        <w:tc>
          <w:tcPr>
            <w:tcW w:w="2466" w:type="pct"/>
            <w:vMerge/>
            <w:vAlign w:val="center"/>
          </w:tcPr>
          <w:p w:rsidR="00E40B96" w:rsidRPr="00390CFC" w:rsidRDefault="00E40B96" w:rsidP="00D86D19">
            <w:pPr>
              <w:pStyle w:val="affff"/>
              <w:jc w:val="both"/>
            </w:pPr>
          </w:p>
        </w:tc>
      </w:tr>
      <w:tr w:rsidR="00E40B96" w:rsidRPr="00390CFC" w:rsidTr="00E40B96">
        <w:trPr>
          <w:trHeight w:val="20"/>
        </w:trPr>
        <w:tc>
          <w:tcPr>
            <w:tcW w:w="5000" w:type="pct"/>
            <w:gridSpan w:val="2"/>
            <w:vAlign w:val="center"/>
          </w:tcPr>
          <w:p w:rsidR="00E40B96" w:rsidRPr="00390CFC" w:rsidRDefault="00E40B96" w:rsidP="0021656B">
            <w:pPr>
              <w:pStyle w:val="afffd"/>
              <w:keepNext/>
              <w:jc w:val="both"/>
            </w:pPr>
            <w:r w:rsidRPr="00390CFC">
              <w:rPr>
                <w:b/>
              </w:rPr>
              <w:t xml:space="preserve">3. Проектирование и реконструкция </w:t>
            </w:r>
            <w:r w:rsidR="007E6C6A" w:rsidRPr="00390CFC">
              <w:rPr>
                <w:b/>
              </w:rPr>
              <w:t xml:space="preserve">и (или) капитальный ремонт </w:t>
            </w:r>
            <w:r w:rsidRPr="00390CFC">
              <w:rPr>
                <w:b/>
              </w:rPr>
              <w:t>водозаборов в с. Карпогоры, в том числе (уточнить проектом):</w:t>
            </w:r>
          </w:p>
        </w:tc>
      </w:tr>
      <w:tr w:rsidR="00E40B96" w:rsidRPr="00390CFC" w:rsidTr="00621442">
        <w:trPr>
          <w:trHeight w:val="20"/>
        </w:trPr>
        <w:tc>
          <w:tcPr>
            <w:tcW w:w="2534" w:type="pct"/>
            <w:vAlign w:val="center"/>
          </w:tcPr>
          <w:p w:rsidR="00E40B96" w:rsidRPr="00390CFC" w:rsidRDefault="00E40B96" w:rsidP="007E6C6A">
            <w:pPr>
              <w:pStyle w:val="afffd"/>
              <w:jc w:val="left"/>
            </w:pPr>
            <w:r w:rsidRPr="00390CFC">
              <w:t xml:space="preserve">3.1. </w:t>
            </w:r>
            <w:r w:rsidR="007E6C6A" w:rsidRPr="00390CFC">
              <w:t>Б</w:t>
            </w:r>
            <w:r w:rsidRPr="00390CFC">
              <w:t>уровых скважин с заменой погружного насоса  (ул. Победы, д. 26; ул.  Ф. Абрамова, д.55; ул. Победы, д. 4, соор. 1);</w:t>
            </w:r>
          </w:p>
        </w:tc>
        <w:tc>
          <w:tcPr>
            <w:tcW w:w="2466" w:type="pct"/>
            <w:vAlign w:val="center"/>
          </w:tcPr>
          <w:p w:rsidR="00E40B96" w:rsidRPr="00390CFC" w:rsidRDefault="00E40B96" w:rsidP="00621442">
            <w:pPr>
              <w:pStyle w:val="afffd"/>
              <w:keepNext/>
              <w:suppressAutoHyphens/>
              <w:jc w:val="both"/>
            </w:pPr>
            <w:r w:rsidRPr="00390CFC">
              <w:t>обеспечение бесперебойного и надежного водоснабжения</w:t>
            </w:r>
          </w:p>
        </w:tc>
      </w:tr>
      <w:tr w:rsidR="00E40B96" w:rsidRPr="00390CFC" w:rsidTr="00621442">
        <w:trPr>
          <w:trHeight w:val="20"/>
        </w:trPr>
        <w:tc>
          <w:tcPr>
            <w:tcW w:w="2534" w:type="pct"/>
            <w:vAlign w:val="center"/>
          </w:tcPr>
          <w:p w:rsidR="00E40B96" w:rsidRPr="00390CFC" w:rsidRDefault="00E40B96" w:rsidP="002D4568">
            <w:pPr>
              <w:pStyle w:val="afffd"/>
              <w:jc w:val="left"/>
              <w:rPr>
                <w:rFonts w:eastAsia="Calibri"/>
              </w:rPr>
            </w:pPr>
            <w:r w:rsidRPr="00390CFC">
              <w:t>3.2. Демонтаж водонапорных башен (ул. Победы, д. 26, стр. 1);</w:t>
            </w:r>
          </w:p>
        </w:tc>
        <w:tc>
          <w:tcPr>
            <w:tcW w:w="2466" w:type="pct"/>
            <w:vMerge w:val="restart"/>
            <w:vAlign w:val="center"/>
          </w:tcPr>
          <w:p w:rsidR="00E40B96" w:rsidRPr="00390CFC" w:rsidRDefault="00E40B96" w:rsidP="00621442">
            <w:pPr>
              <w:pStyle w:val="afffd"/>
              <w:keepNext/>
              <w:suppressAutoHyphens/>
              <w:jc w:val="both"/>
            </w:pPr>
            <w:r w:rsidRPr="00390CFC">
              <w:t>обеспечение необходимых условий для устойчивого и безаварийного функционирования объектов водоснабжения</w:t>
            </w:r>
          </w:p>
        </w:tc>
      </w:tr>
      <w:tr w:rsidR="00E40B96" w:rsidRPr="00390CFC" w:rsidTr="00112FB8">
        <w:trPr>
          <w:trHeight w:val="20"/>
        </w:trPr>
        <w:tc>
          <w:tcPr>
            <w:tcW w:w="2534" w:type="pct"/>
            <w:vAlign w:val="center"/>
          </w:tcPr>
          <w:p w:rsidR="00E40B96" w:rsidRPr="00390CFC" w:rsidRDefault="00E40B96" w:rsidP="002D4568">
            <w:pPr>
              <w:pStyle w:val="afffd"/>
              <w:jc w:val="left"/>
              <w:rPr>
                <w:rFonts w:eastAsia="Calibri"/>
              </w:rPr>
            </w:pPr>
            <w:r w:rsidRPr="00390CFC">
              <w:t>3.3. Демонтаж водонапорных башен (ул.  Ф. Абрамова, д.55, стр. 1);</w:t>
            </w:r>
          </w:p>
        </w:tc>
        <w:tc>
          <w:tcPr>
            <w:tcW w:w="2466" w:type="pct"/>
            <w:vMerge/>
            <w:vAlign w:val="center"/>
          </w:tcPr>
          <w:p w:rsidR="00E40B96" w:rsidRPr="00390CFC" w:rsidRDefault="00E40B96" w:rsidP="00C93579">
            <w:pPr>
              <w:pStyle w:val="affff"/>
              <w:jc w:val="both"/>
            </w:pPr>
          </w:p>
        </w:tc>
      </w:tr>
      <w:tr w:rsidR="00E40B96" w:rsidRPr="00390CFC" w:rsidTr="00112FB8">
        <w:trPr>
          <w:trHeight w:val="20"/>
        </w:trPr>
        <w:tc>
          <w:tcPr>
            <w:tcW w:w="2534" w:type="pct"/>
            <w:vAlign w:val="center"/>
          </w:tcPr>
          <w:p w:rsidR="00E40B96" w:rsidRPr="00390CFC" w:rsidRDefault="00E40B96" w:rsidP="002D4568">
            <w:pPr>
              <w:pStyle w:val="afffd"/>
              <w:jc w:val="left"/>
            </w:pPr>
            <w:r w:rsidRPr="00390CFC">
              <w:t>3.4. Демонтаж водонапорной башни (ул. Победы, д. 4,стр. 1);</w:t>
            </w:r>
          </w:p>
        </w:tc>
        <w:tc>
          <w:tcPr>
            <w:tcW w:w="2466" w:type="pct"/>
            <w:vMerge/>
            <w:vAlign w:val="center"/>
          </w:tcPr>
          <w:p w:rsidR="00E40B96" w:rsidRPr="00390CFC" w:rsidRDefault="00E40B96" w:rsidP="0021656B">
            <w:pPr>
              <w:pStyle w:val="afffd"/>
              <w:keepNext/>
              <w:jc w:val="both"/>
            </w:pPr>
          </w:p>
        </w:tc>
      </w:tr>
      <w:tr w:rsidR="00E40B96" w:rsidRPr="00390CFC" w:rsidTr="00621442">
        <w:trPr>
          <w:trHeight w:val="20"/>
        </w:trPr>
        <w:tc>
          <w:tcPr>
            <w:tcW w:w="2534" w:type="pct"/>
            <w:vAlign w:val="center"/>
          </w:tcPr>
          <w:p w:rsidR="00E40B96" w:rsidRPr="00390CFC" w:rsidRDefault="00E40B96" w:rsidP="002D4568">
            <w:pPr>
              <w:pStyle w:val="afffd"/>
              <w:jc w:val="left"/>
              <w:rPr>
                <w:rFonts w:eastAsia="Calibri"/>
              </w:rPr>
            </w:pPr>
            <w:r w:rsidRPr="00390CFC">
              <w:t>3.5. Выполнение работ по геологическому изучению участка недр, включая поиски и оценку подземных вод, для питьевого и хозяйственно-бытового водоснабжения с. Карпогоры и разработке проекта водозабора;</w:t>
            </w:r>
          </w:p>
        </w:tc>
        <w:tc>
          <w:tcPr>
            <w:tcW w:w="2466" w:type="pct"/>
            <w:vAlign w:val="center"/>
          </w:tcPr>
          <w:p w:rsidR="00E40B96" w:rsidRPr="00390CFC" w:rsidRDefault="00E40B96" w:rsidP="00621442">
            <w:pPr>
              <w:pStyle w:val="afffd"/>
              <w:keepNext/>
              <w:suppressAutoHyphens/>
              <w:jc w:val="both"/>
            </w:pPr>
            <w:r w:rsidRPr="00390CFC">
              <w:t>обеспечение необходимых условий для устойчивого и безаварийного функционирования объектов водоснабжения</w:t>
            </w:r>
          </w:p>
        </w:tc>
      </w:tr>
      <w:tr w:rsidR="003548B1" w:rsidRPr="00390CFC" w:rsidTr="00112FB8">
        <w:trPr>
          <w:trHeight w:val="20"/>
        </w:trPr>
        <w:tc>
          <w:tcPr>
            <w:tcW w:w="2534" w:type="pct"/>
            <w:vAlign w:val="center"/>
          </w:tcPr>
          <w:p w:rsidR="003548B1" w:rsidRPr="00390CFC" w:rsidRDefault="003548B1" w:rsidP="002D4568">
            <w:pPr>
              <w:pStyle w:val="afffd"/>
              <w:jc w:val="left"/>
              <w:rPr>
                <w:rFonts w:eastAsia="Calibri"/>
              </w:rPr>
            </w:pPr>
            <w:r w:rsidRPr="00390CFC">
              <w:t>3.6. Разработка проектов зон санитарной охраны источников водоснабжения;</w:t>
            </w:r>
          </w:p>
        </w:tc>
        <w:tc>
          <w:tcPr>
            <w:tcW w:w="2466" w:type="pct"/>
            <w:vMerge w:val="restart"/>
            <w:vAlign w:val="center"/>
          </w:tcPr>
          <w:p w:rsidR="003548B1" w:rsidRPr="00390CFC" w:rsidRDefault="003548B1" w:rsidP="009B56F0">
            <w:pPr>
              <w:pStyle w:val="afffd"/>
              <w:keepNext/>
              <w:jc w:val="both"/>
            </w:pPr>
            <w:r w:rsidRPr="00390CFC">
              <w:rPr>
                <w:spacing w:val="-2"/>
              </w:rPr>
              <w:t>выполнение требований п.3.2.1.1. СанПиН 2.1.4.1110-02</w:t>
            </w:r>
          </w:p>
        </w:tc>
      </w:tr>
      <w:tr w:rsidR="003548B1" w:rsidRPr="00390CFC" w:rsidTr="00112FB8">
        <w:trPr>
          <w:trHeight w:val="20"/>
        </w:trPr>
        <w:tc>
          <w:tcPr>
            <w:tcW w:w="2534" w:type="pct"/>
            <w:vAlign w:val="center"/>
          </w:tcPr>
          <w:p w:rsidR="003548B1" w:rsidRPr="00390CFC" w:rsidRDefault="003548B1" w:rsidP="002D4568">
            <w:pPr>
              <w:keepNext/>
              <w:spacing w:before="100"/>
              <w:ind w:firstLine="0"/>
              <w:rPr>
                <w:sz w:val="20"/>
                <w:szCs w:val="20"/>
              </w:rPr>
            </w:pPr>
            <w:r w:rsidRPr="00390CFC">
              <w:rPr>
                <w:sz w:val="20"/>
                <w:szCs w:val="20"/>
              </w:rPr>
              <w:t>3.7. Реконструкция ограждений зон санитарной охраны первого пояса в с. Карпогоры (ул. Победы, д. 26; ул.  Ф. Абрамова, д.55; ул. Победы, д. 4, соор. 1).</w:t>
            </w:r>
          </w:p>
        </w:tc>
        <w:tc>
          <w:tcPr>
            <w:tcW w:w="2466" w:type="pct"/>
            <w:vMerge/>
            <w:vAlign w:val="center"/>
          </w:tcPr>
          <w:p w:rsidR="003548B1" w:rsidRPr="00390CFC" w:rsidRDefault="003548B1" w:rsidP="009B56F0">
            <w:pPr>
              <w:pStyle w:val="afffd"/>
              <w:keepNext/>
              <w:jc w:val="both"/>
            </w:pPr>
          </w:p>
        </w:tc>
      </w:tr>
      <w:tr w:rsidR="003548B1" w:rsidRPr="00390CFC" w:rsidTr="003548B1">
        <w:trPr>
          <w:trHeight w:val="20"/>
        </w:trPr>
        <w:tc>
          <w:tcPr>
            <w:tcW w:w="5000" w:type="pct"/>
            <w:gridSpan w:val="2"/>
            <w:vAlign w:val="center"/>
          </w:tcPr>
          <w:p w:rsidR="003548B1" w:rsidRPr="00390CFC" w:rsidRDefault="003548B1" w:rsidP="009B56F0">
            <w:pPr>
              <w:pStyle w:val="afffd"/>
              <w:keepNext/>
              <w:suppressAutoHyphens/>
              <w:jc w:val="both"/>
            </w:pPr>
            <w:r w:rsidRPr="00390CFC">
              <w:rPr>
                <w:b/>
              </w:rPr>
              <w:t xml:space="preserve">4. Проектирование и реконструкция </w:t>
            </w:r>
            <w:r w:rsidR="007E6C6A" w:rsidRPr="00390CFC">
              <w:rPr>
                <w:b/>
              </w:rPr>
              <w:t xml:space="preserve">и (или) капитальный ремонт </w:t>
            </w:r>
            <w:r w:rsidRPr="00390CFC">
              <w:rPr>
                <w:b/>
              </w:rPr>
              <w:t>водопроводной сети в дер. Ваймуша с установкой автоматизированных водоразборных колонок, в том числе (уточнить проектом):</w:t>
            </w:r>
          </w:p>
        </w:tc>
      </w:tr>
      <w:tr w:rsidR="003548B1" w:rsidRPr="00390CFC" w:rsidTr="00112FB8">
        <w:trPr>
          <w:trHeight w:val="20"/>
        </w:trPr>
        <w:tc>
          <w:tcPr>
            <w:tcW w:w="2534" w:type="pct"/>
            <w:vAlign w:val="center"/>
          </w:tcPr>
          <w:p w:rsidR="003548B1" w:rsidRPr="00390CFC" w:rsidRDefault="003548B1" w:rsidP="007E6C6A">
            <w:pPr>
              <w:keepNext/>
              <w:spacing w:before="100"/>
              <w:ind w:firstLine="0"/>
              <w:rPr>
                <w:sz w:val="20"/>
                <w:szCs w:val="20"/>
              </w:rPr>
            </w:pPr>
            <w:r w:rsidRPr="00390CFC">
              <w:rPr>
                <w:sz w:val="20"/>
                <w:szCs w:val="20"/>
              </w:rPr>
              <w:t xml:space="preserve">4.1. </w:t>
            </w:r>
            <w:r w:rsidR="007E6C6A" w:rsidRPr="00390CFC">
              <w:rPr>
                <w:sz w:val="20"/>
                <w:szCs w:val="20"/>
              </w:rPr>
              <w:t>В</w:t>
            </w:r>
            <w:r w:rsidRPr="00390CFC">
              <w:rPr>
                <w:sz w:val="20"/>
                <w:szCs w:val="20"/>
              </w:rPr>
              <w:t>одопроводной сети (дер. Ваймуша, ул. Гагарина),</w:t>
            </w:r>
            <w:r w:rsidRPr="00390CFC">
              <w:rPr>
                <w:sz w:val="20"/>
                <w:szCs w:val="20"/>
                <w:lang w:eastAsia="ru-RU"/>
              </w:rPr>
              <w:t xml:space="preserve"> с целью приведения в соответствие с СП 31.13330.2021 Водоснабжение. Наружные сети и сооружения</w:t>
            </w:r>
            <w:r w:rsidRPr="00390CFC">
              <w:rPr>
                <w:sz w:val="20"/>
                <w:szCs w:val="20"/>
              </w:rPr>
              <w:t>;</w:t>
            </w:r>
          </w:p>
        </w:tc>
        <w:tc>
          <w:tcPr>
            <w:tcW w:w="2466" w:type="pct"/>
            <w:vMerge w:val="restart"/>
            <w:vAlign w:val="center"/>
          </w:tcPr>
          <w:p w:rsidR="003548B1" w:rsidRPr="00390CFC" w:rsidRDefault="003548B1" w:rsidP="0021656B">
            <w:pPr>
              <w:pStyle w:val="afffd"/>
              <w:keepNext/>
              <w:jc w:val="both"/>
            </w:pPr>
            <w:r w:rsidRPr="00390CFC">
              <w:t>снижение технологических потерь в сетях, обеспечения надежного и бесперебойного водоснабжения абонентов </w:t>
            </w:r>
          </w:p>
        </w:tc>
      </w:tr>
      <w:tr w:rsidR="003548B1" w:rsidRPr="00390CFC" w:rsidTr="00112FB8">
        <w:trPr>
          <w:trHeight w:val="20"/>
        </w:trPr>
        <w:tc>
          <w:tcPr>
            <w:tcW w:w="2534" w:type="pct"/>
            <w:vAlign w:val="center"/>
          </w:tcPr>
          <w:p w:rsidR="003548B1" w:rsidRPr="00390CFC" w:rsidRDefault="003548B1" w:rsidP="007E6C6A">
            <w:pPr>
              <w:pStyle w:val="afffd"/>
              <w:jc w:val="left"/>
              <w:rPr>
                <w:rFonts w:eastAsia="Calibri"/>
              </w:rPr>
            </w:pPr>
            <w:r w:rsidRPr="00390CFC">
              <w:t xml:space="preserve">4.2. </w:t>
            </w:r>
            <w:r w:rsidR="007E6C6A" w:rsidRPr="00390CFC">
              <w:t>В</w:t>
            </w:r>
            <w:r w:rsidRPr="00390CFC">
              <w:t>одопроводной сети (дер. Ваймуша, центральный участок), с целью приведения в соответствие с СП 31.13330.2021 Водоснабжение. Наружные сети и сооружения;</w:t>
            </w:r>
          </w:p>
        </w:tc>
        <w:tc>
          <w:tcPr>
            <w:tcW w:w="2466" w:type="pct"/>
            <w:vMerge/>
            <w:vAlign w:val="center"/>
          </w:tcPr>
          <w:p w:rsidR="003548B1" w:rsidRPr="00390CFC" w:rsidRDefault="003548B1" w:rsidP="009B56F0">
            <w:pPr>
              <w:pStyle w:val="afffd"/>
              <w:keepNext/>
              <w:jc w:val="both"/>
            </w:pPr>
          </w:p>
        </w:tc>
      </w:tr>
      <w:tr w:rsidR="003548B1" w:rsidRPr="00390CFC" w:rsidTr="00621442">
        <w:trPr>
          <w:trHeight w:val="20"/>
        </w:trPr>
        <w:tc>
          <w:tcPr>
            <w:tcW w:w="2534" w:type="pct"/>
            <w:vAlign w:val="center"/>
          </w:tcPr>
          <w:p w:rsidR="003548B1" w:rsidRPr="00390CFC" w:rsidRDefault="003548B1" w:rsidP="002D4568">
            <w:pPr>
              <w:pStyle w:val="afffd"/>
              <w:jc w:val="left"/>
            </w:pPr>
            <w:r w:rsidRPr="00390CFC">
              <w:t>4.3. Реконструкция водоразбоных колонок в дер. Ваймуша (установка автоматизированных водоразборных колонок).</w:t>
            </w:r>
          </w:p>
        </w:tc>
        <w:tc>
          <w:tcPr>
            <w:tcW w:w="2466" w:type="pct"/>
            <w:vAlign w:val="center"/>
          </w:tcPr>
          <w:p w:rsidR="003548B1" w:rsidRPr="00390CFC" w:rsidRDefault="003548B1" w:rsidP="009B56F0">
            <w:pPr>
              <w:pStyle w:val="afffd"/>
              <w:keepNext/>
              <w:suppressAutoHyphens/>
              <w:jc w:val="both"/>
            </w:pPr>
            <w:r w:rsidRPr="00390CFC">
              <w:t>обеспечения надежного и бесперебойного водоснабжения абонентов </w:t>
            </w:r>
          </w:p>
        </w:tc>
      </w:tr>
      <w:tr w:rsidR="00E40B96" w:rsidRPr="00390CFC" w:rsidTr="00112FB8">
        <w:trPr>
          <w:trHeight w:val="20"/>
        </w:trPr>
        <w:tc>
          <w:tcPr>
            <w:tcW w:w="5000" w:type="pct"/>
            <w:gridSpan w:val="2"/>
            <w:vAlign w:val="center"/>
          </w:tcPr>
          <w:p w:rsidR="00E40B96" w:rsidRPr="00390CFC" w:rsidRDefault="003548B1" w:rsidP="003548B1">
            <w:pPr>
              <w:pStyle w:val="affff"/>
              <w:jc w:val="left"/>
              <w:rPr>
                <w:i/>
              </w:rPr>
            </w:pPr>
            <w:r w:rsidRPr="00390CFC">
              <w:rPr>
                <w:b/>
              </w:rPr>
              <w:t xml:space="preserve">5. Проектирование и реконструкция </w:t>
            </w:r>
            <w:r w:rsidR="007E6C6A" w:rsidRPr="00390CFC">
              <w:rPr>
                <w:b/>
              </w:rPr>
              <w:t xml:space="preserve">(строительство) и (или) капитальный ремонт </w:t>
            </w:r>
            <w:r w:rsidRPr="00390CFC">
              <w:rPr>
                <w:b/>
              </w:rPr>
              <w:t>водозаборов на территории дер. Айнова, дер. Марьина, дер. Церкова, дер. Шотова, дер. Шардонемь, в том числе (уточнить проектом):</w:t>
            </w:r>
          </w:p>
        </w:tc>
      </w:tr>
      <w:tr w:rsidR="003548B1" w:rsidRPr="00390CFC" w:rsidTr="00112FB8">
        <w:trPr>
          <w:trHeight w:val="20"/>
        </w:trPr>
        <w:tc>
          <w:tcPr>
            <w:tcW w:w="2534" w:type="pct"/>
            <w:vAlign w:val="center"/>
          </w:tcPr>
          <w:p w:rsidR="003548B1" w:rsidRPr="00390CFC" w:rsidRDefault="003548B1" w:rsidP="007E6C6A">
            <w:pPr>
              <w:pStyle w:val="afffd"/>
              <w:jc w:val="left"/>
              <w:rPr>
                <w:rFonts w:eastAsia="Calibri"/>
              </w:rPr>
            </w:pPr>
            <w:r w:rsidRPr="00390CFC">
              <w:t xml:space="preserve">5.1. </w:t>
            </w:r>
            <w:r w:rsidR="007E6C6A" w:rsidRPr="00390CFC">
              <w:t>Б</w:t>
            </w:r>
            <w:r w:rsidRPr="00390CFC">
              <w:t>уровых скважин (установка надскваженного павильона с насосной станцией) дер. Ваймуша, ул. Гагарина, д. 47а, соор.1, ул. Молодежная, д. 6а, ул. Совхозная, д. 10б; дер. Айнова, ул. Дачная, д. 10; дер. Марьина, ул. Лесная, д. 6а; дер. Церкова, ул. Боровая, д.6; дер. Шотова, ул. Центральная, д.23, соор. 1, ул. Боровая д.4, ул. Черногорская, д.27; дер. Шардонемь, ул. Центральная, д.127а;</w:t>
            </w:r>
          </w:p>
        </w:tc>
        <w:tc>
          <w:tcPr>
            <w:tcW w:w="2466" w:type="pct"/>
            <w:vAlign w:val="center"/>
          </w:tcPr>
          <w:p w:rsidR="003548B1" w:rsidRPr="00390CFC" w:rsidRDefault="003548B1" w:rsidP="00863EB9">
            <w:pPr>
              <w:pStyle w:val="affff"/>
              <w:jc w:val="both"/>
            </w:pPr>
            <w:r w:rsidRPr="00390CFC">
              <w:t>обеспечение бесперебойного и надежного водоснабжения</w:t>
            </w:r>
          </w:p>
        </w:tc>
      </w:tr>
      <w:tr w:rsidR="003548B1" w:rsidRPr="00390CFC" w:rsidTr="00112FB8">
        <w:trPr>
          <w:trHeight w:val="20"/>
        </w:trPr>
        <w:tc>
          <w:tcPr>
            <w:tcW w:w="2534" w:type="pct"/>
            <w:vAlign w:val="center"/>
          </w:tcPr>
          <w:p w:rsidR="003548B1" w:rsidRPr="00390CFC" w:rsidRDefault="003548B1" w:rsidP="002D4568">
            <w:pPr>
              <w:pStyle w:val="afffd"/>
              <w:jc w:val="left"/>
              <w:rPr>
                <w:rFonts w:eastAsia="Calibri"/>
              </w:rPr>
            </w:pPr>
            <w:r w:rsidRPr="00390CFC">
              <w:t>5.2. Разработка проектов зон санитарной охраны источников водоснабжения в дер. Ваймуша (3 шт.), дер. Айнова, дер. Марьина, дер. Церкова, дер. Шотова (3 шт), дер. Шардонемь;</w:t>
            </w:r>
          </w:p>
        </w:tc>
        <w:tc>
          <w:tcPr>
            <w:tcW w:w="2466" w:type="pct"/>
            <w:vMerge w:val="restart"/>
            <w:vAlign w:val="center"/>
          </w:tcPr>
          <w:p w:rsidR="003548B1" w:rsidRPr="00390CFC" w:rsidRDefault="003548B1" w:rsidP="0021656B">
            <w:pPr>
              <w:pStyle w:val="afffd"/>
              <w:keepNext/>
              <w:jc w:val="both"/>
            </w:pPr>
            <w:r w:rsidRPr="00390CFC">
              <w:rPr>
                <w:spacing w:val="-2"/>
              </w:rPr>
              <w:t>выполнение требований п.3.2.1.1. СанПиН 2.1.4.1110-02</w:t>
            </w:r>
          </w:p>
        </w:tc>
      </w:tr>
      <w:tr w:rsidR="003548B1" w:rsidRPr="00390CFC" w:rsidTr="00621442">
        <w:trPr>
          <w:trHeight w:val="20"/>
        </w:trPr>
        <w:tc>
          <w:tcPr>
            <w:tcW w:w="2534" w:type="pct"/>
            <w:vAlign w:val="center"/>
          </w:tcPr>
          <w:p w:rsidR="003548B1" w:rsidRPr="00390CFC" w:rsidRDefault="003548B1" w:rsidP="002D4568">
            <w:pPr>
              <w:pStyle w:val="afffd"/>
              <w:jc w:val="left"/>
            </w:pPr>
            <w:r w:rsidRPr="00390CFC">
              <w:t>5.3. Реконструкция ограждений зоны санитарной охраны первого пояса в дер. Ваймуша (3 шт.);</w:t>
            </w:r>
          </w:p>
        </w:tc>
        <w:tc>
          <w:tcPr>
            <w:tcW w:w="2466" w:type="pct"/>
            <w:vMerge/>
          </w:tcPr>
          <w:p w:rsidR="003548B1" w:rsidRPr="00390CFC" w:rsidRDefault="003548B1" w:rsidP="00621442">
            <w:pPr>
              <w:pStyle w:val="afffd"/>
              <w:keepNext/>
              <w:suppressAutoHyphens/>
              <w:jc w:val="both"/>
            </w:pPr>
          </w:p>
        </w:tc>
      </w:tr>
      <w:tr w:rsidR="003548B1" w:rsidRPr="00390CFC" w:rsidTr="008037B6">
        <w:trPr>
          <w:trHeight w:val="20"/>
        </w:trPr>
        <w:tc>
          <w:tcPr>
            <w:tcW w:w="2534" w:type="pct"/>
            <w:vAlign w:val="center"/>
          </w:tcPr>
          <w:p w:rsidR="003548B1" w:rsidRPr="00390CFC" w:rsidRDefault="003548B1" w:rsidP="002D4568">
            <w:pPr>
              <w:pStyle w:val="afffd"/>
              <w:jc w:val="left"/>
              <w:rPr>
                <w:rFonts w:eastAsia="Calibri"/>
              </w:rPr>
            </w:pPr>
            <w:r w:rsidRPr="00390CFC">
              <w:t>5.4. Строительство ограждения зоны санитарной охраны первого пояса в дер. Айнова, дер. Марьина, дер. Церкова, дер. Шотова (3 шт), дер. Шардонемь.</w:t>
            </w:r>
          </w:p>
        </w:tc>
        <w:tc>
          <w:tcPr>
            <w:tcW w:w="2466" w:type="pct"/>
            <w:vMerge/>
            <w:vAlign w:val="center"/>
          </w:tcPr>
          <w:p w:rsidR="003548B1" w:rsidRPr="00390CFC" w:rsidRDefault="003548B1" w:rsidP="008037B6">
            <w:pPr>
              <w:pStyle w:val="afffd"/>
              <w:keepNext/>
              <w:jc w:val="both"/>
            </w:pPr>
          </w:p>
        </w:tc>
      </w:tr>
      <w:tr w:rsidR="00E40B96" w:rsidRPr="00390CFC" w:rsidTr="008037B6">
        <w:trPr>
          <w:trHeight w:val="20"/>
        </w:trPr>
        <w:tc>
          <w:tcPr>
            <w:tcW w:w="2534" w:type="pct"/>
            <w:vAlign w:val="center"/>
          </w:tcPr>
          <w:p w:rsidR="00E40B96" w:rsidRPr="00390CFC" w:rsidRDefault="003548B1" w:rsidP="0074676E">
            <w:pPr>
              <w:pStyle w:val="afffd"/>
              <w:jc w:val="left"/>
              <w:rPr>
                <w:rFonts w:eastAsia="Calibri"/>
              </w:rPr>
            </w:pPr>
            <w:r w:rsidRPr="00390CFC">
              <w:rPr>
                <w:b/>
              </w:rPr>
              <w:t>6. Обеспечение артезианских скважин резервными источниками электропитания.</w:t>
            </w:r>
          </w:p>
        </w:tc>
        <w:tc>
          <w:tcPr>
            <w:tcW w:w="2466" w:type="pct"/>
            <w:vAlign w:val="center"/>
          </w:tcPr>
          <w:p w:rsidR="00E40B96" w:rsidRPr="00390CFC" w:rsidRDefault="003548B1" w:rsidP="008037B6">
            <w:pPr>
              <w:pStyle w:val="afffd"/>
              <w:keepNext/>
              <w:jc w:val="both"/>
            </w:pPr>
            <w:r w:rsidRPr="00390CFC">
              <w:t>обеспечение необходимых условий для устойчивого и безаварийного функционирования объектов водоснабжения</w:t>
            </w:r>
          </w:p>
        </w:tc>
      </w:tr>
      <w:tr w:rsidR="00E40B96" w:rsidRPr="00390CFC" w:rsidTr="008037B6">
        <w:trPr>
          <w:trHeight w:val="20"/>
        </w:trPr>
        <w:tc>
          <w:tcPr>
            <w:tcW w:w="2534" w:type="pct"/>
            <w:vAlign w:val="center"/>
          </w:tcPr>
          <w:p w:rsidR="00E40B96" w:rsidRPr="00390CFC" w:rsidRDefault="003548B1" w:rsidP="0074676E">
            <w:pPr>
              <w:pStyle w:val="afffd"/>
              <w:jc w:val="left"/>
            </w:pPr>
            <w:r w:rsidRPr="00390CFC">
              <w:rPr>
                <w:rFonts w:eastAsia="Calibri"/>
                <w:b/>
                <w:bCs/>
              </w:rPr>
              <w:t>7. Тампонаж существующих скважин</w:t>
            </w:r>
          </w:p>
        </w:tc>
        <w:tc>
          <w:tcPr>
            <w:tcW w:w="2466" w:type="pct"/>
            <w:vAlign w:val="center"/>
          </w:tcPr>
          <w:p w:rsidR="00E40B96" w:rsidRPr="00390CFC" w:rsidRDefault="003548B1" w:rsidP="008037B6">
            <w:pPr>
              <w:pStyle w:val="afffd"/>
              <w:keepNext/>
              <w:suppressAutoHyphens/>
              <w:jc w:val="both"/>
            </w:pPr>
            <w:r w:rsidRPr="00390CFC">
              <w:rPr>
                <w:spacing w:val="-2"/>
              </w:rPr>
              <w:t>выполнение требований п.3.2.2.1. СанПиН 2.1.4.1110-02</w:t>
            </w:r>
          </w:p>
        </w:tc>
      </w:tr>
    </w:tbl>
    <w:p w:rsidR="00536BE9" w:rsidRPr="00390CFC" w:rsidRDefault="002C4FC0" w:rsidP="002C4FC0">
      <w:pPr>
        <w:pStyle w:val="2"/>
        <w:numPr>
          <w:ilvl w:val="2"/>
          <w:numId w:val="1"/>
        </w:numPr>
        <w:spacing w:line="240" w:lineRule="auto"/>
      </w:pPr>
      <w:bookmarkStart w:id="96" w:name="_Toc418071788"/>
      <w:r w:rsidRPr="00390CFC">
        <w:t xml:space="preserve"> </w:t>
      </w:r>
      <w:r w:rsidR="000F5521" w:rsidRPr="00390CFC">
        <w:t xml:space="preserve">Сведения о вновь строящихся, реконструируемых и предлагаемых к выводу </w:t>
      </w:r>
      <w:r w:rsidR="00791202" w:rsidRPr="00390CFC">
        <w:t>из эксплуатации объектах систем</w:t>
      </w:r>
      <w:r w:rsidR="000F5521" w:rsidRPr="00390CFC">
        <w:t xml:space="preserve"> водоснабжения</w:t>
      </w:r>
      <w:bookmarkEnd w:id="96"/>
    </w:p>
    <w:p w:rsidR="005349D2" w:rsidRPr="00390CFC" w:rsidRDefault="005349D2" w:rsidP="00205770">
      <w:pPr>
        <w:spacing w:before="160"/>
      </w:pPr>
      <w:r w:rsidRPr="00390CFC">
        <w:t>Сведения о вновь строящихся и реконструируемых объектах систем централизованного водоснабжения представлены в таблице 2.</w:t>
      </w:r>
      <w:r w:rsidR="008B4B18" w:rsidRPr="00390CFC">
        <w:t>17</w:t>
      </w:r>
      <w:r w:rsidRPr="00390CFC">
        <w:t>.</w:t>
      </w:r>
    </w:p>
    <w:p w:rsidR="00536BE9" w:rsidRPr="00390CFC" w:rsidRDefault="002C4FC0" w:rsidP="002C4FC0">
      <w:pPr>
        <w:pStyle w:val="2"/>
        <w:numPr>
          <w:ilvl w:val="2"/>
          <w:numId w:val="1"/>
        </w:numPr>
        <w:spacing w:line="240" w:lineRule="auto"/>
      </w:pPr>
      <w:bookmarkStart w:id="97" w:name="_Toc418071789"/>
      <w:r w:rsidRPr="00390CFC">
        <w:t xml:space="preserve"> </w:t>
      </w:r>
      <w:r w:rsidR="00F7625C" w:rsidRPr="00390CFC">
        <w:t>Сведения о р</w:t>
      </w:r>
      <w:r w:rsidR="00536BE9" w:rsidRPr="00390CFC">
        <w:t>азвити</w:t>
      </w:r>
      <w:r w:rsidR="00F7625C" w:rsidRPr="00390CFC">
        <w:t>и</w:t>
      </w:r>
      <w:r w:rsidR="00536BE9" w:rsidRPr="00390CFC">
        <w:t xml:space="preserve"> систем диспетчеризации, телемеханизации и систем управления режимами водоснабжения</w:t>
      </w:r>
      <w:r w:rsidR="00F7625C" w:rsidRPr="00390CFC">
        <w:t xml:space="preserve"> на объектах организаций осуществляющих водоснабжение</w:t>
      </w:r>
      <w:bookmarkEnd w:id="97"/>
    </w:p>
    <w:p w:rsidR="00577614" w:rsidRPr="00390CFC" w:rsidRDefault="00580FC9" w:rsidP="005C60D0">
      <w:pPr>
        <w:rPr>
          <w:spacing w:val="-4"/>
        </w:rPr>
      </w:pPr>
      <w:r w:rsidRPr="00390CFC">
        <w:rPr>
          <w:spacing w:val="-4"/>
        </w:rPr>
        <w:t>При</w:t>
      </w:r>
      <w:r w:rsidR="00CB4971" w:rsidRPr="00390CFC">
        <w:rPr>
          <w:spacing w:val="-4"/>
        </w:rPr>
        <w:t xml:space="preserve"> </w:t>
      </w:r>
      <w:r w:rsidRPr="00390CFC">
        <w:rPr>
          <w:spacing w:val="-4"/>
        </w:rPr>
        <w:t>создании</w:t>
      </w:r>
      <w:r w:rsidR="00CB4971" w:rsidRPr="00390CFC">
        <w:rPr>
          <w:spacing w:val="-4"/>
        </w:rPr>
        <w:t xml:space="preserve"> </w:t>
      </w:r>
      <w:r w:rsidRPr="00390CFC">
        <w:rPr>
          <w:spacing w:val="-4"/>
        </w:rPr>
        <w:t>систем</w:t>
      </w:r>
      <w:r w:rsidR="00CB4971" w:rsidRPr="00390CFC">
        <w:rPr>
          <w:spacing w:val="-4"/>
        </w:rPr>
        <w:t xml:space="preserve"> </w:t>
      </w:r>
      <w:r w:rsidRPr="00390CFC">
        <w:rPr>
          <w:spacing w:val="-4"/>
        </w:rPr>
        <w:t>управления</w:t>
      </w:r>
      <w:r w:rsidR="00CB4971" w:rsidRPr="00390CFC">
        <w:rPr>
          <w:spacing w:val="-4"/>
        </w:rPr>
        <w:t xml:space="preserve"> </w:t>
      </w:r>
      <w:r w:rsidRPr="00390CFC">
        <w:rPr>
          <w:spacing w:val="-4"/>
        </w:rPr>
        <w:t>комплексами</w:t>
      </w:r>
      <w:r w:rsidR="00CB4971" w:rsidRPr="00390CFC">
        <w:rPr>
          <w:spacing w:val="-4"/>
        </w:rPr>
        <w:t xml:space="preserve"> </w:t>
      </w:r>
      <w:r w:rsidRPr="00390CFC">
        <w:rPr>
          <w:spacing w:val="-4"/>
        </w:rPr>
        <w:t>водоснабжения предусматриваются</w:t>
      </w:r>
      <w:r w:rsidR="00CB4971" w:rsidRPr="00390CFC">
        <w:rPr>
          <w:spacing w:val="-4"/>
        </w:rPr>
        <w:t xml:space="preserve"> </w:t>
      </w:r>
      <w:r w:rsidRPr="00390CFC">
        <w:rPr>
          <w:spacing w:val="-4"/>
        </w:rPr>
        <w:t>замена</w:t>
      </w:r>
      <w:r w:rsidR="00CB4971" w:rsidRPr="00390CFC">
        <w:rPr>
          <w:spacing w:val="-4"/>
        </w:rPr>
        <w:t xml:space="preserve"> </w:t>
      </w:r>
      <w:r w:rsidRPr="00390CFC">
        <w:rPr>
          <w:spacing w:val="-4"/>
        </w:rPr>
        <w:t>водоподъемных</w:t>
      </w:r>
      <w:r w:rsidR="00CB4971" w:rsidRPr="00390CFC">
        <w:rPr>
          <w:spacing w:val="-4"/>
        </w:rPr>
        <w:t xml:space="preserve"> </w:t>
      </w:r>
      <w:r w:rsidRPr="00390CFC">
        <w:rPr>
          <w:spacing w:val="-4"/>
        </w:rPr>
        <w:t>агрегатов,</w:t>
      </w:r>
      <w:r w:rsidR="00CB4971" w:rsidRPr="00390CFC">
        <w:rPr>
          <w:spacing w:val="-4"/>
        </w:rPr>
        <w:t xml:space="preserve"> </w:t>
      </w:r>
      <w:r w:rsidRPr="00390CFC">
        <w:rPr>
          <w:spacing w:val="-4"/>
        </w:rPr>
        <w:t>установка</w:t>
      </w:r>
      <w:r w:rsidR="00CB4971" w:rsidRPr="00390CFC">
        <w:rPr>
          <w:spacing w:val="-4"/>
        </w:rPr>
        <w:t xml:space="preserve"> </w:t>
      </w:r>
      <w:r w:rsidR="00C93579" w:rsidRPr="00390CFC">
        <w:t>систем частотного регулирования электроприводов насосных агрегатов</w:t>
      </w:r>
      <w:r w:rsidR="00CB4971" w:rsidRPr="00390CFC">
        <w:rPr>
          <w:spacing w:val="-4"/>
        </w:rPr>
        <w:t xml:space="preserve"> </w:t>
      </w:r>
      <w:r w:rsidRPr="00390CFC">
        <w:rPr>
          <w:spacing w:val="-4"/>
        </w:rPr>
        <w:t>и</w:t>
      </w:r>
      <w:r w:rsidR="00CB4971" w:rsidRPr="00390CFC">
        <w:rPr>
          <w:spacing w:val="-4"/>
        </w:rPr>
        <w:t xml:space="preserve"> </w:t>
      </w:r>
      <w:r w:rsidRPr="00390CFC">
        <w:rPr>
          <w:spacing w:val="-4"/>
        </w:rPr>
        <w:t>создание</w:t>
      </w:r>
      <w:r w:rsidR="00CB4971" w:rsidRPr="00390CFC">
        <w:rPr>
          <w:spacing w:val="-4"/>
        </w:rPr>
        <w:t xml:space="preserve"> </w:t>
      </w:r>
      <w:r w:rsidRPr="00390CFC">
        <w:rPr>
          <w:spacing w:val="-4"/>
        </w:rPr>
        <w:t>контрольно-измерительных</w:t>
      </w:r>
      <w:r w:rsidR="00CB4971" w:rsidRPr="00390CFC">
        <w:rPr>
          <w:spacing w:val="-4"/>
        </w:rPr>
        <w:t xml:space="preserve"> </w:t>
      </w:r>
      <w:r w:rsidRPr="00390CFC">
        <w:rPr>
          <w:spacing w:val="-4"/>
        </w:rPr>
        <w:t>систем</w:t>
      </w:r>
      <w:r w:rsidR="00CB4971" w:rsidRPr="00390CFC">
        <w:rPr>
          <w:spacing w:val="-4"/>
        </w:rPr>
        <w:t xml:space="preserve"> </w:t>
      </w:r>
      <w:r w:rsidRPr="00390CFC">
        <w:rPr>
          <w:spacing w:val="-4"/>
        </w:rPr>
        <w:t>с</w:t>
      </w:r>
      <w:r w:rsidR="00CB4971" w:rsidRPr="00390CFC">
        <w:rPr>
          <w:spacing w:val="-4"/>
        </w:rPr>
        <w:t xml:space="preserve"> </w:t>
      </w:r>
      <w:r w:rsidRPr="00390CFC">
        <w:rPr>
          <w:spacing w:val="-4"/>
        </w:rPr>
        <w:t>внедрением автоматизированного управления станциями на основании мониторинга напоров в сети</w:t>
      </w:r>
      <w:r w:rsidR="005C60D0" w:rsidRPr="00390CFC">
        <w:rPr>
          <w:spacing w:val="-4"/>
        </w:rPr>
        <w:t>.</w:t>
      </w:r>
    </w:p>
    <w:p w:rsidR="00536BE9" w:rsidRPr="00390CFC" w:rsidRDefault="002C4FC0" w:rsidP="002C4FC0">
      <w:pPr>
        <w:pStyle w:val="2"/>
        <w:numPr>
          <w:ilvl w:val="2"/>
          <w:numId w:val="1"/>
        </w:numPr>
        <w:spacing w:line="240" w:lineRule="auto"/>
      </w:pPr>
      <w:bookmarkStart w:id="98" w:name="_Toc418071790"/>
      <w:r w:rsidRPr="00390CFC">
        <w:t xml:space="preserve"> </w:t>
      </w:r>
      <w:r w:rsidR="00F7625C" w:rsidRPr="00390CFC">
        <w:t>Сведения об о</w:t>
      </w:r>
      <w:r w:rsidR="004339F7" w:rsidRPr="00390CFC">
        <w:t>снащенност</w:t>
      </w:r>
      <w:r w:rsidR="00F7625C" w:rsidRPr="00390CFC">
        <w:t>и</w:t>
      </w:r>
      <w:r w:rsidR="004339F7" w:rsidRPr="00390CFC">
        <w:t xml:space="preserve"> зданий, строений, сооружений приборами учета воды и их применени</w:t>
      </w:r>
      <w:r w:rsidR="00F7625C" w:rsidRPr="00390CFC">
        <w:t>и</w:t>
      </w:r>
      <w:r w:rsidR="004339F7" w:rsidRPr="00390CFC">
        <w:t xml:space="preserve"> при осуществлении расчетов за потреб</w:t>
      </w:r>
      <w:r w:rsidR="00F7625C" w:rsidRPr="00390CFC">
        <w:t>лен</w:t>
      </w:r>
      <w:r w:rsidR="004339F7" w:rsidRPr="00390CFC">
        <w:t>ную воду</w:t>
      </w:r>
      <w:bookmarkEnd w:id="98"/>
    </w:p>
    <w:p w:rsidR="008D341D" w:rsidRPr="00390CFC" w:rsidRDefault="00580FC9" w:rsidP="008D341D">
      <w:r w:rsidRPr="00390CFC">
        <w:t>Сведения об оснащенности зданий, строений, сооружений приборами учета воды не предоставлены</w:t>
      </w:r>
      <w:r w:rsidR="008D341D" w:rsidRPr="00390CFC">
        <w:t>.</w:t>
      </w:r>
    </w:p>
    <w:p w:rsidR="004339F7" w:rsidRPr="00390CFC" w:rsidRDefault="002C4FC0" w:rsidP="002C4FC0">
      <w:pPr>
        <w:pStyle w:val="2"/>
        <w:numPr>
          <w:ilvl w:val="2"/>
          <w:numId w:val="1"/>
        </w:numPr>
        <w:spacing w:line="240" w:lineRule="auto"/>
      </w:pPr>
      <w:bookmarkStart w:id="99" w:name="_Toc418071791"/>
      <w:r w:rsidRPr="00390CFC">
        <w:t xml:space="preserve"> </w:t>
      </w:r>
      <w:r w:rsidR="00F7625C" w:rsidRPr="00390CFC">
        <w:t>Описание в</w:t>
      </w:r>
      <w:r w:rsidR="004339F7" w:rsidRPr="00390CFC">
        <w:t>ариант</w:t>
      </w:r>
      <w:r w:rsidR="00F7625C" w:rsidRPr="00390CFC">
        <w:t>ов</w:t>
      </w:r>
      <w:r w:rsidR="004339F7" w:rsidRPr="00390CFC">
        <w:t xml:space="preserve"> маршрутов прохождения трубопроводов (трасс) по территории </w:t>
      </w:r>
      <w:r w:rsidR="004A7A41" w:rsidRPr="00390CFC">
        <w:rPr>
          <w:rFonts w:eastAsiaTheme="minorEastAsia" w:cs="Times New Roman"/>
          <w:color w:val="000000"/>
          <w:szCs w:val="24"/>
          <w:lang w:eastAsia="ru-RU"/>
        </w:rPr>
        <w:t xml:space="preserve">муниципального </w:t>
      </w:r>
      <w:r w:rsidR="004A7A41" w:rsidRPr="00390CFC">
        <w:rPr>
          <w:rFonts w:eastAsiaTheme="minorEastAsia" w:cs="Times New Roman"/>
          <w:szCs w:val="24"/>
          <w:lang w:eastAsia="ru-RU"/>
        </w:rPr>
        <w:t>образования</w:t>
      </w:r>
      <w:bookmarkEnd w:id="99"/>
      <w:r w:rsidR="000208D6" w:rsidRPr="00390CFC">
        <w:rPr>
          <w:rFonts w:eastAsiaTheme="minorEastAsia" w:cs="Times New Roman"/>
          <w:szCs w:val="24"/>
          <w:lang w:eastAsia="ru-RU"/>
        </w:rPr>
        <w:t xml:space="preserve"> и их обоснование</w:t>
      </w:r>
    </w:p>
    <w:p w:rsidR="000B504D" w:rsidRPr="00390CFC" w:rsidRDefault="00905354" w:rsidP="000B504D">
      <w:r w:rsidRPr="00390CFC">
        <w:t xml:space="preserve">Схема сетей водоснабжения </w:t>
      </w:r>
      <w:r w:rsidR="00D86D19" w:rsidRPr="00390CFC">
        <w:t>МО</w:t>
      </w:r>
      <w:r w:rsidR="00580FC9" w:rsidRPr="00390CFC">
        <w:t xml:space="preserve"> </w:t>
      </w:r>
      <w:r w:rsidR="004A7A41" w:rsidRPr="00390CFC">
        <w:t>«Карпогорское»</w:t>
      </w:r>
      <w:r w:rsidRPr="00390CFC">
        <w:t xml:space="preserve"> в электронном варианте прилагается. </w:t>
      </w:r>
      <w:r w:rsidR="000B504D" w:rsidRPr="00390CFC">
        <w:t>Месторасположение существующих объектов систем водоснабжения на карте нанесены условно, размещение планируемых объектов (трубопроводов) будет уточняться и детально прорабатываться на следующих стадиях проектирования.</w:t>
      </w:r>
    </w:p>
    <w:p w:rsidR="004339F7" w:rsidRPr="00390CFC" w:rsidRDefault="002C4FC0" w:rsidP="002C4FC0">
      <w:pPr>
        <w:pStyle w:val="2"/>
        <w:numPr>
          <w:ilvl w:val="2"/>
          <w:numId w:val="1"/>
        </w:numPr>
        <w:spacing w:line="240" w:lineRule="auto"/>
      </w:pPr>
      <w:bookmarkStart w:id="100" w:name="_Toc418071792"/>
      <w:r w:rsidRPr="00390CFC">
        <w:t xml:space="preserve"> </w:t>
      </w:r>
      <w:r w:rsidR="004339F7" w:rsidRPr="00390CFC">
        <w:t>Рекомендации о месте размещения насосных станций, резервуаров, водонапорных башен</w:t>
      </w:r>
      <w:bookmarkEnd w:id="100"/>
    </w:p>
    <w:p w:rsidR="00377AF6" w:rsidRPr="00390CFC" w:rsidRDefault="00905354" w:rsidP="00377AF6">
      <w:r w:rsidRPr="00390CFC">
        <w:t xml:space="preserve">Схема водоснабжения </w:t>
      </w:r>
      <w:r w:rsidR="00821F03" w:rsidRPr="00390CFC">
        <w:t>МО</w:t>
      </w:r>
      <w:r w:rsidR="00580FC9" w:rsidRPr="00390CFC">
        <w:t xml:space="preserve"> </w:t>
      </w:r>
      <w:r w:rsidR="004A7A41" w:rsidRPr="00390CFC">
        <w:t>«Карпогорское»</w:t>
      </w:r>
      <w:r w:rsidR="00580FC9" w:rsidRPr="00390CFC">
        <w:t xml:space="preserve"> </w:t>
      </w:r>
      <w:r w:rsidRPr="00390CFC">
        <w:t>в электронном варианте прилагается.</w:t>
      </w:r>
      <w:r w:rsidR="00CB4971" w:rsidRPr="00390CFC">
        <w:t xml:space="preserve"> </w:t>
      </w:r>
      <w:r w:rsidR="00377AF6" w:rsidRPr="00390CFC">
        <w:t>Месторасположение существующих объектов систем водоснабжения на карте нанесены условно, размещение планируемых объектов (насосных станций, резервуаров, водонапорных башен) будет уточняться и детально прорабатываться на следующих стадиях проектирования.</w:t>
      </w:r>
    </w:p>
    <w:p w:rsidR="004339F7" w:rsidRPr="00390CFC" w:rsidRDefault="002C4FC0" w:rsidP="002C4FC0">
      <w:pPr>
        <w:pStyle w:val="2"/>
        <w:numPr>
          <w:ilvl w:val="2"/>
          <w:numId w:val="1"/>
        </w:numPr>
        <w:spacing w:line="240" w:lineRule="auto"/>
      </w:pPr>
      <w:bookmarkStart w:id="101" w:name="_Toc418071793"/>
      <w:r w:rsidRPr="00390CFC">
        <w:t xml:space="preserve"> </w:t>
      </w:r>
      <w:r w:rsidR="004339F7" w:rsidRPr="00390CFC">
        <w:t xml:space="preserve">Границы планируемых зон размещения объектов централизованных систем </w:t>
      </w:r>
      <w:r w:rsidR="000208D6" w:rsidRPr="00390CFC">
        <w:t xml:space="preserve">горячего </w:t>
      </w:r>
      <w:r w:rsidR="004339F7" w:rsidRPr="00390CFC">
        <w:t>водоснабжения</w:t>
      </w:r>
      <w:bookmarkEnd w:id="101"/>
      <w:r w:rsidR="000208D6" w:rsidRPr="00390CFC">
        <w:t>, холодного водоснабжения</w:t>
      </w:r>
    </w:p>
    <w:p w:rsidR="00377AF6" w:rsidRPr="00390CFC" w:rsidRDefault="00905354" w:rsidP="00377AF6">
      <w:r w:rsidRPr="00390CFC">
        <w:t xml:space="preserve">Схема водоснабжения </w:t>
      </w:r>
      <w:r w:rsidR="00821F03" w:rsidRPr="00390CFC">
        <w:t xml:space="preserve">МО </w:t>
      </w:r>
      <w:r w:rsidR="004A7A41" w:rsidRPr="00390CFC">
        <w:t>«Карпогорское»</w:t>
      </w:r>
      <w:r w:rsidR="00580FC9" w:rsidRPr="00390CFC">
        <w:t xml:space="preserve"> </w:t>
      </w:r>
      <w:r w:rsidRPr="00390CFC">
        <w:t>в электронном варианте прилагается.</w:t>
      </w:r>
      <w:r w:rsidR="00CB4971" w:rsidRPr="00390CFC">
        <w:t xml:space="preserve"> </w:t>
      </w:r>
      <w:r w:rsidR="00377AF6" w:rsidRPr="00390CFC">
        <w:t>Месторасположение существующих объектов систем водоснабжения на карте нанесены условно, размещение планируемых объектов будет уточняться и детально прорабатываться на следующих стадиях проектирования.</w:t>
      </w:r>
    </w:p>
    <w:p w:rsidR="000208D6" w:rsidRPr="00390CFC" w:rsidRDefault="000208D6" w:rsidP="00377AF6">
      <w:r w:rsidRPr="00390CFC">
        <w:t>На территории МО «Каропогорское» централизованное горячее водоснабжения отсутствует.</w:t>
      </w:r>
    </w:p>
    <w:p w:rsidR="004339F7" w:rsidRPr="00390CFC" w:rsidRDefault="002C4FC0" w:rsidP="002C4FC0">
      <w:pPr>
        <w:pStyle w:val="2"/>
        <w:numPr>
          <w:ilvl w:val="2"/>
          <w:numId w:val="1"/>
        </w:numPr>
        <w:spacing w:line="240" w:lineRule="auto"/>
      </w:pPr>
      <w:bookmarkStart w:id="102" w:name="_Toc418071794"/>
      <w:r w:rsidRPr="00390CFC">
        <w:t xml:space="preserve"> </w:t>
      </w:r>
      <w:r w:rsidR="004339F7" w:rsidRPr="00390CFC">
        <w:t xml:space="preserve">Карты (схемы) существующего и планируемого размещения объектов централизованных систем </w:t>
      </w:r>
      <w:r w:rsidR="00322181" w:rsidRPr="00390CFC">
        <w:t xml:space="preserve">горячего, </w:t>
      </w:r>
      <w:r w:rsidR="004339F7" w:rsidRPr="00390CFC">
        <w:t>холодного водоснабжения</w:t>
      </w:r>
      <w:bookmarkEnd w:id="102"/>
    </w:p>
    <w:p w:rsidR="004339F7" w:rsidRPr="00390CFC" w:rsidRDefault="00905354" w:rsidP="00905354">
      <w:r w:rsidRPr="00390CFC">
        <w:t xml:space="preserve">Схема расположения объектов систем водоснабжения </w:t>
      </w:r>
      <w:r w:rsidR="00821F03" w:rsidRPr="00390CFC">
        <w:t xml:space="preserve">МО </w:t>
      </w:r>
      <w:r w:rsidR="004A7A41" w:rsidRPr="00390CFC">
        <w:t>«Карпогорское»</w:t>
      </w:r>
      <w:r w:rsidR="00580FC9" w:rsidRPr="00390CFC">
        <w:t xml:space="preserve"> </w:t>
      </w:r>
      <w:r w:rsidRPr="00390CFC">
        <w:t>в электронном варианте прилагается.</w:t>
      </w:r>
      <w:r w:rsidR="00CB4971" w:rsidRPr="00390CFC">
        <w:t xml:space="preserve"> </w:t>
      </w:r>
      <w:r w:rsidR="00377AF6" w:rsidRPr="00390CFC">
        <w:t>Месторасположение существующих объектов систем водоснабжения на карте нанесены условно, размещение планируемых объектов будет уточняться и детально прорабатываться на следующих стадиях проектирования.</w:t>
      </w:r>
    </w:p>
    <w:p w:rsidR="00536BE9" w:rsidRPr="00390CFC" w:rsidRDefault="00C64D12" w:rsidP="002C4FC0">
      <w:pPr>
        <w:pStyle w:val="2"/>
        <w:spacing w:line="240" w:lineRule="auto"/>
        <w:rPr>
          <w:rStyle w:val="FontStyle157"/>
          <w:rFonts w:eastAsiaTheme="majorEastAsia"/>
          <w:b/>
          <w:sz w:val="24"/>
          <w:lang w:eastAsia="en-US"/>
        </w:rPr>
      </w:pPr>
      <w:bookmarkStart w:id="103" w:name="_Toc418071795"/>
      <w:r w:rsidRPr="00390CFC">
        <w:rPr>
          <w:rStyle w:val="FontStyle157"/>
          <w:rFonts w:eastAsiaTheme="majorEastAsia"/>
          <w:b/>
          <w:sz w:val="24"/>
          <w:lang w:eastAsia="en-US"/>
        </w:rPr>
        <w:t>ЭКОЛОГИЧЕСКИЕ АСПЕКТЫ МЕРОПРИЯТИЙ ПО СТРОИТЕЛЬСТВУ, РЕКОНСТРУКЦИИ И МОДЕРНИЗАЦИИ ОБЪЕКТОВ ЦЕНТРАЛИЗОВАННЫХ СИСТЕМ ВОДОСНАБЖЕНИЯ</w:t>
      </w:r>
      <w:bookmarkEnd w:id="103"/>
    </w:p>
    <w:p w:rsidR="00C64D12" w:rsidRPr="00390CFC" w:rsidRDefault="002C4FC0" w:rsidP="002C4FC0">
      <w:pPr>
        <w:pStyle w:val="2"/>
        <w:numPr>
          <w:ilvl w:val="2"/>
          <w:numId w:val="1"/>
        </w:numPr>
        <w:spacing w:line="240" w:lineRule="auto"/>
        <w:rPr>
          <w:spacing w:val="-4"/>
        </w:rPr>
      </w:pPr>
      <w:bookmarkStart w:id="104" w:name="_Toc418071796"/>
      <w:r w:rsidRPr="00390CFC">
        <w:rPr>
          <w:spacing w:val="-4"/>
        </w:rPr>
        <w:t xml:space="preserve"> </w:t>
      </w:r>
      <w:r w:rsidR="00C64D12" w:rsidRPr="00390CFC">
        <w:rPr>
          <w:spacing w:val="-4"/>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4"/>
    </w:p>
    <w:p w:rsidR="001F32C7" w:rsidRPr="00390CFC" w:rsidRDefault="001F32C7" w:rsidP="001F32C7">
      <w:bookmarkStart w:id="105" w:name="_Toc360699433"/>
      <w:bookmarkStart w:id="106" w:name="_Toc360699819"/>
      <w:bookmarkStart w:id="107" w:name="_Toc360700205"/>
      <w:bookmarkStart w:id="108" w:name="_Toc360699428"/>
      <w:bookmarkStart w:id="109" w:name="_Toc360699814"/>
      <w:bookmarkStart w:id="110" w:name="_Toc360700200"/>
      <w:r w:rsidRPr="00390CFC">
        <w:t xml:space="preserve">В связи с отсутствием на территории </w:t>
      </w:r>
      <w:r w:rsidR="004A7A41" w:rsidRPr="00390CFC">
        <w:t>муниципального образования</w:t>
      </w:r>
      <w:r w:rsidRPr="00390CFC">
        <w:t xml:space="preserve"> сооружений очистки воды, промывные воды не образуются.</w:t>
      </w:r>
    </w:p>
    <w:p w:rsidR="00C64D12" w:rsidRPr="00390CFC" w:rsidRDefault="002C4FC0" w:rsidP="002C4FC0">
      <w:pPr>
        <w:pStyle w:val="2"/>
        <w:numPr>
          <w:ilvl w:val="2"/>
          <w:numId w:val="1"/>
        </w:numPr>
        <w:spacing w:line="240" w:lineRule="auto"/>
      </w:pPr>
      <w:bookmarkStart w:id="111" w:name="_Toc418071797"/>
      <w:bookmarkEnd w:id="105"/>
      <w:bookmarkEnd w:id="106"/>
      <w:bookmarkEnd w:id="107"/>
      <w:bookmarkEnd w:id="108"/>
      <w:bookmarkEnd w:id="109"/>
      <w:bookmarkEnd w:id="110"/>
      <w:r w:rsidRPr="00390CFC">
        <w:t xml:space="preserve"> </w:t>
      </w:r>
      <w:r w:rsidR="00C64D12" w:rsidRPr="00390CFC">
        <w:t>На окружающую среду при реализации мероприятий по снабжению и хранению химических реагентов, используемых в водоподготовке (хлор и др.)</w:t>
      </w:r>
      <w:bookmarkEnd w:id="111"/>
    </w:p>
    <w:p w:rsidR="001F32C7" w:rsidRPr="00390CFC" w:rsidRDefault="001F32C7" w:rsidP="001F32C7">
      <w:pPr>
        <w:rPr>
          <w:rFonts w:eastAsiaTheme="majorEastAsia" w:cstheme="majorBidi"/>
          <w:b/>
          <w:bCs/>
          <w:szCs w:val="26"/>
        </w:rPr>
      </w:pPr>
      <w:r w:rsidRPr="00390CFC">
        <w:t xml:space="preserve">Сооружений очистки воды на территории </w:t>
      </w:r>
      <w:r w:rsidR="004A7A41" w:rsidRPr="00390CFC">
        <w:t>муниципального образования</w:t>
      </w:r>
      <w:r w:rsidRPr="00390CFC">
        <w:t xml:space="preserve"> в настоящее время не имеется, водоподготовка не производится.</w:t>
      </w:r>
    </w:p>
    <w:p w:rsidR="004339F7" w:rsidRPr="00390CFC" w:rsidRDefault="004339F7" w:rsidP="002C4FC0">
      <w:pPr>
        <w:pStyle w:val="2"/>
        <w:spacing w:line="240" w:lineRule="auto"/>
      </w:pPr>
      <w:bookmarkStart w:id="112" w:name="_Toc418071798"/>
      <w:r w:rsidRPr="00390CFC">
        <w:t>ОЦЕНКА ОБ</w:t>
      </w:r>
      <w:r w:rsidR="009B51FF" w:rsidRPr="00390CFC">
        <w:t>Ъ</w:t>
      </w:r>
      <w:r w:rsidRPr="00390CFC">
        <w:t>ЕМОВ КАПИТАЛЬНЫХ ВЛОЖЕНИЙ В СТРОИТЕЛЬСТВО, РЕКОНСТРУКЦИЮ И МОДЕРНИЗАЦИЮ ОБЪЕКТОВ ЦЕНТРАЛИЗОВАННЫХ СИСТЕМ ВОДОСНАБЖЕНИЯ</w:t>
      </w:r>
      <w:bookmarkEnd w:id="112"/>
    </w:p>
    <w:p w:rsidR="001F32C7" w:rsidRPr="00390CFC" w:rsidRDefault="001F32C7" w:rsidP="001F32C7">
      <w:pPr>
        <w:keepNext/>
      </w:pPr>
      <w:r w:rsidRPr="00390CFC">
        <w:t xml:space="preserve">Оценка объемов капитальных вложений в строительство, </w:t>
      </w:r>
      <w:r w:rsidR="00D00C5C" w:rsidRPr="00390CFC">
        <w:t>реконструкцию и модернизацию объектов централизованных систем водоснабжения представлен</w:t>
      </w:r>
      <w:r w:rsidR="00EB3D81" w:rsidRPr="00390CFC">
        <w:t>а</w:t>
      </w:r>
      <w:r w:rsidR="00D00C5C" w:rsidRPr="00390CFC">
        <w:t xml:space="preserve"> в таблице 2.</w:t>
      </w:r>
      <w:r w:rsidR="008B4B18" w:rsidRPr="00390CFC">
        <w:t>19</w:t>
      </w:r>
      <w:r w:rsidR="00D00C5C" w:rsidRPr="00390CFC">
        <w:t>.</w:t>
      </w:r>
    </w:p>
    <w:p w:rsidR="001F32C7" w:rsidRPr="00390CFC" w:rsidRDefault="001F32C7" w:rsidP="00112FB8">
      <w:pPr>
        <w:pStyle w:val="af6"/>
        <w:rPr>
          <w:shd w:val="clear" w:color="auto" w:fill="FFFF00"/>
        </w:rPr>
      </w:pPr>
      <w:r w:rsidRPr="00390CFC">
        <w:t>Таблица 2.</w:t>
      </w:r>
      <w:r w:rsidR="008B4B18" w:rsidRPr="00390CFC">
        <w:t>19</w:t>
      </w:r>
    </w:p>
    <w:tbl>
      <w:tblPr>
        <w:tblStyle w:val="ae"/>
        <w:tblW w:w="5101" w:type="pct"/>
        <w:tblInd w:w="-176" w:type="dxa"/>
        <w:tblLayout w:type="fixed"/>
        <w:tblLook w:val="04A0"/>
      </w:tblPr>
      <w:tblGrid>
        <w:gridCol w:w="745"/>
        <w:gridCol w:w="7051"/>
        <w:gridCol w:w="1367"/>
        <w:gridCol w:w="53"/>
        <w:gridCol w:w="1416"/>
      </w:tblGrid>
      <w:tr w:rsidR="00205770" w:rsidRPr="00390CFC" w:rsidTr="002D4568">
        <w:trPr>
          <w:trHeight w:val="283"/>
          <w:tblHeader/>
        </w:trPr>
        <w:tc>
          <w:tcPr>
            <w:tcW w:w="350" w:type="pct"/>
            <w:tcBorders>
              <w:right w:val="single" w:sz="4" w:space="0" w:color="auto"/>
            </w:tcBorders>
            <w:vAlign w:val="center"/>
          </w:tcPr>
          <w:p w:rsidR="00E27640" w:rsidRPr="00390CFC" w:rsidRDefault="00E27640" w:rsidP="00821F03">
            <w:pPr>
              <w:pStyle w:val="affff"/>
              <w:keepNext/>
              <w:rPr>
                <w:b/>
              </w:rPr>
            </w:pPr>
            <w:r w:rsidRPr="00390CFC">
              <w:rPr>
                <w:b/>
              </w:rPr>
              <w:t>№ п/п</w:t>
            </w:r>
          </w:p>
        </w:tc>
        <w:tc>
          <w:tcPr>
            <w:tcW w:w="3316" w:type="pct"/>
            <w:tcBorders>
              <w:left w:val="single" w:sz="4" w:space="0" w:color="auto"/>
            </w:tcBorders>
            <w:vAlign w:val="center"/>
          </w:tcPr>
          <w:p w:rsidR="00E27640" w:rsidRPr="00390CFC" w:rsidRDefault="00E27640" w:rsidP="00821F03">
            <w:pPr>
              <w:pStyle w:val="affff"/>
              <w:keepNext/>
              <w:rPr>
                <w:b/>
              </w:rPr>
            </w:pPr>
            <w:r w:rsidRPr="00390CFC">
              <w:rPr>
                <w:b/>
              </w:rPr>
              <w:t>Наименование</w:t>
            </w:r>
          </w:p>
        </w:tc>
        <w:tc>
          <w:tcPr>
            <w:tcW w:w="643" w:type="pct"/>
            <w:vAlign w:val="center"/>
          </w:tcPr>
          <w:p w:rsidR="00E27640" w:rsidRPr="00390CFC" w:rsidRDefault="00E27640" w:rsidP="00821F03">
            <w:pPr>
              <w:pStyle w:val="affff"/>
              <w:keepNext/>
              <w:rPr>
                <w:b/>
              </w:rPr>
            </w:pPr>
            <w:r w:rsidRPr="00390CFC">
              <w:rPr>
                <w:b/>
              </w:rPr>
              <w:t xml:space="preserve">Сроки </w:t>
            </w:r>
          </w:p>
          <w:p w:rsidR="00E27640" w:rsidRPr="00390CFC" w:rsidRDefault="00E27640" w:rsidP="00821F03">
            <w:pPr>
              <w:pStyle w:val="affff"/>
              <w:keepNext/>
              <w:rPr>
                <w:b/>
              </w:rPr>
            </w:pPr>
            <w:r w:rsidRPr="00390CFC">
              <w:rPr>
                <w:b/>
              </w:rPr>
              <w:t>реализации</w:t>
            </w:r>
          </w:p>
        </w:tc>
        <w:tc>
          <w:tcPr>
            <w:tcW w:w="691" w:type="pct"/>
            <w:gridSpan w:val="2"/>
            <w:tcBorders>
              <w:right w:val="single" w:sz="4" w:space="0" w:color="auto"/>
            </w:tcBorders>
            <w:vAlign w:val="center"/>
          </w:tcPr>
          <w:p w:rsidR="00E27640" w:rsidRPr="00390CFC" w:rsidRDefault="00F67E3A" w:rsidP="00821F03">
            <w:pPr>
              <w:pStyle w:val="affff"/>
              <w:keepNext/>
              <w:rPr>
                <w:b/>
              </w:rPr>
            </w:pPr>
            <w:r w:rsidRPr="00390CFC">
              <w:rPr>
                <w:b/>
              </w:rPr>
              <w:t>Ориентир-ый объем капиталловложений</w:t>
            </w:r>
            <w:r w:rsidR="00E27640" w:rsidRPr="00390CFC">
              <w:rPr>
                <w:b/>
              </w:rPr>
              <w:t>, тыс.</w:t>
            </w:r>
            <w:r w:rsidRPr="00390CFC">
              <w:rPr>
                <w:b/>
              </w:rPr>
              <w:t> </w:t>
            </w:r>
            <w:r w:rsidR="00E27640" w:rsidRPr="00390CFC">
              <w:rPr>
                <w:b/>
              </w:rPr>
              <w:t>руб</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821F03">
            <w:pPr>
              <w:pStyle w:val="affff"/>
              <w:keepNext/>
              <w:numPr>
                <w:ilvl w:val="0"/>
                <w:numId w:val="30"/>
              </w:numPr>
              <w:ind w:left="0" w:firstLine="0"/>
            </w:pPr>
          </w:p>
        </w:tc>
        <w:tc>
          <w:tcPr>
            <w:tcW w:w="4650" w:type="pct"/>
            <w:gridSpan w:val="4"/>
            <w:tcBorders>
              <w:left w:val="single" w:sz="4" w:space="0" w:color="auto"/>
              <w:right w:val="single" w:sz="4" w:space="0" w:color="auto"/>
            </w:tcBorders>
            <w:vAlign w:val="center"/>
          </w:tcPr>
          <w:p w:rsidR="007E6C6A" w:rsidRPr="00390CFC" w:rsidRDefault="007E6C6A" w:rsidP="007E6C6A">
            <w:pPr>
              <w:pStyle w:val="affff"/>
              <w:jc w:val="left"/>
              <w:rPr>
                <w:i/>
              </w:rPr>
            </w:pPr>
            <w:r w:rsidRPr="00390CFC">
              <w:rPr>
                <w:b/>
              </w:rPr>
              <w:t>Проектирование и реконструкция (строительство) и (или) капитальный ремонт водопроводной сети в с. Карпогоры с установкой автоматизированных колонок, в том числе (уточнить проектом):</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keepNext/>
              <w:jc w:val="both"/>
            </w:pPr>
            <w:r w:rsidRPr="00390CFC">
              <w:t>1.1</w:t>
            </w:r>
          </w:p>
        </w:tc>
        <w:tc>
          <w:tcPr>
            <w:tcW w:w="4650" w:type="pct"/>
            <w:gridSpan w:val="4"/>
            <w:tcBorders>
              <w:left w:val="single" w:sz="4" w:space="0" w:color="auto"/>
              <w:right w:val="single" w:sz="4" w:space="0" w:color="auto"/>
            </w:tcBorders>
            <w:vAlign w:val="center"/>
          </w:tcPr>
          <w:p w:rsidR="007E6C6A" w:rsidRPr="00390CFC" w:rsidRDefault="007E6C6A" w:rsidP="007E6C6A">
            <w:pPr>
              <w:pStyle w:val="affff"/>
              <w:jc w:val="left"/>
              <w:rPr>
                <w:b/>
              </w:rPr>
            </w:pPr>
            <w:r w:rsidRPr="00390CFC">
              <w:t>Реконструкция и (или) капитальный ремонт водопроводной сети, с целью приведения в соответствие с СП 31.13330.2021 Водоснабжение. Наружные сети и сооружения:</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1.1.1</w:t>
            </w:r>
          </w:p>
        </w:tc>
        <w:tc>
          <w:tcPr>
            <w:tcW w:w="3316" w:type="pct"/>
            <w:tcBorders>
              <w:left w:val="single" w:sz="4" w:space="0" w:color="auto"/>
            </w:tcBorders>
            <w:vAlign w:val="center"/>
          </w:tcPr>
          <w:p w:rsidR="007E6C6A" w:rsidRPr="00390CFC" w:rsidRDefault="007E6C6A" w:rsidP="007E6C6A">
            <w:pPr>
              <w:pStyle w:val="afffd"/>
              <w:jc w:val="left"/>
              <w:rPr>
                <w:rFonts w:eastAsia="Calibri"/>
              </w:rPr>
            </w:pPr>
            <w:r w:rsidRPr="00390CFC">
              <w:t>Водопроводной сети  (с. Карпогоры, ул. Лесная);</w:t>
            </w:r>
          </w:p>
        </w:tc>
        <w:tc>
          <w:tcPr>
            <w:tcW w:w="643" w:type="pct"/>
            <w:shd w:val="clear" w:color="auto" w:fill="auto"/>
            <w:vAlign w:val="center"/>
          </w:tcPr>
          <w:p w:rsidR="007E6C6A" w:rsidRPr="00390CFC" w:rsidRDefault="007E6C6A" w:rsidP="006766E8">
            <w:pPr>
              <w:pStyle w:val="afffd"/>
              <w:rPr>
                <w:rFonts w:eastAsia="Calibri"/>
                <w:color w:val="FF0000"/>
              </w:rPr>
            </w:pPr>
            <w:r w:rsidRPr="00390CFC">
              <w:rPr>
                <w:rFonts w:eastAsia="Calibri"/>
              </w:rPr>
              <w:t>2024-2040 гг.</w:t>
            </w:r>
          </w:p>
        </w:tc>
        <w:tc>
          <w:tcPr>
            <w:tcW w:w="691" w:type="pct"/>
            <w:gridSpan w:val="2"/>
            <w:tcBorders>
              <w:right w:val="single" w:sz="4" w:space="0" w:color="auto"/>
            </w:tcBorders>
            <w:shd w:val="clear" w:color="auto" w:fill="auto"/>
            <w:vAlign w:val="center"/>
          </w:tcPr>
          <w:p w:rsidR="007E6C6A" w:rsidRPr="00390CFC" w:rsidRDefault="007E6C6A" w:rsidP="003C6FFD">
            <w:pPr>
              <w:pStyle w:val="afffd"/>
              <w:rPr>
                <w:rFonts w:eastAsia="Calibri"/>
              </w:rPr>
            </w:pPr>
            <w:r w:rsidRPr="00390CFC">
              <w:rPr>
                <w:rFonts w:eastAsia="Calibri"/>
              </w:rPr>
              <w:t>18 800</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1.1.2</w:t>
            </w:r>
          </w:p>
        </w:tc>
        <w:tc>
          <w:tcPr>
            <w:tcW w:w="3316" w:type="pct"/>
            <w:tcBorders>
              <w:left w:val="single" w:sz="4" w:space="0" w:color="auto"/>
            </w:tcBorders>
            <w:vAlign w:val="center"/>
          </w:tcPr>
          <w:p w:rsidR="007E6C6A" w:rsidRPr="00390CFC" w:rsidRDefault="007E6C6A" w:rsidP="007E6C6A">
            <w:pPr>
              <w:pStyle w:val="afffd"/>
              <w:jc w:val="left"/>
              <w:rPr>
                <w:rFonts w:eastAsia="Calibri"/>
              </w:rPr>
            </w:pPr>
            <w:r w:rsidRPr="00390CFC">
              <w:t>Водопроводной сети  (с. Карпогоры);</w:t>
            </w:r>
          </w:p>
        </w:tc>
        <w:tc>
          <w:tcPr>
            <w:tcW w:w="643" w:type="pct"/>
            <w:shd w:val="clear" w:color="auto" w:fill="auto"/>
            <w:vAlign w:val="center"/>
          </w:tcPr>
          <w:p w:rsidR="007E6C6A" w:rsidRPr="00390CFC" w:rsidRDefault="007E6C6A" w:rsidP="006766E8">
            <w:pPr>
              <w:pStyle w:val="afffd"/>
              <w:rPr>
                <w:rFonts w:eastAsia="Calibri"/>
                <w:color w:val="FF0000"/>
              </w:rPr>
            </w:pPr>
            <w:r w:rsidRPr="00390CFC">
              <w:rPr>
                <w:rFonts w:eastAsia="Calibri"/>
              </w:rPr>
              <w:t>2024-2040 гг.</w:t>
            </w:r>
          </w:p>
        </w:tc>
        <w:tc>
          <w:tcPr>
            <w:tcW w:w="691" w:type="pct"/>
            <w:gridSpan w:val="2"/>
            <w:tcBorders>
              <w:right w:val="single" w:sz="4" w:space="0" w:color="auto"/>
            </w:tcBorders>
            <w:shd w:val="clear" w:color="auto" w:fill="auto"/>
            <w:vAlign w:val="center"/>
          </w:tcPr>
          <w:p w:rsidR="007E6C6A" w:rsidRPr="00390CFC" w:rsidRDefault="007E6C6A" w:rsidP="003C6FFD">
            <w:pPr>
              <w:pStyle w:val="afffd"/>
              <w:rPr>
                <w:rFonts w:eastAsia="Calibri"/>
              </w:rPr>
            </w:pPr>
            <w:r w:rsidRPr="00390CFC">
              <w:rPr>
                <w:rFonts w:eastAsia="Calibri"/>
              </w:rPr>
              <w:t>202 850</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1.1.3</w:t>
            </w:r>
          </w:p>
        </w:tc>
        <w:tc>
          <w:tcPr>
            <w:tcW w:w="3316" w:type="pct"/>
            <w:tcBorders>
              <w:left w:val="single" w:sz="4" w:space="0" w:color="auto"/>
            </w:tcBorders>
            <w:vAlign w:val="center"/>
          </w:tcPr>
          <w:p w:rsidR="007E6C6A" w:rsidRPr="00390CFC" w:rsidRDefault="007E6C6A" w:rsidP="007E6C6A">
            <w:pPr>
              <w:keepNext/>
              <w:spacing w:before="100"/>
              <w:ind w:firstLine="0"/>
              <w:rPr>
                <w:sz w:val="20"/>
                <w:szCs w:val="20"/>
              </w:rPr>
            </w:pPr>
            <w:r w:rsidRPr="00390CFC">
              <w:rPr>
                <w:sz w:val="20"/>
                <w:szCs w:val="20"/>
              </w:rPr>
              <w:t>Водопроводной сети  (с. Карпогоры, ул. Энергетиков);</w:t>
            </w:r>
          </w:p>
        </w:tc>
        <w:tc>
          <w:tcPr>
            <w:tcW w:w="643" w:type="pct"/>
            <w:shd w:val="clear" w:color="auto" w:fill="auto"/>
            <w:vAlign w:val="center"/>
          </w:tcPr>
          <w:p w:rsidR="007E6C6A" w:rsidRPr="00390CFC" w:rsidRDefault="007E6C6A"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7E6C6A" w:rsidRPr="00390CFC" w:rsidRDefault="007E6C6A" w:rsidP="003C6FFD">
            <w:pPr>
              <w:pStyle w:val="afffd"/>
              <w:rPr>
                <w:rFonts w:eastAsia="Calibri"/>
              </w:rPr>
            </w:pPr>
            <w:r w:rsidRPr="00390CFC">
              <w:rPr>
                <w:rFonts w:eastAsia="Calibri"/>
              </w:rPr>
              <w:t>2 000</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1.2</w:t>
            </w:r>
          </w:p>
        </w:tc>
        <w:tc>
          <w:tcPr>
            <w:tcW w:w="3316" w:type="pct"/>
            <w:tcBorders>
              <w:left w:val="single" w:sz="4" w:space="0" w:color="auto"/>
            </w:tcBorders>
            <w:vAlign w:val="center"/>
          </w:tcPr>
          <w:p w:rsidR="007E6C6A" w:rsidRPr="00390CFC" w:rsidRDefault="007E6C6A" w:rsidP="007E6C6A">
            <w:pPr>
              <w:keepNext/>
              <w:spacing w:before="100"/>
              <w:ind w:firstLine="0"/>
              <w:rPr>
                <w:sz w:val="20"/>
                <w:szCs w:val="20"/>
              </w:rPr>
            </w:pPr>
            <w:r w:rsidRPr="00390CFC">
              <w:rPr>
                <w:sz w:val="20"/>
                <w:szCs w:val="20"/>
              </w:rPr>
              <w:t>Строительство сетей водоснабжения с целью объединения систем водоснабжения и подключения новых абонентов с. Карпогоры;</w:t>
            </w:r>
          </w:p>
        </w:tc>
        <w:tc>
          <w:tcPr>
            <w:tcW w:w="643" w:type="pct"/>
            <w:shd w:val="clear" w:color="auto" w:fill="auto"/>
            <w:vAlign w:val="center"/>
          </w:tcPr>
          <w:p w:rsidR="007E6C6A" w:rsidRPr="00390CFC" w:rsidRDefault="007E6C6A" w:rsidP="00273296">
            <w:pPr>
              <w:pStyle w:val="afffd"/>
              <w:rPr>
                <w:rFonts w:eastAsia="Calibri"/>
              </w:rPr>
            </w:pPr>
            <w:r w:rsidRPr="00390CFC">
              <w:rPr>
                <w:rFonts w:eastAsia="Calibri"/>
              </w:rPr>
              <w:t>2026-2040 гг.</w:t>
            </w:r>
          </w:p>
        </w:tc>
        <w:tc>
          <w:tcPr>
            <w:tcW w:w="691" w:type="pct"/>
            <w:gridSpan w:val="2"/>
            <w:tcBorders>
              <w:right w:val="single" w:sz="4" w:space="0" w:color="auto"/>
            </w:tcBorders>
            <w:shd w:val="clear" w:color="auto" w:fill="auto"/>
            <w:vAlign w:val="center"/>
          </w:tcPr>
          <w:p w:rsidR="007E6C6A" w:rsidRPr="00390CFC" w:rsidRDefault="007E6C6A" w:rsidP="009757CC">
            <w:pPr>
              <w:pStyle w:val="afffd"/>
              <w:rPr>
                <w:rFonts w:eastAsia="Calibri"/>
              </w:rPr>
            </w:pPr>
            <w:r w:rsidRPr="00390CFC">
              <w:rPr>
                <w:rFonts w:eastAsia="Calibri"/>
              </w:rPr>
              <w:t>41 700</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1.3</w:t>
            </w:r>
          </w:p>
        </w:tc>
        <w:tc>
          <w:tcPr>
            <w:tcW w:w="3316" w:type="pct"/>
            <w:tcBorders>
              <w:left w:val="single" w:sz="4" w:space="0" w:color="auto"/>
            </w:tcBorders>
            <w:vAlign w:val="center"/>
          </w:tcPr>
          <w:p w:rsidR="007E6C6A" w:rsidRPr="00390CFC" w:rsidRDefault="007E6C6A" w:rsidP="007E6C6A">
            <w:pPr>
              <w:pStyle w:val="afffd"/>
              <w:jc w:val="left"/>
              <w:rPr>
                <w:rFonts w:eastAsia="Calibri"/>
              </w:rPr>
            </w:pPr>
            <w:r w:rsidRPr="00390CFC">
              <w:t>Строительство сетей водоснабжения с целью объединения скважин (ул. Победы, д. 26; ул.  Ф. Абрамова, д.55; ул. Победы, д. 4, соор. 1);</w:t>
            </w:r>
          </w:p>
        </w:tc>
        <w:tc>
          <w:tcPr>
            <w:tcW w:w="643" w:type="pct"/>
            <w:shd w:val="clear" w:color="auto" w:fill="auto"/>
            <w:vAlign w:val="center"/>
          </w:tcPr>
          <w:p w:rsidR="007E6C6A" w:rsidRPr="00390CFC" w:rsidRDefault="007E6C6A"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7E6C6A" w:rsidRPr="00390CFC" w:rsidRDefault="007E6C6A" w:rsidP="003C6FFD">
            <w:pPr>
              <w:pStyle w:val="afffd"/>
              <w:rPr>
                <w:rFonts w:eastAsia="Calibri"/>
              </w:rPr>
            </w:pPr>
            <w:r w:rsidRPr="00390CFC">
              <w:rPr>
                <w:rFonts w:eastAsia="Calibri"/>
              </w:rPr>
              <w:t>11 250</w:t>
            </w:r>
          </w:p>
        </w:tc>
      </w:tr>
      <w:tr w:rsidR="00685D28" w:rsidRPr="00390CFC" w:rsidTr="002D4568">
        <w:trPr>
          <w:trHeight w:val="397"/>
        </w:trPr>
        <w:tc>
          <w:tcPr>
            <w:tcW w:w="350" w:type="pct"/>
            <w:tcBorders>
              <w:right w:val="single" w:sz="4" w:space="0" w:color="auto"/>
            </w:tcBorders>
            <w:vAlign w:val="center"/>
          </w:tcPr>
          <w:p w:rsidR="00685D28" w:rsidRPr="00390CFC" w:rsidRDefault="00685D28" w:rsidP="002D4568">
            <w:pPr>
              <w:pStyle w:val="affff"/>
              <w:jc w:val="both"/>
            </w:pPr>
            <w:r w:rsidRPr="00390CFC">
              <w:t>1.4</w:t>
            </w:r>
          </w:p>
        </w:tc>
        <w:tc>
          <w:tcPr>
            <w:tcW w:w="3316" w:type="pct"/>
            <w:tcBorders>
              <w:left w:val="single" w:sz="4" w:space="0" w:color="auto"/>
            </w:tcBorders>
            <w:vAlign w:val="center"/>
          </w:tcPr>
          <w:p w:rsidR="00685D28" w:rsidRPr="00390CFC" w:rsidRDefault="00685D28" w:rsidP="007E6C6A">
            <w:pPr>
              <w:pStyle w:val="afffd"/>
              <w:jc w:val="left"/>
            </w:pPr>
            <w:r w:rsidRPr="00390CFC">
              <w:t>Строительство буровой скважины с целью обеспечения питьевой водой и (или) подключения к централизованной системе водоснабжения существующей и планируемой жилой застройки в юго-западной части с. Карпогоры Пинежского района</w:t>
            </w:r>
          </w:p>
        </w:tc>
        <w:tc>
          <w:tcPr>
            <w:tcW w:w="643" w:type="pct"/>
            <w:shd w:val="clear" w:color="auto" w:fill="auto"/>
            <w:vAlign w:val="center"/>
          </w:tcPr>
          <w:p w:rsidR="00685D28" w:rsidRPr="00390CFC" w:rsidRDefault="00685D28"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685D28" w:rsidRPr="00390CFC" w:rsidRDefault="00144D47" w:rsidP="003C6FFD">
            <w:pPr>
              <w:pStyle w:val="afffd"/>
              <w:rPr>
                <w:rFonts w:eastAsia="Calibri"/>
              </w:rPr>
            </w:pPr>
            <w:r w:rsidRPr="00390CFC">
              <w:rPr>
                <w:rFonts w:eastAsia="Calibri"/>
              </w:rPr>
              <w:t>2 200</w:t>
            </w:r>
          </w:p>
        </w:tc>
      </w:tr>
      <w:tr w:rsidR="00685D28" w:rsidRPr="00390CFC" w:rsidTr="002D4568">
        <w:trPr>
          <w:trHeight w:val="397"/>
        </w:trPr>
        <w:tc>
          <w:tcPr>
            <w:tcW w:w="350" w:type="pct"/>
            <w:tcBorders>
              <w:right w:val="single" w:sz="4" w:space="0" w:color="auto"/>
            </w:tcBorders>
            <w:vAlign w:val="center"/>
          </w:tcPr>
          <w:p w:rsidR="00685D28" w:rsidRPr="00390CFC" w:rsidRDefault="00685D28" w:rsidP="002D4568">
            <w:pPr>
              <w:pStyle w:val="affff"/>
              <w:jc w:val="both"/>
            </w:pPr>
            <w:r w:rsidRPr="00390CFC">
              <w:t>1.5</w:t>
            </w:r>
          </w:p>
        </w:tc>
        <w:tc>
          <w:tcPr>
            <w:tcW w:w="3316" w:type="pct"/>
            <w:tcBorders>
              <w:left w:val="single" w:sz="4" w:space="0" w:color="auto"/>
            </w:tcBorders>
            <w:vAlign w:val="center"/>
          </w:tcPr>
          <w:p w:rsidR="00685D28" w:rsidRPr="00390CFC" w:rsidRDefault="00685D28" w:rsidP="007E6C6A">
            <w:pPr>
              <w:pStyle w:val="afffd"/>
              <w:jc w:val="left"/>
            </w:pPr>
            <w:r w:rsidRPr="00390CFC">
              <w:t>Строительство сетей водоснабжения с целью подключения к централизованной системе водоснабжения существующей</w:t>
            </w:r>
          </w:p>
        </w:tc>
        <w:tc>
          <w:tcPr>
            <w:tcW w:w="643" w:type="pct"/>
            <w:shd w:val="clear" w:color="auto" w:fill="auto"/>
            <w:vAlign w:val="center"/>
          </w:tcPr>
          <w:p w:rsidR="00685D28" w:rsidRPr="00390CFC" w:rsidRDefault="00685D28"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685D28" w:rsidRPr="00390CFC" w:rsidRDefault="00144D47" w:rsidP="003C6FFD">
            <w:pPr>
              <w:pStyle w:val="afffd"/>
              <w:rPr>
                <w:rFonts w:eastAsia="Calibri"/>
              </w:rPr>
            </w:pPr>
            <w:r w:rsidRPr="00390CFC">
              <w:rPr>
                <w:rFonts w:eastAsia="Calibri"/>
              </w:rPr>
              <w:t>20 000</w:t>
            </w:r>
          </w:p>
        </w:tc>
      </w:tr>
      <w:tr w:rsidR="007E6C6A" w:rsidRPr="00390CFC" w:rsidTr="002D4568">
        <w:trPr>
          <w:trHeight w:val="397"/>
        </w:trPr>
        <w:tc>
          <w:tcPr>
            <w:tcW w:w="350" w:type="pct"/>
            <w:tcBorders>
              <w:right w:val="single" w:sz="4" w:space="0" w:color="auto"/>
            </w:tcBorders>
            <w:vAlign w:val="center"/>
          </w:tcPr>
          <w:p w:rsidR="007E6C6A" w:rsidRPr="00390CFC" w:rsidRDefault="007E6C6A" w:rsidP="002D4568">
            <w:pPr>
              <w:pStyle w:val="affff"/>
              <w:jc w:val="both"/>
            </w:pPr>
            <w:r w:rsidRPr="00390CFC">
              <w:t>1.</w:t>
            </w:r>
            <w:r w:rsidR="00685D28" w:rsidRPr="00390CFC">
              <w:t>6</w:t>
            </w:r>
          </w:p>
        </w:tc>
        <w:tc>
          <w:tcPr>
            <w:tcW w:w="3316" w:type="pct"/>
            <w:tcBorders>
              <w:left w:val="single" w:sz="4" w:space="0" w:color="auto"/>
            </w:tcBorders>
            <w:vAlign w:val="center"/>
          </w:tcPr>
          <w:p w:rsidR="007E6C6A" w:rsidRPr="00390CFC" w:rsidRDefault="007E6C6A" w:rsidP="007E6C6A">
            <w:pPr>
              <w:pStyle w:val="afffd"/>
              <w:jc w:val="left"/>
            </w:pPr>
            <w:r w:rsidRPr="00390CFC">
              <w:t>Реконструкция водоразбоных колонок в с. Карпогоры (установка автоматизированных водоразборных колонок).</w:t>
            </w:r>
          </w:p>
        </w:tc>
        <w:tc>
          <w:tcPr>
            <w:tcW w:w="643" w:type="pct"/>
            <w:shd w:val="clear" w:color="auto" w:fill="auto"/>
            <w:vAlign w:val="center"/>
          </w:tcPr>
          <w:p w:rsidR="007E6C6A" w:rsidRPr="00390CFC" w:rsidRDefault="007E6C6A" w:rsidP="00273296">
            <w:pPr>
              <w:pStyle w:val="afffd"/>
              <w:rPr>
                <w:rFonts w:eastAsia="Calibri"/>
              </w:rPr>
            </w:pPr>
            <w:r w:rsidRPr="00390CFC">
              <w:rPr>
                <w:rFonts w:eastAsia="Calibri"/>
              </w:rPr>
              <w:t>2025-2040 гг.</w:t>
            </w:r>
          </w:p>
        </w:tc>
        <w:tc>
          <w:tcPr>
            <w:tcW w:w="691" w:type="pct"/>
            <w:gridSpan w:val="2"/>
            <w:tcBorders>
              <w:right w:val="single" w:sz="4" w:space="0" w:color="auto"/>
            </w:tcBorders>
            <w:shd w:val="clear" w:color="auto" w:fill="auto"/>
            <w:vAlign w:val="center"/>
          </w:tcPr>
          <w:p w:rsidR="007E6C6A" w:rsidRPr="00390CFC" w:rsidRDefault="007E6C6A" w:rsidP="003C6FFD">
            <w:pPr>
              <w:pStyle w:val="afffd"/>
              <w:rPr>
                <w:rFonts w:eastAsia="Calibri"/>
              </w:rPr>
            </w:pPr>
            <w:r w:rsidRPr="00390CFC">
              <w:rPr>
                <w:rFonts w:eastAsia="Calibri"/>
              </w:rPr>
              <w:t>4 400</w:t>
            </w:r>
          </w:p>
        </w:tc>
      </w:tr>
      <w:tr w:rsidR="002D4568" w:rsidRPr="00390CFC" w:rsidTr="002D4568">
        <w:trPr>
          <w:trHeight w:val="397"/>
        </w:trPr>
        <w:tc>
          <w:tcPr>
            <w:tcW w:w="350" w:type="pct"/>
            <w:tcBorders>
              <w:right w:val="single" w:sz="4" w:space="0" w:color="auto"/>
            </w:tcBorders>
            <w:vAlign w:val="center"/>
          </w:tcPr>
          <w:p w:rsidR="002D4568" w:rsidRPr="00390CFC" w:rsidRDefault="002D4568" w:rsidP="002D4568">
            <w:pPr>
              <w:pStyle w:val="affff"/>
              <w:jc w:val="both"/>
            </w:pPr>
            <w:r w:rsidRPr="00390CFC">
              <w:t>2.</w:t>
            </w:r>
          </w:p>
        </w:tc>
        <w:tc>
          <w:tcPr>
            <w:tcW w:w="4650" w:type="pct"/>
            <w:gridSpan w:val="4"/>
            <w:tcBorders>
              <w:left w:val="single" w:sz="4" w:space="0" w:color="auto"/>
              <w:right w:val="single" w:sz="4" w:space="0" w:color="auto"/>
            </w:tcBorders>
            <w:vAlign w:val="center"/>
          </w:tcPr>
          <w:p w:rsidR="002D4568" w:rsidRPr="00390CFC" w:rsidRDefault="002D4568" w:rsidP="002D4568">
            <w:pPr>
              <w:keepNext/>
              <w:spacing w:before="100"/>
              <w:ind w:firstLine="0"/>
              <w:rPr>
                <w:b/>
                <w:sz w:val="20"/>
                <w:szCs w:val="20"/>
              </w:rPr>
            </w:pPr>
            <w:r w:rsidRPr="00390CFC">
              <w:rPr>
                <w:b/>
                <w:sz w:val="20"/>
                <w:szCs w:val="20"/>
              </w:rPr>
              <w:t>Проектирование и строительство станции  II подъема и РЧВ в с. Карпогоры, в том числе (уточнить проектом):</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2.1</w:t>
            </w:r>
          </w:p>
        </w:tc>
        <w:tc>
          <w:tcPr>
            <w:tcW w:w="3316" w:type="pct"/>
            <w:tcBorders>
              <w:left w:val="single" w:sz="4" w:space="0" w:color="auto"/>
            </w:tcBorders>
            <w:vAlign w:val="center"/>
          </w:tcPr>
          <w:p w:rsidR="00A25736" w:rsidRPr="00390CFC" w:rsidRDefault="00A25736" w:rsidP="0074676E">
            <w:pPr>
              <w:pStyle w:val="afffd"/>
              <w:jc w:val="left"/>
            </w:pPr>
            <w:r w:rsidRPr="00390CFC">
              <w:t>Разработка  проектной и рабочей документации на строительство станции  II подъема и РЧВ в с. Карпогоры;</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2024-2026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8 000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2.2</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Строительство станции II подъема и РЧВ.</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2025-2030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65 000</w:t>
            </w:r>
          </w:p>
        </w:tc>
      </w:tr>
      <w:tr w:rsidR="002D4568" w:rsidRPr="00390CFC" w:rsidTr="002D4568">
        <w:trPr>
          <w:trHeight w:val="397"/>
        </w:trPr>
        <w:tc>
          <w:tcPr>
            <w:tcW w:w="350" w:type="pct"/>
            <w:tcBorders>
              <w:right w:val="single" w:sz="4" w:space="0" w:color="auto"/>
            </w:tcBorders>
            <w:vAlign w:val="center"/>
          </w:tcPr>
          <w:p w:rsidR="002D4568" w:rsidRPr="00390CFC" w:rsidRDefault="002D4568" w:rsidP="002D4568">
            <w:pPr>
              <w:pStyle w:val="affff"/>
              <w:jc w:val="both"/>
            </w:pPr>
            <w:r w:rsidRPr="00390CFC">
              <w:t>3.</w:t>
            </w:r>
          </w:p>
        </w:tc>
        <w:tc>
          <w:tcPr>
            <w:tcW w:w="4650" w:type="pct"/>
            <w:gridSpan w:val="4"/>
            <w:tcBorders>
              <w:left w:val="single" w:sz="4" w:space="0" w:color="auto"/>
              <w:right w:val="single" w:sz="4" w:space="0" w:color="auto"/>
            </w:tcBorders>
            <w:vAlign w:val="center"/>
          </w:tcPr>
          <w:p w:rsidR="002D4568" w:rsidRPr="00390CFC" w:rsidRDefault="007E6C6A" w:rsidP="002D4568">
            <w:pPr>
              <w:pStyle w:val="afffd"/>
              <w:jc w:val="both"/>
              <w:rPr>
                <w:rFonts w:eastAsia="Calibri"/>
              </w:rPr>
            </w:pPr>
            <w:r w:rsidRPr="00390CFC">
              <w:rPr>
                <w:b/>
              </w:rPr>
              <w:t>Проектирование и реконструкция и (или) капитальный ремонт водозаборов в с. Карпогоры, в том числе (уточнить проектом):</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3.1</w:t>
            </w:r>
          </w:p>
        </w:tc>
        <w:tc>
          <w:tcPr>
            <w:tcW w:w="3316" w:type="pct"/>
            <w:tcBorders>
              <w:left w:val="single" w:sz="4" w:space="0" w:color="auto"/>
            </w:tcBorders>
            <w:vAlign w:val="center"/>
          </w:tcPr>
          <w:p w:rsidR="00A25736" w:rsidRPr="00390CFC" w:rsidRDefault="007E6C6A" w:rsidP="0074676E">
            <w:pPr>
              <w:pStyle w:val="afffd"/>
              <w:jc w:val="left"/>
            </w:pPr>
            <w:r w:rsidRPr="00390CFC">
              <w:t>Б</w:t>
            </w:r>
            <w:r w:rsidR="00A25736" w:rsidRPr="00390CFC">
              <w:t>уровых скважин с заменой погружного насоса  (ул. Победы, д. 26; ул.  Ф. Абрамова, д.55; ул. Победы, д. 4, соор. 1);</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2024-2030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1 030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3.2</w:t>
            </w:r>
          </w:p>
        </w:tc>
        <w:tc>
          <w:tcPr>
            <w:tcW w:w="3316" w:type="pct"/>
            <w:tcBorders>
              <w:left w:val="single" w:sz="4" w:space="0" w:color="auto"/>
            </w:tcBorders>
            <w:vAlign w:val="center"/>
          </w:tcPr>
          <w:p w:rsidR="00A25736" w:rsidRPr="00390CFC" w:rsidRDefault="00A25736" w:rsidP="0074676E">
            <w:pPr>
              <w:pStyle w:val="afffd"/>
              <w:jc w:val="left"/>
            </w:pPr>
            <w:r w:rsidRPr="00390CFC">
              <w:t>Демонтаж водонапорных башен (ул. Победы, д. 26, стр. 1);</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2026-2030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1 450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keepNext/>
              <w:jc w:val="both"/>
            </w:pPr>
            <w:r w:rsidRPr="00390CFC">
              <w:t>3.3</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Демонтаж водонапорных башен (ул.  Ф. Абрамова, д.55, стр. 1);</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2026-2030 гг.</w:t>
            </w:r>
          </w:p>
        </w:tc>
        <w:tc>
          <w:tcPr>
            <w:tcW w:w="691" w:type="pct"/>
            <w:gridSpan w:val="2"/>
            <w:tcBorders>
              <w:right w:val="single" w:sz="4" w:space="0" w:color="auto"/>
            </w:tcBorders>
            <w:shd w:val="clear" w:color="auto" w:fill="auto"/>
            <w:vAlign w:val="center"/>
          </w:tcPr>
          <w:p w:rsidR="00A25736" w:rsidRPr="00390CFC" w:rsidRDefault="00A25736" w:rsidP="00112FB8">
            <w:pPr>
              <w:pStyle w:val="afffd"/>
              <w:keepNext/>
              <w:rPr>
                <w:rFonts w:eastAsia="Calibri"/>
              </w:rPr>
            </w:pPr>
            <w:r w:rsidRPr="00390CFC">
              <w:rPr>
                <w:rFonts w:eastAsia="Calibri"/>
              </w:rPr>
              <w:t>1 200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keepNext/>
              <w:jc w:val="both"/>
            </w:pPr>
            <w:r w:rsidRPr="00390CFC">
              <w:t>3.4</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Демонтаж водонапорной башни (ул. Победы, д. 4,стр. 1);</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2026-2032 гг.</w:t>
            </w:r>
          </w:p>
        </w:tc>
        <w:tc>
          <w:tcPr>
            <w:tcW w:w="691" w:type="pct"/>
            <w:gridSpan w:val="2"/>
            <w:tcBorders>
              <w:right w:val="single" w:sz="4" w:space="0" w:color="auto"/>
            </w:tcBorders>
            <w:shd w:val="clear" w:color="auto" w:fill="auto"/>
            <w:vAlign w:val="center"/>
          </w:tcPr>
          <w:p w:rsidR="00A25736" w:rsidRPr="00390CFC" w:rsidRDefault="00A25736" w:rsidP="00112FB8">
            <w:pPr>
              <w:pStyle w:val="afffd"/>
              <w:keepNext/>
              <w:rPr>
                <w:rFonts w:eastAsia="Calibri"/>
              </w:rPr>
            </w:pPr>
            <w:r w:rsidRPr="00390CFC">
              <w:rPr>
                <w:rFonts w:eastAsia="Calibri"/>
              </w:rPr>
              <w:t>2 300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keepNext/>
              <w:jc w:val="both"/>
            </w:pPr>
            <w:r w:rsidRPr="00390CFC">
              <w:t>3.5</w:t>
            </w:r>
          </w:p>
        </w:tc>
        <w:tc>
          <w:tcPr>
            <w:tcW w:w="3316" w:type="pct"/>
            <w:tcBorders>
              <w:left w:val="single" w:sz="4" w:space="0" w:color="auto"/>
            </w:tcBorders>
            <w:vAlign w:val="center"/>
          </w:tcPr>
          <w:p w:rsidR="00A25736" w:rsidRPr="00390CFC" w:rsidRDefault="00A25736" w:rsidP="0074676E">
            <w:pPr>
              <w:pStyle w:val="afffd"/>
              <w:jc w:val="left"/>
            </w:pPr>
            <w:r w:rsidRPr="00390CFC">
              <w:t>Выполнение работ по геологическому изучению участка недр, включая поиски и оценку подземных вод, для питьевого и хозяйственно-бытового водоснабжения с. Карпогоры и разработке проекта водозабора;</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2025-2040 гг.</w:t>
            </w:r>
          </w:p>
        </w:tc>
        <w:tc>
          <w:tcPr>
            <w:tcW w:w="691" w:type="pct"/>
            <w:gridSpan w:val="2"/>
            <w:tcBorders>
              <w:right w:val="single" w:sz="4" w:space="0" w:color="auto"/>
            </w:tcBorders>
            <w:shd w:val="clear" w:color="auto" w:fill="auto"/>
            <w:vAlign w:val="center"/>
          </w:tcPr>
          <w:p w:rsidR="00A25736" w:rsidRPr="00390CFC" w:rsidRDefault="00A25736" w:rsidP="00112FB8">
            <w:pPr>
              <w:pStyle w:val="afffd"/>
              <w:keepNext/>
              <w:rPr>
                <w:rFonts w:eastAsia="Calibri"/>
              </w:rPr>
            </w:pPr>
            <w:r w:rsidRPr="00390CFC">
              <w:rPr>
                <w:rFonts w:eastAsia="Calibri"/>
              </w:rPr>
              <w:t>2 300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3.6</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Разработка проектов зон санитарной охраны источников водоснабжения;</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2025-2040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270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3.7</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Реконструкция ограждений зон санитарной охраны первого пояса в с. Карпогоры (ул. Победы, д. 26; ул.  Ф. Абрамова, д.55; ул. Победы, д. 4, соор. 1).</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2026-2040 гг.</w:t>
            </w:r>
          </w:p>
        </w:tc>
        <w:tc>
          <w:tcPr>
            <w:tcW w:w="691" w:type="pct"/>
            <w:gridSpan w:val="2"/>
            <w:tcBorders>
              <w:right w:val="single" w:sz="4" w:space="0" w:color="auto"/>
            </w:tcBorders>
            <w:shd w:val="clear" w:color="auto" w:fill="auto"/>
            <w:vAlign w:val="center"/>
          </w:tcPr>
          <w:p w:rsidR="00A25736" w:rsidRPr="00390CFC" w:rsidRDefault="00A25736" w:rsidP="003C6FFD">
            <w:pPr>
              <w:pStyle w:val="afffd"/>
              <w:rPr>
                <w:rFonts w:eastAsia="Calibri"/>
              </w:rPr>
            </w:pPr>
            <w:r w:rsidRPr="00390CFC">
              <w:rPr>
                <w:rFonts w:eastAsia="Calibri"/>
              </w:rPr>
              <w:t>4 100</w:t>
            </w:r>
          </w:p>
        </w:tc>
      </w:tr>
      <w:tr w:rsidR="00621442" w:rsidRPr="00390CFC" w:rsidTr="002D4568">
        <w:trPr>
          <w:trHeight w:val="397"/>
        </w:trPr>
        <w:tc>
          <w:tcPr>
            <w:tcW w:w="350" w:type="pct"/>
            <w:tcBorders>
              <w:right w:val="single" w:sz="4" w:space="0" w:color="auto"/>
            </w:tcBorders>
            <w:vAlign w:val="center"/>
          </w:tcPr>
          <w:p w:rsidR="00621442" w:rsidRPr="00390CFC" w:rsidRDefault="002D4568" w:rsidP="002D4568">
            <w:pPr>
              <w:pStyle w:val="affff"/>
              <w:keepNext/>
              <w:jc w:val="both"/>
            </w:pPr>
            <w:r w:rsidRPr="00390CFC">
              <w:t>4.</w:t>
            </w:r>
          </w:p>
        </w:tc>
        <w:tc>
          <w:tcPr>
            <w:tcW w:w="4650" w:type="pct"/>
            <w:gridSpan w:val="4"/>
            <w:tcBorders>
              <w:right w:val="single" w:sz="4" w:space="0" w:color="auto"/>
            </w:tcBorders>
            <w:vAlign w:val="center"/>
          </w:tcPr>
          <w:p w:rsidR="00621442" w:rsidRPr="00390CFC" w:rsidRDefault="007E6C6A" w:rsidP="002D4568">
            <w:pPr>
              <w:pStyle w:val="affff"/>
              <w:jc w:val="left"/>
            </w:pPr>
            <w:r w:rsidRPr="00390CFC">
              <w:rPr>
                <w:b/>
              </w:rPr>
              <w:t>Проектирование и реконструкция и (или) капитальный ремонт водопроводной сети в дер. Ваймуша с установкой автоматизированных водоразборных колонок, в том числе (уточнить проектом):</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4.1</w:t>
            </w:r>
          </w:p>
        </w:tc>
        <w:tc>
          <w:tcPr>
            <w:tcW w:w="3316" w:type="pct"/>
            <w:tcBorders>
              <w:left w:val="single" w:sz="4" w:space="0" w:color="auto"/>
            </w:tcBorders>
            <w:vAlign w:val="center"/>
          </w:tcPr>
          <w:p w:rsidR="00A25736" w:rsidRPr="00390CFC" w:rsidRDefault="007E6C6A" w:rsidP="0074676E">
            <w:pPr>
              <w:pStyle w:val="afffd"/>
              <w:jc w:val="left"/>
              <w:rPr>
                <w:rFonts w:eastAsia="Calibri"/>
              </w:rPr>
            </w:pPr>
            <w:r w:rsidRPr="00390CFC">
              <w:t>В</w:t>
            </w:r>
            <w:r w:rsidR="00A25736" w:rsidRPr="00390CFC">
              <w:t>одопроводной сети (дер. Ваймуша, ул. Гагарина), с целью приведения в соответствие с СП 31.13330.2021 Водоснабжение. Наружные сети и сооружения;</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A25736" w:rsidRPr="00390CFC" w:rsidRDefault="00A25736" w:rsidP="00A25736">
            <w:pPr>
              <w:pStyle w:val="afffd"/>
              <w:rPr>
                <w:rFonts w:eastAsia="Calibri"/>
              </w:rPr>
            </w:pPr>
            <w:r w:rsidRPr="00390CFC">
              <w:rPr>
                <w:rFonts w:eastAsia="Calibri"/>
              </w:rPr>
              <w:t>2 110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2D4568">
            <w:pPr>
              <w:pStyle w:val="affff"/>
              <w:jc w:val="both"/>
            </w:pPr>
            <w:r w:rsidRPr="00390CFC">
              <w:t>4.2</w:t>
            </w:r>
          </w:p>
        </w:tc>
        <w:tc>
          <w:tcPr>
            <w:tcW w:w="3316" w:type="pct"/>
            <w:tcBorders>
              <w:left w:val="single" w:sz="4" w:space="0" w:color="auto"/>
            </w:tcBorders>
            <w:vAlign w:val="center"/>
          </w:tcPr>
          <w:p w:rsidR="00A25736" w:rsidRPr="00390CFC" w:rsidRDefault="007E6C6A" w:rsidP="0074676E">
            <w:pPr>
              <w:pStyle w:val="afffd"/>
              <w:jc w:val="left"/>
              <w:rPr>
                <w:rFonts w:eastAsia="Calibri"/>
              </w:rPr>
            </w:pPr>
            <w:r w:rsidRPr="00390CFC">
              <w:t>В</w:t>
            </w:r>
            <w:r w:rsidR="00A25736" w:rsidRPr="00390CFC">
              <w:t>одопроводной сети (дер. Ваймуша, центральный участок), с целью приведения в соответствие с СП 31.13330.2021 Водоснабжение. Наружные сети и сооружения;</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2024-2040 гг.</w:t>
            </w:r>
          </w:p>
        </w:tc>
        <w:tc>
          <w:tcPr>
            <w:tcW w:w="691" w:type="pct"/>
            <w:gridSpan w:val="2"/>
            <w:tcBorders>
              <w:right w:val="single" w:sz="4" w:space="0" w:color="auto"/>
            </w:tcBorders>
            <w:shd w:val="clear" w:color="auto" w:fill="auto"/>
            <w:vAlign w:val="center"/>
          </w:tcPr>
          <w:p w:rsidR="00A25736" w:rsidRPr="00390CFC" w:rsidRDefault="00A25736" w:rsidP="0021656B">
            <w:pPr>
              <w:pStyle w:val="afffd"/>
              <w:rPr>
                <w:rFonts w:eastAsia="Calibri"/>
              </w:rPr>
            </w:pPr>
            <w:r w:rsidRPr="00390CFC">
              <w:rPr>
                <w:rFonts w:eastAsia="Calibri"/>
              </w:rPr>
              <w:t>8 900</w:t>
            </w:r>
          </w:p>
        </w:tc>
      </w:tr>
      <w:tr w:rsidR="00A25736" w:rsidRPr="00390CFC" w:rsidTr="002D4568">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4.3</w:t>
            </w:r>
          </w:p>
        </w:tc>
        <w:tc>
          <w:tcPr>
            <w:tcW w:w="3316" w:type="pct"/>
            <w:tcBorders>
              <w:left w:val="single" w:sz="4" w:space="0" w:color="auto"/>
            </w:tcBorders>
            <w:vAlign w:val="center"/>
          </w:tcPr>
          <w:p w:rsidR="00A25736" w:rsidRPr="00390CFC" w:rsidRDefault="00A25736" w:rsidP="0074676E">
            <w:pPr>
              <w:pStyle w:val="afffd"/>
              <w:jc w:val="left"/>
            </w:pPr>
            <w:r w:rsidRPr="00390CFC">
              <w:t>Реконструкция водоразбоных колонок в дер. Ваймуша (установка автоматизированных водоразборных колонок).</w:t>
            </w:r>
          </w:p>
        </w:tc>
        <w:tc>
          <w:tcPr>
            <w:tcW w:w="643" w:type="pct"/>
            <w:shd w:val="clear" w:color="auto" w:fill="auto"/>
            <w:vAlign w:val="center"/>
          </w:tcPr>
          <w:p w:rsidR="00A25736" w:rsidRPr="00390CFC" w:rsidRDefault="00A25736" w:rsidP="00273296">
            <w:pPr>
              <w:pStyle w:val="afffd"/>
              <w:rPr>
                <w:rFonts w:eastAsia="Calibri"/>
              </w:rPr>
            </w:pPr>
            <w:r w:rsidRPr="00390CFC">
              <w:rPr>
                <w:rFonts w:eastAsia="Calibri"/>
              </w:rPr>
              <w:t>2025-2040 гг.</w:t>
            </w:r>
          </w:p>
        </w:tc>
        <w:tc>
          <w:tcPr>
            <w:tcW w:w="691" w:type="pct"/>
            <w:gridSpan w:val="2"/>
            <w:tcBorders>
              <w:right w:val="single" w:sz="4" w:space="0" w:color="auto"/>
            </w:tcBorders>
            <w:shd w:val="clear" w:color="auto" w:fill="auto"/>
            <w:vAlign w:val="center"/>
          </w:tcPr>
          <w:p w:rsidR="00A25736" w:rsidRPr="00390CFC" w:rsidRDefault="00A25736" w:rsidP="0021656B">
            <w:pPr>
              <w:pStyle w:val="afffd"/>
              <w:rPr>
                <w:rFonts w:eastAsia="Calibri"/>
              </w:rPr>
            </w:pPr>
            <w:r w:rsidRPr="00390CFC">
              <w:rPr>
                <w:rFonts w:eastAsia="Calibri"/>
              </w:rPr>
              <w:t>900</w:t>
            </w:r>
          </w:p>
        </w:tc>
      </w:tr>
      <w:tr w:rsidR="00621442" w:rsidRPr="00390CFC" w:rsidTr="002D4568">
        <w:trPr>
          <w:trHeight w:val="397"/>
        </w:trPr>
        <w:tc>
          <w:tcPr>
            <w:tcW w:w="350" w:type="pct"/>
            <w:tcBorders>
              <w:right w:val="single" w:sz="4" w:space="0" w:color="auto"/>
            </w:tcBorders>
            <w:vAlign w:val="center"/>
          </w:tcPr>
          <w:p w:rsidR="00621442" w:rsidRPr="00390CFC" w:rsidRDefault="00A25736" w:rsidP="00A25736">
            <w:pPr>
              <w:pStyle w:val="affff"/>
              <w:keepNext/>
              <w:jc w:val="both"/>
            </w:pPr>
            <w:r w:rsidRPr="00390CFC">
              <w:t>5.</w:t>
            </w:r>
          </w:p>
        </w:tc>
        <w:tc>
          <w:tcPr>
            <w:tcW w:w="4650" w:type="pct"/>
            <w:gridSpan w:val="4"/>
            <w:tcBorders>
              <w:right w:val="single" w:sz="4" w:space="0" w:color="auto"/>
            </w:tcBorders>
            <w:vAlign w:val="center"/>
          </w:tcPr>
          <w:p w:rsidR="00621442" w:rsidRPr="00390CFC" w:rsidRDefault="007E6C6A" w:rsidP="00A25736">
            <w:pPr>
              <w:pStyle w:val="affff"/>
              <w:jc w:val="left"/>
            </w:pPr>
            <w:r w:rsidRPr="00390CFC">
              <w:rPr>
                <w:b/>
              </w:rPr>
              <w:t>Проектирование и реконструкция (строительство) и (или) капитальный ремонт водозаборов на территории дер. Айнова, дер. Марьина, дер. Церкова, дер. Шотова, дер. Шардонемь, в том числе (уточнить проектом):</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5.1</w:t>
            </w:r>
          </w:p>
        </w:tc>
        <w:tc>
          <w:tcPr>
            <w:tcW w:w="3316" w:type="pct"/>
            <w:tcBorders>
              <w:left w:val="single" w:sz="4" w:space="0" w:color="auto"/>
            </w:tcBorders>
            <w:vAlign w:val="center"/>
          </w:tcPr>
          <w:p w:rsidR="00A25736" w:rsidRPr="00390CFC" w:rsidRDefault="007E6C6A" w:rsidP="0074676E">
            <w:pPr>
              <w:pStyle w:val="afffd"/>
              <w:jc w:val="left"/>
              <w:rPr>
                <w:rFonts w:eastAsia="Calibri"/>
              </w:rPr>
            </w:pPr>
            <w:r w:rsidRPr="00390CFC">
              <w:t>Б</w:t>
            </w:r>
            <w:r w:rsidR="00A25736" w:rsidRPr="00390CFC">
              <w:t>уровых скважин (установка надскваженного павильона с насосной станцией) дер. Ваймуша, ул. Гагарина, д. 47а, соор.1, ул. Молодежная, д. 6а, ул. Совхозная, д. 10б; дер. Айнова, ул. Дачная, д. 10; дер. Марьина, ул. Лесная, д. 6а; дер. Церкова, ул. Боровая, д.6; дер. Шотова, ул. Центральная, д.23, соор. 1, ул. Боровая д.4, ул. Черногорская, д.27; дер. Шардонемь, ул. Центральная, д.127а;</w:t>
            </w:r>
          </w:p>
        </w:tc>
        <w:tc>
          <w:tcPr>
            <w:tcW w:w="668" w:type="pct"/>
            <w:gridSpan w:val="2"/>
            <w:shd w:val="clear" w:color="auto" w:fill="auto"/>
            <w:vAlign w:val="center"/>
          </w:tcPr>
          <w:p w:rsidR="00A25736" w:rsidRPr="00390CFC" w:rsidRDefault="00A25736" w:rsidP="00273296">
            <w:pPr>
              <w:pStyle w:val="afffd"/>
              <w:rPr>
                <w:rFonts w:eastAsia="Calibri"/>
              </w:rPr>
            </w:pPr>
            <w:r w:rsidRPr="00390CFC">
              <w:rPr>
                <w:rFonts w:eastAsia="Calibri"/>
              </w:rPr>
              <w:t>2025-2040 гг.</w:t>
            </w:r>
          </w:p>
        </w:tc>
        <w:tc>
          <w:tcPr>
            <w:tcW w:w="666" w:type="pct"/>
            <w:tcBorders>
              <w:right w:val="single" w:sz="4" w:space="0" w:color="auto"/>
            </w:tcBorders>
            <w:shd w:val="clear" w:color="auto" w:fill="auto"/>
            <w:vAlign w:val="center"/>
          </w:tcPr>
          <w:p w:rsidR="00A25736" w:rsidRPr="00390CFC" w:rsidRDefault="00BA25F7" w:rsidP="00863EB9">
            <w:pPr>
              <w:pStyle w:val="afffd"/>
              <w:rPr>
                <w:rFonts w:eastAsia="Calibri"/>
              </w:rPr>
            </w:pPr>
            <w:r w:rsidRPr="00390CFC">
              <w:rPr>
                <w:rFonts w:eastAsia="Calibri"/>
              </w:rPr>
              <w:t>23 600</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5.2</w:t>
            </w:r>
          </w:p>
        </w:tc>
        <w:tc>
          <w:tcPr>
            <w:tcW w:w="3316" w:type="pct"/>
            <w:tcBorders>
              <w:left w:val="single" w:sz="4" w:space="0" w:color="auto"/>
            </w:tcBorders>
            <w:vAlign w:val="center"/>
          </w:tcPr>
          <w:p w:rsidR="00A25736" w:rsidRPr="00390CFC" w:rsidRDefault="00A25736" w:rsidP="0074676E">
            <w:pPr>
              <w:pStyle w:val="afffd"/>
              <w:jc w:val="left"/>
              <w:rPr>
                <w:rFonts w:eastAsia="Calibri"/>
              </w:rPr>
            </w:pPr>
            <w:r w:rsidRPr="00390CFC">
              <w:t>Разработка проектов зон санитарной охраны источников водоснабжения в дер. Ваймуша (3 шт.), дер. Айнова, дер. Марьина, дер. Церкова, дер. Шотова (3 шт), дер. Шардонемь;</w:t>
            </w:r>
          </w:p>
        </w:tc>
        <w:tc>
          <w:tcPr>
            <w:tcW w:w="668" w:type="pct"/>
            <w:gridSpan w:val="2"/>
            <w:shd w:val="clear" w:color="auto" w:fill="auto"/>
            <w:vAlign w:val="center"/>
          </w:tcPr>
          <w:p w:rsidR="00A25736" w:rsidRPr="00390CFC" w:rsidRDefault="00A25736" w:rsidP="00273296">
            <w:pPr>
              <w:pStyle w:val="afffd"/>
              <w:rPr>
                <w:rFonts w:eastAsia="Calibri"/>
              </w:rPr>
            </w:pPr>
            <w:r w:rsidRPr="00390CFC">
              <w:rPr>
                <w:rFonts w:eastAsia="Calibri"/>
              </w:rPr>
              <w:t>2026-2040 гг.</w:t>
            </w:r>
          </w:p>
        </w:tc>
        <w:tc>
          <w:tcPr>
            <w:tcW w:w="666" w:type="pct"/>
            <w:tcBorders>
              <w:right w:val="single" w:sz="4" w:space="0" w:color="auto"/>
            </w:tcBorders>
            <w:shd w:val="clear" w:color="auto" w:fill="auto"/>
            <w:vAlign w:val="center"/>
          </w:tcPr>
          <w:p w:rsidR="00A25736" w:rsidRPr="00390CFC" w:rsidRDefault="00BA25F7" w:rsidP="003E2857">
            <w:pPr>
              <w:pStyle w:val="afffd"/>
              <w:rPr>
                <w:rFonts w:eastAsia="Calibri"/>
              </w:rPr>
            </w:pPr>
            <w:r w:rsidRPr="00390CFC">
              <w:rPr>
                <w:rFonts w:eastAsia="Calibri"/>
              </w:rPr>
              <w:t>950</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5.3</w:t>
            </w:r>
          </w:p>
        </w:tc>
        <w:tc>
          <w:tcPr>
            <w:tcW w:w="3316" w:type="pct"/>
            <w:tcBorders>
              <w:left w:val="single" w:sz="4" w:space="0" w:color="auto"/>
            </w:tcBorders>
            <w:vAlign w:val="center"/>
          </w:tcPr>
          <w:p w:rsidR="00A25736" w:rsidRPr="00390CFC" w:rsidRDefault="00A25736" w:rsidP="0074676E">
            <w:pPr>
              <w:pStyle w:val="afffd"/>
              <w:jc w:val="left"/>
            </w:pPr>
            <w:r w:rsidRPr="00390CFC">
              <w:t>Реконструкция ограждений зоны санитарной охраны первого пояса в дер. Ваймуша (3 шт.);</w:t>
            </w:r>
          </w:p>
        </w:tc>
        <w:tc>
          <w:tcPr>
            <w:tcW w:w="668" w:type="pct"/>
            <w:gridSpan w:val="2"/>
            <w:shd w:val="clear" w:color="auto" w:fill="auto"/>
            <w:vAlign w:val="center"/>
          </w:tcPr>
          <w:p w:rsidR="00A25736" w:rsidRPr="00390CFC" w:rsidRDefault="00A25736" w:rsidP="00273296">
            <w:pPr>
              <w:pStyle w:val="afffd"/>
              <w:rPr>
                <w:rFonts w:eastAsia="Calibri"/>
              </w:rPr>
            </w:pPr>
            <w:r w:rsidRPr="00390CFC">
              <w:rPr>
                <w:rFonts w:eastAsia="Calibri"/>
              </w:rPr>
              <w:t>2026-2032 гг.</w:t>
            </w:r>
          </w:p>
        </w:tc>
        <w:tc>
          <w:tcPr>
            <w:tcW w:w="666" w:type="pct"/>
            <w:tcBorders>
              <w:right w:val="single" w:sz="4" w:space="0" w:color="auto"/>
            </w:tcBorders>
            <w:shd w:val="clear" w:color="auto" w:fill="auto"/>
            <w:vAlign w:val="center"/>
          </w:tcPr>
          <w:p w:rsidR="00A25736" w:rsidRPr="00390CFC" w:rsidRDefault="00BA25F7" w:rsidP="00863EB9">
            <w:pPr>
              <w:pStyle w:val="afffd"/>
              <w:rPr>
                <w:rFonts w:eastAsia="Calibri"/>
              </w:rPr>
            </w:pPr>
            <w:r w:rsidRPr="00390CFC">
              <w:rPr>
                <w:rFonts w:eastAsia="Calibri"/>
              </w:rPr>
              <w:t>3 200</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5.4</w:t>
            </w:r>
          </w:p>
        </w:tc>
        <w:tc>
          <w:tcPr>
            <w:tcW w:w="3316" w:type="pct"/>
            <w:tcBorders>
              <w:left w:val="single" w:sz="4" w:space="0" w:color="auto"/>
            </w:tcBorders>
            <w:vAlign w:val="center"/>
          </w:tcPr>
          <w:p w:rsidR="00A25736" w:rsidRPr="00390CFC" w:rsidRDefault="00A25736" w:rsidP="0074676E">
            <w:pPr>
              <w:pStyle w:val="afffd"/>
              <w:jc w:val="left"/>
            </w:pPr>
            <w:r w:rsidRPr="00390CFC">
              <w:t>Строительство ограждения зоны санитарной охраны первого пояса в дер. Айнова, дер. Марьина, дер. Церкова, дер. Шотова (3 шт), дер. Шардонемь.</w:t>
            </w:r>
          </w:p>
        </w:tc>
        <w:tc>
          <w:tcPr>
            <w:tcW w:w="668" w:type="pct"/>
            <w:gridSpan w:val="2"/>
            <w:shd w:val="clear" w:color="auto" w:fill="auto"/>
            <w:vAlign w:val="center"/>
          </w:tcPr>
          <w:p w:rsidR="00A25736" w:rsidRPr="00390CFC" w:rsidRDefault="00A25736" w:rsidP="00273296">
            <w:pPr>
              <w:pStyle w:val="afffd"/>
              <w:rPr>
                <w:rFonts w:eastAsia="Calibri"/>
              </w:rPr>
            </w:pPr>
            <w:r w:rsidRPr="00390CFC">
              <w:rPr>
                <w:rFonts w:eastAsia="Calibri"/>
              </w:rPr>
              <w:t>2026-2040 гг.</w:t>
            </w:r>
          </w:p>
        </w:tc>
        <w:tc>
          <w:tcPr>
            <w:tcW w:w="666" w:type="pct"/>
            <w:tcBorders>
              <w:right w:val="single" w:sz="4" w:space="0" w:color="auto"/>
            </w:tcBorders>
            <w:shd w:val="clear" w:color="auto" w:fill="auto"/>
            <w:vAlign w:val="center"/>
          </w:tcPr>
          <w:p w:rsidR="00A25736" w:rsidRPr="00390CFC" w:rsidRDefault="00BA25F7" w:rsidP="00863EB9">
            <w:pPr>
              <w:pStyle w:val="afffd"/>
              <w:rPr>
                <w:rFonts w:eastAsia="Calibri"/>
              </w:rPr>
            </w:pPr>
            <w:r w:rsidRPr="00390CFC">
              <w:rPr>
                <w:rFonts w:eastAsia="Calibri"/>
              </w:rPr>
              <w:t>6 000</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keepNext/>
              <w:jc w:val="both"/>
            </w:pPr>
            <w:r w:rsidRPr="00390CFC">
              <w:t>6.</w:t>
            </w:r>
          </w:p>
        </w:tc>
        <w:tc>
          <w:tcPr>
            <w:tcW w:w="3316" w:type="pct"/>
            <w:tcBorders>
              <w:left w:val="single" w:sz="4" w:space="0" w:color="auto"/>
              <w:right w:val="single" w:sz="4" w:space="0" w:color="auto"/>
            </w:tcBorders>
            <w:vAlign w:val="center"/>
          </w:tcPr>
          <w:p w:rsidR="00A25736" w:rsidRPr="00390CFC" w:rsidRDefault="00A25736" w:rsidP="00A25736">
            <w:pPr>
              <w:pStyle w:val="affff"/>
              <w:jc w:val="left"/>
            </w:pPr>
            <w:r w:rsidRPr="00390CFC">
              <w:rPr>
                <w:b/>
              </w:rPr>
              <w:t>Обеспечение артезианских скважин резервными источниками электропитания.</w:t>
            </w:r>
          </w:p>
        </w:tc>
        <w:tc>
          <w:tcPr>
            <w:tcW w:w="668" w:type="pct"/>
            <w:gridSpan w:val="2"/>
            <w:tcBorders>
              <w:left w:val="single" w:sz="4" w:space="0" w:color="auto"/>
              <w:right w:val="single" w:sz="4" w:space="0" w:color="auto"/>
            </w:tcBorders>
            <w:vAlign w:val="center"/>
          </w:tcPr>
          <w:p w:rsidR="00A25736" w:rsidRPr="00390CFC" w:rsidRDefault="00A25736" w:rsidP="00273296">
            <w:pPr>
              <w:pStyle w:val="afffd"/>
              <w:rPr>
                <w:rFonts w:eastAsia="Calibri"/>
              </w:rPr>
            </w:pPr>
            <w:r w:rsidRPr="00390CFC">
              <w:rPr>
                <w:rFonts w:eastAsia="Calibri"/>
              </w:rPr>
              <w:t>2023-2040 гг.</w:t>
            </w:r>
          </w:p>
        </w:tc>
        <w:tc>
          <w:tcPr>
            <w:tcW w:w="666" w:type="pct"/>
            <w:tcBorders>
              <w:left w:val="single" w:sz="4" w:space="0" w:color="auto"/>
              <w:right w:val="single" w:sz="4" w:space="0" w:color="auto"/>
            </w:tcBorders>
            <w:vAlign w:val="center"/>
          </w:tcPr>
          <w:p w:rsidR="00A25736" w:rsidRPr="00390CFC" w:rsidRDefault="00BA25F7" w:rsidP="00BA25F7">
            <w:pPr>
              <w:pStyle w:val="affff"/>
            </w:pPr>
            <w:r w:rsidRPr="00390CFC">
              <w:t>4 500</w:t>
            </w:r>
          </w:p>
        </w:tc>
      </w:tr>
      <w:tr w:rsidR="00A25736" w:rsidRPr="00390CFC" w:rsidTr="00A25736">
        <w:trPr>
          <w:trHeight w:val="397"/>
        </w:trPr>
        <w:tc>
          <w:tcPr>
            <w:tcW w:w="350" w:type="pct"/>
            <w:tcBorders>
              <w:right w:val="single" w:sz="4" w:space="0" w:color="auto"/>
            </w:tcBorders>
            <w:vAlign w:val="center"/>
          </w:tcPr>
          <w:p w:rsidR="00A25736" w:rsidRPr="00390CFC" w:rsidRDefault="00A25736" w:rsidP="00A25736">
            <w:pPr>
              <w:pStyle w:val="affff"/>
              <w:jc w:val="both"/>
            </w:pPr>
            <w:r w:rsidRPr="00390CFC">
              <w:t>7.</w:t>
            </w:r>
          </w:p>
        </w:tc>
        <w:tc>
          <w:tcPr>
            <w:tcW w:w="3316" w:type="pct"/>
            <w:tcBorders>
              <w:left w:val="single" w:sz="4" w:space="0" w:color="auto"/>
            </w:tcBorders>
            <w:vAlign w:val="center"/>
          </w:tcPr>
          <w:p w:rsidR="00A25736" w:rsidRPr="00390CFC" w:rsidRDefault="00A25736" w:rsidP="00A25736">
            <w:pPr>
              <w:keepNext/>
              <w:spacing w:before="100"/>
              <w:ind w:firstLine="0"/>
              <w:rPr>
                <w:b/>
                <w:sz w:val="20"/>
                <w:szCs w:val="20"/>
              </w:rPr>
            </w:pPr>
            <w:r w:rsidRPr="00390CFC">
              <w:rPr>
                <w:rFonts w:eastAsia="Calibri"/>
                <w:b/>
                <w:bCs/>
                <w:sz w:val="20"/>
                <w:szCs w:val="20"/>
              </w:rPr>
              <w:t>Тампонаж существующих скважин</w:t>
            </w:r>
          </w:p>
        </w:tc>
        <w:tc>
          <w:tcPr>
            <w:tcW w:w="668" w:type="pct"/>
            <w:gridSpan w:val="2"/>
            <w:shd w:val="clear" w:color="auto" w:fill="auto"/>
            <w:vAlign w:val="center"/>
          </w:tcPr>
          <w:p w:rsidR="00A25736" w:rsidRPr="00390CFC" w:rsidRDefault="00A25736" w:rsidP="00273296">
            <w:pPr>
              <w:pStyle w:val="afffd"/>
              <w:rPr>
                <w:rFonts w:eastAsia="Calibri"/>
              </w:rPr>
            </w:pPr>
            <w:r w:rsidRPr="00390CFC">
              <w:rPr>
                <w:rFonts w:eastAsia="Calibri"/>
              </w:rPr>
              <w:t>2023-2040 гг.</w:t>
            </w:r>
          </w:p>
        </w:tc>
        <w:tc>
          <w:tcPr>
            <w:tcW w:w="666" w:type="pct"/>
            <w:tcBorders>
              <w:right w:val="single" w:sz="4" w:space="0" w:color="auto"/>
            </w:tcBorders>
            <w:shd w:val="clear" w:color="auto" w:fill="auto"/>
            <w:vAlign w:val="center"/>
          </w:tcPr>
          <w:p w:rsidR="00A25736" w:rsidRPr="00390CFC" w:rsidRDefault="00BA25F7" w:rsidP="00675AE7">
            <w:pPr>
              <w:pStyle w:val="afffd"/>
              <w:rPr>
                <w:rFonts w:eastAsia="Calibri"/>
              </w:rPr>
            </w:pPr>
            <w:r w:rsidRPr="00390CFC">
              <w:rPr>
                <w:rFonts w:eastAsia="Calibri"/>
              </w:rPr>
              <w:t>3 000</w:t>
            </w:r>
          </w:p>
        </w:tc>
      </w:tr>
      <w:tr w:rsidR="001F62BA" w:rsidRPr="00390CFC" w:rsidTr="00A25736">
        <w:trPr>
          <w:trHeight w:val="397"/>
        </w:trPr>
        <w:tc>
          <w:tcPr>
            <w:tcW w:w="4334" w:type="pct"/>
            <w:gridSpan w:val="4"/>
            <w:vAlign w:val="center"/>
          </w:tcPr>
          <w:p w:rsidR="001F62BA" w:rsidRPr="00390CFC" w:rsidRDefault="001F62BA" w:rsidP="009757CC">
            <w:pPr>
              <w:pStyle w:val="afffd"/>
              <w:rPr>
                <w:rFonts w:eastAsia="Calibri"/>
              </w:rPr>
            </w:pPr>
            <w:r w:rsidRPr="00390CFC">
              <w:rPr>
                <w:rFonts w:eastAsia="Calibri"/>
              </w:rPr>
              <w:t>ИТОГО:</w:t>
            </w:r>
          </w:p>
        </w:tc>
        <w:tc>
          <w:tcPr>
            <w:tcW w:w="666" w:type="pct"/>
            <w:tcBorders>
              <w:right w:val="single" w:sz="4" w:space="0" w:color="auto"/>
            </w:tcBorders>
            <w:shd w:val="clear" w:color="auto" w:fill="auto"/>
            <w:vAlign w:val="center"/>
          </w:tcPr>
          <w:p w:rsidR="001F62BA" w:rsidRPr="00390CFC" w:rsidRDefault="00144D47" w:rsidP="00675AE7">
            <w:pPr>
              <w:pStyle w:val="afffd"/>
              <w:rPr>
                <w:rFonts w:eastAsia="Calibri"/>
              </w:rPr>
            </w:pPr>
            <w:r w:rsidRPr="00390CFC">
              <w:rPr>
                <w:rFonts w:eastAsia="Calibri"/>
              </w:rPr>
              <w:t>441 8</w:t>
            </w:r>
            <w:r w:rsidR="00BA25F7" w:rsidRPr="00390CFC">
              <w:rPr>
                <w:rFonts w:eastAsia="Calibri"/>
              </w:rPr>
              <w:t>50</w:t>
            </w:r>
          </w:p>
        </w:tc>
      </w:tr>
    </w:tbl>
    <w:p w:rsidR="0000685B" w:rsidRPr="00390CFC" w:rsidRDefault="0000685B" w:rsidP="00C51BE9">
      <w:pPr>
        <w:spacing w:line="240" w:lineRule="auto"/>
        <w:ind w:firstLine="0"/>
      </w:pPr>
      <w:r w:rsidRPr="00390CFC">
        <w:t>Примечание</w:t>
      </w:r>
      <w:r w:rsidRPr="00390CFC">
        <w:rPr>
          <w:b/>
        </w:rPr>
        <w:t xml:space="preserve">: </w:t>
      </w:r>
      <w:r w:rsidRPr="00390CFC">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B629E3" w:rsidRPr="00390CFC" w:rsidRDefault="002C4FC0" w:rsidP="002C4FC0">
      <w:pPr>
        <w:pStyle w:val="2"/>
        <w:spacing w:line="240" w:lineRule="auto"/>
      </w:pPr>
      <w:bookmarkStart w:id="113" w:name="_Toc418071799"/>
      <w:r w:rsidRPr="00390CFC">
        <w:t xml:space="preserve"> </w:t>
      </w:r>
      <w:r w:rsidR="00506491" w:rsidRPr="00390CFC">
        <w:t>ПЛАНОВЫЕ ЗНАЧЕНИЯ ПОКАЗАТЕЛЕЙ</w:t>
      </w:r>
      <w:r w:rsidR="00B629E3" w:rsidRPr="00390CFC">
        <w:t xml:space="preserve"> РАЗВИТИЯ ЦЕНТРАЛИЗОВАННЫХ СИСТЕМ ВОДОСНАБЖЕНИЯ</w:t>
      </w:r>
      <w:bookmarkEnd w:id="113"/>
    </w:p>
    <w:p w:rsidR="00EA2DA2" w:rsidRPr="00390CFC" w:rsidRDefault="00EA2DA2" w:rsidP="00112FB8">
      <w:pPr>
        <w:keepNext/>
        <w:autoSpaceDE w:val="0"/>
        <w:autoSpaceDN w:val="0"/>
        <w:adjustRightInd w:val="0"/>
        <w:spacing w:line="240" w:lineRule="auto"/>
        <w:ind w:firstLine="0"/>
        <w:jc w:val="left"/>
        <w:rPr>
          <w:rFonts w:cs="Times New Roman"/>
          <w:szCs w:val="20"/>
          <w:lang w:eastAsia="ru-RU"/>
        </w:rPr>
      </w:pPr>
      <w:r w:rsidRPr="00390CFC">
        <w:rPr>
          <w:rFonts w:cs="Times New Roman"/>
          <w:szCs w:val="20"/>
          <w:lang w:eastAsia="ru-RU"/>
        </w:rPr>
        <w:t xml:space="preserve">Динамика </w:t>
      </w:r>
      <w:r w:rsidR="00506491" w:rsidRPr="00390CFC">
        <w:rPr>
          <w:rFonts w:cs="Times New Roman"/>
          <w:szCs w:val="20"/>
          <w:lang w:eastAsia="ru-RU"/>
        </w:rPr>
        <w:t xml:space="preserve">плановых </w:t>
      </w:r>
      <w:r w:rsidRPr="00390CFC">
        <w:rPr>
          <w:rFonts w:cs="Times New Roman"/>
          <w:szCs w:val="20"/>
          <w:lang w:eastAsia="ru-RU"/>
        </w:rPr>
        <w:t xml:space="preserve"> показателей развития централизованной системы представлена в таблице</w:t>
      </w:r>
      <w:r w:rsidR="00B45218" w:rsidRPr="00390CFC">
        <w:rPr>
          <w:rFonts w:cs="Times New Roman"/>
          <w:szCs w:val="20"/>
          <w:lang w:eastAsia="ru-RU"/>
        </w:rPr>
        <w:t xml:space="preserve"> 2.</w:t>
      </w:r>
      <w:r w:rsidR="008B4B18" w:rsidRPr="00390CFC">
        <w:rPr>
          <w:rFonts w:cs="Times New Roman"/>
          <w:szCs w:val="20"/>
          <w:lang w:eastAsia="ru-RU"/>
        </w:rPr>
        <w:t>20</w:t>
      </w:r>
      <w:r w:rsidR="00B45218" w:rsidRPr="00390CFC">
        <w:rPr>
          <w:rFonts w:cs="Times New Roman"/>
          <w:szCs w:val="20"/>
          <w:lang w:eastAsia="ru-RU"/>
        </w:rPr>
        <w:t>.</w:t>
      </w:r>
    </w:p>
    <w:p w:rsidR="00EA2DA2" w:rsidRPr="00390CFC" w:rsidRDefault="00EA2DA2" w:rsidP="00112FB8">
      <w:pPr>
        <w:pStyle w:val="af6"/>
        <w:rPr>
          <w:lang w:eastAsia="ru-RU"/>
        </w:rPr>
      </w:pPr>
      <w:r w:rsidRPr="00390CFC">
        <w:rPr>
          <w:lang w:eastAsia="ru-RU"/>
        </w:rPr>
        <w:t xml:space="preserve">Таблица </w:t>
      </w:r>
      <w:r w:rsidR="00B45218" w:rsidRPr="00390CFC">
        <w:rPr>
          <w:lang w:eastAsia="ru-RU"/>
        </w:rPr>
        <w:t>2.</w:t>
      </w:r>
      <w:r w:rsidR="008B4B18" w:rsidRPr="00390CFC">
        <w:rPr>
          <w:lang w:eastAsia="ru-RU"/>
        </w:rPr>
        <w:t>20</w:t>
      </w:r>
    </w:p>
    <w:tbl>
      <w:tblPr>
        <w:tblW w:w="5100" w:type="pct"/>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17"/>
        <w:gridCol w:w="1977"/>
        <w:gridCol w:w="8"/>
        <w:gridCol w:w="1253"/>
        <w:gridCol w:w="8"/>
        <w:gridCol w:w="17"/>
        <w:gridCol w:w="543"/>
        <w:gridCol w:w="8"/>
        <w:gridCol w:w="17"/>
        <w:gridCol w:w="543"/>
        <w:gridCol w:w="8"/>
        <w:gridCol w:w="15"/>
        <w:gridCol w:w="546"/>
        <w:gridCol w:w="8"/>
        <w:gridCol w:w="17"/>
        <w:gridCol w:w="546"/>
        <w:gridCol w:w="8"/>
        <w:gridCol w:w="15"/>
        <w:gridCol w:w="548"/>
        <w:gridCol w:w="8"/>
        <w:gridCol w:w="13"/>
        <w:gridCol w:w="552"/>
        <w:gridCol w:w="15"/>
        <w:gridCol w:w="573"/>
        <w:gridCol w:w="562"/>
        <w:gridCol w:w="15"/>
        <w:gridCol w:w="550"/>
        <w:gridCol w:w="17"/>
        <w:gridCol w:w="10"/>
        <w:gridCol w:w="674"/>
      </w:tblGrid>
      <w:tr w:rsidR="00324CBB" w:rsidRPr="00390CFC" w:rsidTr="00866677">
        <w:trPr>
          <w:trHeight w:val="395"/>
          <w:tblHeader/>
        </w:trPr>
        <w:tc>
          <w:tcPr>
            <w:tcW w:w="676" w:type="pct"/>
            <w:vMerge w:val="restart"/>
            <w:vAlign w:val="center"/>
          </w:tcPr>
          <w:p w:rsidR="005B69E8" w:rsidRPr="00390CFC" w:rsidRDefault="005B69E8" w:rsidP="00112FB8">
            <w:pPr>
              <w:keepNext/>
              <w:autoSpaceDE w:val="0"/>
              <w:autoSpaceDN w:val="0"/>
              <w:adjustRightInd w:val="0"/>
              <w:spacing w:before="0" w:line="240" w:lineRule="auto"/>
              <w:ind w:firstLine="0"/>
              <w:jc w:val="center"/>
              <w:rPr>
                <w:rFonts w:cs="Times New Roman"/>
                <w:b/>
                <w:szCs w:val="24"/>
              </w:rPr>
            </w:pPr>
            <w:r w:rsidRPr="00390CFC">
              <w:rPr>
                <w:rFonts w:cs="Times New Roman"/>
                <w:b/>
                <w:sz w:val="20"/>
                <w:szCs w:val="20"/>
                <w:lang w:eastAsia="ru-RU"/>
              </w:rPr>
              <w:t>Группа</w:t>
            </w:r>
          </w:p>
        </w:tc>
        <w:tc>
          <w:tcPr>
            <w:tcW w:w="942" w:type="pct"/>
            <w:vMerge w:val="restart"/>
            <w:vAlign w:val="center"/>
          </w:tcPr>
          <w:p w:rsidR="005B69E8" w:rsidRPr="00390CFC" w:rsidRDefault="005B69E8" w:rsidP="00112FB8">
            <w:pPr>
              <w:keepNext/>
              <w:autoSpaceDE w:val="0"/>
              <w:autoSpaceDN w:val="0"/>
              <w:adjustRightInd w:val="0"/>
              <w:spacing w:before="0" w:line="240" w:lineRule="auto"/>
              <w:ind w:firstLine="0"/>
              <w:jc w:val="center"/>
              <w:rPr>
                <w:rFonts w:cs="Times New Roman"/>
                <w:b/>
                <w:szCs w:val="24"/>
              </w:rPr>
            </w:pPr>
            <w:r w:rsidRPr="00390CFC">
              <w:rPr>
                <w:rFonts w:cs="Times New Roman"/>
                <w:b/>
                <w:sz w:val="20"/>
                <w:szCs w:val="20"/>
                <w:lang w:eastAsia="ru-RU"/>
              </w:rPr>
              <w:t>Индикаторы</w:t>
            </w:r>
          </w:p>
        </w:tc>
        <w:tc>
          <w:tcPr>
            <w:tcW w:w="601" w:type="pct"/>
            <w:gridSpan w:val="2"/>
            <w:vMerge w:val="restart"/>
            <w:vAlign w:val="center"/>
          </w:tcPr>
          <w:p w:rsidR="005B69E8" w:rsidRPr="00390CFC" w:rsidRDefault="00866677" w:rsidP="00112FB8">
            <w:pPr>
              <w:keepNext/>
              <w:autoSpaceDE w:val="0"/>
              <w:autoSpaceDN w:val="0"/>
              <w:adjustRightInd w:val="0"/>
              <w:spacing w:before="0" w:line="240" w:lineRule="auto"/>
              <w:ind w:firstLine="0"/>
              <w:jc w:val="center"/>
              <w:rPr>
                <w:rFonts w:cs="Times New Roman"/>
                <w:b/>
                <w:sz w:val="20"/>
                <w:szCs w:val="20"/>
                <w:lang w:eastAsia="ru-RU"/>
              </w:rPr>
            </w:pPr>
            <w:r w:rsidRPr="00390CFC">
              <w:rPr>
                <w:rFonts w:cs="Times New Roman"/>
                <w:b/>
                <w:sz w:val="20"/>
                <w:szCs w:val="20"/>
                <w:lang w:eastAsia="ru-RU"/>
              </w:rPr>
              <w:t>Базовый показатель на 2020</w:t>
            </w:r>
            <w:r w:rsidR="005B69E8" w:rsidRPr="00390CFC">
              <w:rPr>
                <w:rFonts w:cs="Times New Roman"/>
                <w:b/>
                <w:sz w:val="20"/>
                <w:szCs w:val="20"/>
                <w:lang w:eastAsia="ru-RU"/>
              </w:rPr>
              <w:t xml:space="preserve"> год</w:t>
            </w:r>
          </w:p>
        </w:tc>
        <w:tc>
          <w:tcPr>
            <w:tcW w:w="2781" w:type="pct"/>
            <w:gridSpan w:val="26"/>
            <w:vAlign w:val="center"/>
          </w:tcPr>
          <w:p w:rsidR="005B69E8" w:rsidRPr="00390CFC" w:rsidRDefault="005B69E8" w:rsidP="005B69E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Планируемые показатели</w:t>
            </w:r>
          </w:p>
        </w:tc>
      </w:tr>
      <w:tr w:rsidR="00866677" w:rsidRPr="00390CFC" w:rsidTr="00866677">
        <w:trPr>
          <w:trHeight w:val="394"/>
          <w:tblHeader/>
        </w:trPr>
        <w:tc>
          <w:tcPr>
            <w:tcW w:w="676" w:type="pct"/>
            <w:vMerge/>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942" w:type="pct"/>
            <w:vMerge/>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601" w:type="pct"/>
            <w:gridSpan w:val="2"/>
            <w:vMerge/>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0"/>
                <w:lang w:eastAsia="ru-RU"/>
              </w:rPr>
            </w:pPr>
          </w:p>
        </w:tc>
        <w:tc>
          <w:tcPr>
            <w:tcW w:w="271"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2021 год</w:t>
            </w:r>
          </w:p>
        </w:tc>
        <w:tc>
          <w:tcPr>
            <w:tcW w:w="271"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2022 год</w:t>
            </w:r>
          </w:p>
        </w:tc>
        <w:tc>
          <w:tcPr>
            <w:tcW w:w="271"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2023 год</w:t>
            </w:r>
          </w:p>
        </w:tc>
        <w:tc>
          <w:tcPr>
            <w:tcW w:w="272"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2024 год</w:t>
            </w:r>
          </w:p>
        </w:tc>
        <w:tc>
          <w:tcPr>
            <w:tcW w:w="272"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2025 год</w:t>
            </w:r>
          </w:p>
        </w:tc>
        <w:tc>
          <w:tcPr>
            <w:tcW w:w="273"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2026 год</w:t>
            </w:r>
          </w:p>
        </w:tc>
        <w:tc>
          <w:tcPr>
            <w:tcW w:w="280" w:type="pct"/>
            <w:gridSpan w:val="2"/>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2027 год</w:t>
            </w:r>
          </w:p>
        </w:tc>
        <w:tc>
          <w:tcPr>
            <w:tcW w:w="275" w:type="pct"/>
            <w:gridSpan w:val="2"/>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2028 год</w:t>
            </w:r>
          </w:p>
        </w:tc>
        <w:tc>
          <w:tcPr>
            <w:tcW w:w="275" w:type="pct"/>
            <w:gridSpan w:val="3"/>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2029 год</w:t>
            </w:r>
          </w:p>
        </w:tc>
        <w:tc>
          <w:tcPr>
            <w:tcW w:w="323" w:type="pct"/>
            <w:vAlign w:val="center"/>
          </w:tcPr>
          <w:p w:rsidR="00866677" w:rsidRPr="00390CFC" w:rsidRDefault="00866677" w:rsidP="00112FB8">
            <w:pPr>
              <w:keepNext/>
              <w:autoSpaceDE w:val="0"/>
              <w:autoSpaceDN w:val="0"/>
              <w:adjustRightInd w:val="0"/>
              <w:spacing w:before="0" w:line="240" w:lineRule="auto"/>
              <w:ind w:firstLine="0"/>
              <w:jc w:val="center"/>
              <w:rPr>
                <w:rFonts w:cs="Times New Roman"/>
                <w:b/>
                <w:sz w:val="20"/>
                <w:szCs w:val="24"/>
              </w:rPr>
            </w:pPr>
            <w:r w:rsidRPr="00390CFC">
              <w:rPr>
                <w:rFonts w:cs="Times New Roman"/>
                <w:b/>
                <w:sz w:val="20"/>
                <w:szCs w:val="24"/>
              </w:rPr>
              <w:t>2030 год</w:t>
            </w:r>
          </w:p>
        </w:tc>
      </w:tr>
      <w:tr w:rsidR="00866677" w:rsidRPr="00390CFC" w:rsidTr="00866677">
        <w:trPr>
          <w:trHeight w:val="397"/>
        </w:trPr>
        <w:tc>
          <w:tcPr>
            <w:tcW w:w="676" w:type="pct"/>
            <w:vMerge w:val="restart"/>
          </w:tcPr>
          <w:p w:rsidR="00866677" w:rsidRPr="00390CFC" w:rsidRDefault="00866677" w:rsidP="00112FB8">
            <w:pPr>
              <w:keepNext/>
              <w:autoSpaceDE w:val="0"/>
              <w:autoSpaceDN w:val="0"/>
              <w:adjustRightInd w:val="0"/>
              <w:spacing w:before="0" w:line="240" w:lineRule="auto"/>
              <w:ind w:firstLine="0"/>
              <w:jc w:val="left"/>
              <w:rPr>
                <w:rFonts w:cs="Times New Roman"/>
                <w:szCs w:val="24"/>
              </w:rPr>
            </w:pPr>
            <w:r w:rsidRPr="00390CFC">
              <w:rPr>
                <w:rFonts w:cs="Times New Roman"/>
                <w:sz w:val="20"/>
                <w:szCs w:val="20"/>
                <w:lang w:eastAsia="ru-RU"/>
              </w:rPr>
              <w:t>1. Показатели качества воды</w:t>
            </w: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01" w:type="pct"/>
            <w:gridSpan w:val="2"/>
            <w:vAlign w:val="center"/>
          </w:tcPr>
          <w:p w:rsidR="00866677" w:rsidRPr="00390CFC" w:rsidRDefault="005C53D6" w:rsidP="00112FB8">
            <w:pPr>
              <w:pStyle w:val="afffd"/>
              <w:keepNext/>
            </w:pPr>
            <w:r w:rsidRPr="00390CFC">
              <w:t>5,9</w:t>
            </w:r>
          </w:p>
        </w:tc>
        <w:tc>
          <w:tcPr>
            <w:tcW w:w="271"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5,9</w:t>
            </w:r>
          </w:p>
        </w:tc>
        <w:tc>
          <w:tcPr>
            <w:tcW w:w="271"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5,9</w:t>
            </w:r>
          </w:p>
        </w:tc>
        <w:tc>
          <w:tcPr>
            <w:tcW w:w="271"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4,4</w:t>
            </w:r>
          </w:p>
        </w:tc>
        <w:tc>
          <w:tcPr>
            <w:tcW w:w="272"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4,4</w:t>
            </w:r>
          </w:p>
        </w:tc>
        <w:tc>
          <w:tcPr>
            <w:tcW w:w="272" w:type="pct"/>
            <w:gridSpan w:val="3"/>
            <w:shd w:val="clear" w:color="auto" w:fill="auto"/>
            <w:vAlign w:val="center"/>
          </w:tcPr>
          <w:p w:rsidR="00866677" w:rsidRPr="00390CFC" w:rsidRDefault="005C53D6" w:rsidP="00735997">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2,9</w:t>
            </w:r>
          </w:p>
        </w:tc>
        <w:tc>
          <w:tcPr>
            <w:tcW w:w="273"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2,9</w:t>
            </w:r>
          </w:p>
        </w:tc>
        <w:tc>
          <w:tcPr>
            <w:tcW w:w="280" w:type="pct"/>
            <w:gridSpan w:val="2"/>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2,9</w:t>
            </w:r>
          </w:p>
        </w:tc>
        <w:tc>
          <w:tcPr>
            <w:tcW w:w="275" w:type="pct"/>
            <w:gridSpan w:val="2"/>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1,5</w:t>
            </w:r>
          </w:p>
        </w:tc>
        <w:tc>
          <w:tcPr>
            <w:tcW w:w="275" w:type="pct"/>
            <w:gridSpan w:val="3"/>
            <w:shd w:val="clear" w:color="auto" w:fill="auto"/>
            <w:vAlign w:val="center"/>
          </w:tcPr>
          <w:p w:rsidR="00866677" w:rsidRPr="00390CFC" w:rsidRDefault="005C53D6"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1,5</w:t>
            </w:r>
          </w:p>
        </w:tc>
        <w:tc>
          <w:tcPr>
            <w:tcW w:w="323" w:type="pct"/>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r>
      <w:tr w:rsidR="00866677" w:rsidRPr="00390CFC" w:rsidTr="00866677">
        <w:trPr>
          <w:trHeight w:val="397"/>
        </w:trPr>
        <w:tc>
          <w:tcPr>
            <w:tcW w:w="676" w:type="pct"/>
            <w:vMerge/>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01" w:type="pct"/>
            <w:gridSpan w:val="2"/>
            <w:vAlign w:val="center"/>
          </w:tcPr>
          <w:p w:rsidR="00866677" w:rsidRPr="00390CFC" w:rsidRDefault="00866677" w:rsidP="00112FB8">
            <w:pPr>
              <w:pStyle w:val="afffd"/>
              <w:keepNext/>
            </w:pPr>
            <w:r w:rsidRPr="00390CFC">
              <w:t>0,0</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2"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2"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3"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80" w:type="pct"/>
            <w:gridSpan w:val="2"/>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5" w:type="pct"/>
            <w:gridSpan w:val="2"/>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275"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c>
          <w:tcPr>
            <w:tcW w:w="323" w:type="pct"/>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0,0</w:t>
            </w:r>
          </w:p>
        </w:tc>
      </w:tr>
      <w:tr w:rsidR="00866677" w:rsidRPr="00390CFC" w:rsidTr="00866677">
        <w:trPr>
          <w:trHeight w:val="397"/>
        </w:trPr>
        <w:tc>
          <w:tcPr>
            <w:tcW w:w="676"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Cs w:val="24"/>
              </w:rPr>
            </w:pPr>
            <w:r w:rsidRPr="00390CFC">
              <w:rPr>
                <w:rFonts w:cs="Times New Roman"/>
                <w:sz w:val="20"/>
                <w:szCs w:val="20"/>
                <w:lang w:eastAsia="ru-RU"/>
              </w:rPr>
              <w:t>2. Показатели надежности и бесперебойности водоснабжения</w:t>
            </w:r>
          </w:p>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p>
          <w:p w:rsidR="00866677" w:rsidRPr="00390CFC" w:rsidRDefault="00866677" w:rsidP="00112FB8">
            <w:pPr>
              <w:keepNext/>
              <w:autoSpaceDE w:val="0"/>
              <w:autoSpaceDN w:val="0"/>
              <w:adjustRightInd w:val="0"/>
              <w:spacing w:before="0" w:line="240" w:lineRule="auto"/>
              <w:ind w:firstLine="0"/>
              <w:jc w:val="left"/>
              <w:rPr>
                <w:rFonts w:cs="Times New Roman"/>
                <w:szCs w:val="24"/>
              </w:rPr>
            </w:pP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pacing w:val="-4"/>
                <w:sz w:val="20"/>
                <w:szCs w:val="20"/>
                <w:lang w:eastAsia="ru-RU"/>
              </w:rPr>
            </w:pPr>
            <w:r w:rsidRPr="00390CFC">
              <w:rPr>
                <w:rFonts w:cs="Times New Roman"/>
                <w:spacing w:val="-4"/>
                <w:sz w:val="20"/>
                <w:szCs w:val="20"/>
                <w:lang w:eastAsia="ru-RU"/>
              </w:rPr>
              <w:t>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 в расчете на протяженность водопроводной сети в год, ед./км</w:t>
            </w:r>
          </w:p>
        </w:tc>
        <w:tc>
          <w:tcPr>
            <w:tcW w:w="601" w:type="pct"/>
            <w:gridSpan w:val="2"/>
            <w:vAlign w:val="center"/>
          </w:tcPr>
          <w:p w:rsidR="00866677" w:rsidRPr="00390CFC" w:rsidRDefault="00866677" w:rsidP="00866677">
            <w:pPr>
              <w:pStyle w:val="afffd"/>
              <w:keepNext/>
              <w:rPr>
                <w:sz w:val="22"/>
                <w:szCs w:val="22"/>
              </w:rPr>
            </w:pPr>
            <w:r w:rsidRPr="00390CFC">
              <w:rPr>
                <w:sz w:val="22"/>
                <w:szCs w:val="22"/>
              </w:rPr>
              <w:t>0,0</w:t>
            </w:r>
          </w:p>
        </w:tc>
        <w:tc>
          <w:tcPr>
            <w:tcW w:w="271" w:type="pct"/>
            <w:gridSpan w:val="3"/>
            <w:shd w:val="clear" w:color="auto" w:fill="auto"/>
            <w:vAlign w:val="center"/>
          </w:tcPr>
          <w:p w:rsidR="00866677" w:rsidRPr="00390CFC" w:rsidRDefault="006766E8" w:rsidP="005C53D6">
            <w:pPr>
              <w:keepNext/>
              <w:autoSpaceDE w:val="0"/>
              <w:autoSpaceDN w:val="0"/>
              <w:adjustRightInd w:val="0"/>
              <w:spacing w:before="0" w:line="240" w:lineRule="auto"/>
              <w:ind w:firstLine="0"/>
              <w:jc w:val="center"/>
              <w:rPr>
                <w:rFonts w:cs="Times New Roman"/>
                <w:lang w:eastAsia="ru-RU"/>
              </w:rPr>
            </w:pPr>
            <w:r w:rsidRPr="00390CFC">
              <w:rPr>
                <w:sz w:val="22"/>
              </w:rPr>
              <w:t>0,</w:t>
            </w:r>
            <w:r w:rsidR="005C53D6" w:rsidRPr="00390CFC">
              <w:rPr>
                <w:sz w:val="22"/>
              </w:rPr>
              <w:t>24</w:t>
            </w:r>
          </w:p>
        </w:tc>
        <w:tc>
          <w:tcPr>
            <w:tcW w:w="271" w:type="pct"/>
            <w:gridSpan w:val="3"/>
            <w:shd w:val="clear" w:color="auto" w:fill="auto"/>
            <w:vAlign w:val="center"/>
          </w:tcPr>
          <w:p w:rsidR="00866677" w:rsidRPr="00390CFC" w:rsidRDefault="006766E8" w:rsidP="00112FB8">
            <w:pPr>
              <w:keepNext/>
              <w:autoSpaceDE w:val="0"/>
              <w:autoSpaceDN w:val="0"/>
              <w:adjustRightInd w:val="0"/>
              <w:spacing w:before="0" w:line="240" w:lineRule="auto"/>
              <w:ind w:firstLine="0"/>
              <w:jc w:val="center"/>
              <w:rPr>
                <w:rFonts w:cs="Times New Roman"/>
                <w:lang w:eastAsia="ru-RU"/>
              </w:rPr>
            </w:pPr>
            <w:r w:rsidRPr="00390CFC">
              <w:rPr>
                <w:sz w:val="22"/>
              </w:rPr>
              <w:t>0,</w:t>
            </w:r>
            <w:r w:rsidR="005C53D6" w:rsidRPr="00390CFC">
              <w:rPr>
                <w:sz w:val="22"/>
              </w:rPr>
              <w:t>24</w:t>
            </w:r>
          </w:p>
        </w:tc>
        <w:tc>
          <w:tcPr>
            <w:tcW w:w="271" w:type="pct"/>
            <w:gridSpan w:val="3"/>
            <w:shd w:val="clear" w:color="auto" w:fill="auto"/>
            <w:vAlign w:val="center"/>
          </w:tcPr>
          <w:p w:rsidR="00866677" w:rsidRPr="00390CFC" w:rsidRDefault="00AF30B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DA3C92" w:rsidRPr="00390CFC">
              <w:rPr>
                <w:rFonts w:cs="Times New Roman"/>
                <w:sz w:val="22"/>
                <w:lang w:eastAsia="ru-RU"/>
              </w:rPr>
              <w:t>20</w:t>
            </w:r>
          </w:p>
        </w:tc>
        <w:tc>
          <w:tcPr>
            <w:tcW w:w="272" w:type="pct"/>
            <w:gridSpan w:val="3"/>
            <w:shd w:val="clear" w:color="auto" w:fill="auto"/>
            <w:vAlign w:val="center"/>
          </w:tcPr>
          <w:p w:rsidR="00866677" w:rsidRPr="00390CFC" w:rsidRDefault="00AF30B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DA3C92" w:rsidRPr="00390CFC">
              <w:rPr>
                <w:rFonts w:cs="Times New Roman"/>
                <w:sz w:val="22"/>
                <w:lang w:eastAsia="ru-RU"/>
              </w:rPr>
              <w:t>20</w:t>
            </w:r>
          </w:p>
        </w:tc>
        <w:tc>
          <w:tcPr>
            <w:tcW w:w="272" w:type="pct"/>
            <w:gridSpan w:val="3"/>
            <w:shd w:val="clear" w:color="auto" w:fill="auto"/>
            <w:vAlign w:val="center"/>
          </w:tcPr>
          <w:p w:rsidR="00866677" w:rsidRPr="00390CFC" w:rsidRDefault="00AF30B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DA3C92" w:rsidRPr="00390CFC">
              <w:rPr>
                <w:rFonts w:cs="Times New Roman"/>
                <w:sz w:val="22"/>
                <w:lang w:eastAsia="ru-RU"/>
              </w:rPr>
              <w:t>16</w:t>
            </w:r>
          </w:p>
        </w:tc>
        <w:tc>
          <w:tcPr>
            <w:tcW w:w="273" w:type="pct"/>
            <w:gridSpan w:val="3"/>
            <w:shd w:val="clear" w:color="auto" w:fill="auto"/>
            <w:vAlign w:val="center"/>
          </w:tcPr>
          <w:p w:rsidR="00866677" w:rsidRPr="00390CFC" w:rsidRDefault="00AF30B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DA3C92" w:rsidRPr="00390CFC">
              <w:rPr>
                <w:rFonts w:cs="Times New Roman"/>
                <w:sz w:val="22"/>
                <w:lang w:eastAsia="ru-RU"/>
              </w:rPr>
              <w:t>16</w:t>
            </w:r>
          </w:p>
        </w:tc>
        <w:tc>
          <w:tcPr>
            <w:tcW w:w="280" w:type="pct"/>
            <w:gridSpan w:val="2"/>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DA3C92" w:rsidRPr="00390CFC">
              <w:rPr>
                <w:rFonts w:cs="Times New Roman"/>
                <w:sz w:val="22"/>
                <w:lang w:eastAsia="ru-RU"/>
              </w:rPr>
              <w:t>16</w:t>
            </w:r>
          </w:p>
        </w:tc>
        <w:tc>
          <w:tcPr>
            <w:tcW w:w="275" w:type="pct"/>
            <w:gridSpan w:val="2"/>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w:t>
            </w:r>
            <w:r w:rsidR="006766E8" w:rsidRPr="00390CFC">
              <w:rPr>
                <w:rFonts w:cs="Times New Roman"/>
                <w:sz w:val="22"/>
                <w:lang w:eastAsia="ru-RU"/>
              </w:rPr>
              <w:t>0</w:t>
            </w:r>
            <w:r w:rsidR="00DA3C92" w:rsidRPr="00390CFC">
              <w:rPr>
                <w:rFonts w:cs="Times New Roman"/>
                <w:sz w:val="22"/>
                <w:lang w:eastAsia="ru-RU"/>
              </w:rPr>
              <w:t>8</w:t>
            </w:r>
          </w:p>
        </w:tc>
        <w:tc>
          <w:tcPr>
            <w:tcW w:w="275" w:type="pct"/>
            <w:gridSpan w:val="3"/>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0,0</w:t>
            </w:r>
            <w:r w:rsidR="00DA3C92" w:rsidRPr="00390CFC">
              <w:rPr>
                <w:rFonts w:cs="Times New Roman"/>
                <w:sz w:val="22"/>
                <w:lang w:eastAsia="ru-RU"/>
              </w:rPr>
              <w:t>8</w:t>
            </w:r>
          </w:p>
        </w:tc>
        <w:tc>
          <w:tcPr>
            <w:tcW w:w="323" w:type="pct"/>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lang w:eastAsia="ru-RU"/>
              </w:rPr>
            </w:pPr>
            <w:r w:rsidRPr="00390CFC">
              <w:rPr>
                <w:rFonts w:cs="Times New Roman"/>
                <w:sz w:val="22"/>
                <w:lang w:eastAsia="ru-RU"/>
              </w:rPr>
              <w:t>0,0</w:t>
            </w:r>
            <w:r w:rsidR="00FB3A66" w:rsidRPr="00390CFC">
              <w:rPr>
                <w:rFonts w:cs="Times New Roman"/>
                <w:sz w:val="22"/>
                <w:lang w:eastAsia="ru-RU"/>
              </w:rPr>
              <w:t>5</w:t>
            </w:r>
          </w:p>
        </w:tc>
      </w:tr>
      <w:tr w:rsidR="00866677" w:rsidRPr="00390CFC" w:rsidTr="006766E8">
        <w:trPr>
          <w:trHeight w:val="397"/>
        </w:trPr>
        <w:tc>
          <w:tcPr>
            <w:tcW w:w="676" w:type="pct"/>
            <w:vMerge w:val="restart"/>
            <w:vAlign w:val="center"/>
          </w:tcPr>
          <w:p w:rsidR="00866677" w:rsidRPr="00390CFC" w:rsidRDefault="00866677" w:rsidP="006766E8">
            <w:pPr>
              <w:keepNext/>
              <w:autoSpaceDE w:val="0"/>
              <w:autoSpaceDN w:val="0"/>
              <w:adjustRightInd w:val="0"/>
              <w:spacing w:before="0" w:line="240" w:lineRule="auto"/>
              <w:ind w:firstLine="0"/>
              <w:jc w:val="center"/>
              <w:rPr>
                <w:rFonts w:cs="Times New Roman"/>
                <w:szCs w:val="24"/>
              </w:rPr>
            </w:pPr>
            <w:r w:rsidRPr="00390CFC">
              <w:rPr>
                <w:rFonts w:cs="Times New Roman"/>
                <w:sz w:val="20"/>
                <w:szCs w:val="20"/>
                <w:lang w:eastAsia="ru-RU"/>
              </w:rPr>
              <w:t>3. Показатели эффективности использования ресурсов, в том числе уровень потерь воды</w:t>
            </w: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Доля потерь воды в централизованных системах холодного водоснабжения при транспортировке в общем объеме воды, поданной в водопроводную сеть, %</w:t>
            </w:r>
          </w:p>
        </w:tc>
        <w:tc>
          <w:tcPr>
            <w:tcW w:w="601" w:type="pct"/>
            <w:gridSpan w:val="2"/>
            <w:vAlign w:val="center"/>
          </w:tcPr>
          <w:p w:rsidR="00866677" w:rsidRPr="00390CFC" w:rsidRDefault="00075278" w:rsidP="00112FB8">
            <w:pPr>
              <w:pStyle w:val="afffd"/>
              <w:keepNext/>
            </w:pPr>
            <w:r w:rsidRPr="00390CFC">
              <w:t>72,4</w:t>
            </w:r>
          </w:p>
        </w:tc>
        <w:tc>
          <w:tcPr>
            <w:tcW w:w="271" w:type="pct"/>
            <w:gridSpan w:val="3"/>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67,1</w:t>
            </w:r>
          </w:p>
        </w:tc>
        <w:tc>
          <w:tcPr>
            <w:tcW w:w="271" w:type="pct"/>
            <w:gridSpan w:val="3"/>
            <w:shd w:val="clear" w:color="auto" w:fill="auto"/>
            <w:vAlign w:val="center"/>
          </w:tcPr>
          <w:p w:rsidR="00866677" w:rsidRPr="00390CFC" w:rsidRDefault="00075278"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67,1</w:t>
            </w:r>
          </w:p>
        </w:tc>
        <w:tc>
          <w:tcPr>
            <w:tcW w:w="271" w:type="pct"/>
            <w:gridSpan w:val="3"/>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60,0</w:t>
            </w:r>
          </w:p>
        </w:tc>
        <w:tc>
          <w:tcPr>
            <w:tcW w:w="272" w:type="pct"/>
            <w:gridSpan w:val="3"/>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52,0</w:t>
            </w:r>
          </w:p>
        </w:tc>
        <w:tc>
          <w:tcPr>
            <w:tcW w:w="272" w:type="pct"/>
            <w:gridSpan w:val="3"/>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50,0</w:t>
            </w:r>
          </w:p>
        </w:tc>
        <w:tc>
          <w:tcPr>
            <w:tcW w:w="273" w:type="pct"/>
            <w:gridSpan w:val="3"/>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47,0</w:t>
            </w:r>
          </w:p>
        </w:tc>
        <w:tc>
          <w:tcPr>
            <w:tcW w:w="280" w:type="pct"/>
            <w:gridSpan w:val="2"/>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42,0</w:t>
            </w:r>
          </w:p>
        </w:tc>
        <w:tc>
          <w:tcPr>
            <w:tcW w:w="275" w:type="pct"/>
            <w:gridSpan w:val="2"/>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35,0</w:t>
            </w:r>
          </w:p>
        </w:tc>
        <w:tc>
          <w:tcPr>
            <w:tcW w:w="275" w:type="pct"/>
            <w:gridSpan w:val="3"/>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30,0</w:t>
            </w:r>
          </w:p>
        </w:tc>
        <w:tc>
          <w:tcPr>
            <w:tcW w:w="323" w:type="pct"/>
            <w:shd w:val="clear" w:color="auto" w:fill="auto"/>
            <w:vAlign w:val="center"/>
          </w:tcPr>
          <w:p w:rsidR="00866677" w:rsidRPr="00390CFC" w:rsidRDefault="0085225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20,0</w:t>
            </w:r>
          </w:p>
        </w:tc>
      </w:tr>
      <w:tr w:rsidR="00866677" w:rsidRPr="00390CFC" w:rsidTr="00866677">
        <w:trPr>
          <w:trHeight w:val="397"/>
        </w:trPr>
        <w:tc>
          <w:tcPr>
            <w:tcW w:w="676" w:type="pct"/>
            <w:vMerge/>
            <w:vAlign w:val="center"/>
          </w:tcPr>
          <w:p w:rsidR="00866677" w:rsidRPr="00390CFC" w:rsidRDefault="00866677" w:rsidP="00112FB8">
            <w:pPr>
              <w:keepNext/>
              <w:autoSpaceDE w:val="0"/>
              <w:autoSpaceDN w:val="0"/>
              <w:adjustRightInd w:val="0"/>
              <w:spacing w:before="0" w:line="240" w:lineRule="auto"/>
              <w:ind w:firstLine="0"/>
              <w:jc w:val="left"/>
              <w:rPr>
                <w:rFonts w:cs="Times New Roman"/>
                <w:szCs w:val="24"/>
              </w:rPr>
            </w:pP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технической (питьевой) воды, кВтч/куб. м</w:t>
            </w:r>
          </w:p>
        </w:tc>
        <w:tc>
          <w:tcPr>
            <w:tcW w:w="601" w:type="pct"/>
            <w:gridSpan w:val="2"/>
            <w:vAlign w:val="center"/>
          </w:tcPr>
          <w:p w:rsidR="00866677" w:rsidRPr="00390CFC" w:rsidRDefault="005F1E41" w:rsidP="00112FB8">
            <w:pPr>
              <w:pStyle w:val="afffd"/>
              <w:keepNext/>
            </w:pPr>
            <w:r w:rsidRPr="00390CFC">
              <w:t>1,05</w:t>
            </w:r>
          </w:p>
        </w:tc>
        <w:tc>
          <w:tcPr>
            <w:tcW w:w="271"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71"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71"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72"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72"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73" w:type="pct"/>
            <w:gridSpan w:val="3"/>
            <w:shd w:val="clear" w:color="auto" w:fill="auto"/>
            <w:vAlign w:val="center"/>
          </w:tcPr>
          <w:p w:rsidR="00866677" w:rsidRPr="00390CFC" w:rsidRDefault="005F1E41"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1,05</w:t>
            </w:r>
          </w:p>
        </w:tc>
        <w:tc>
          <w:tcPr>
            <w:tcW w:w="280" w:type="pct"/>
            <w:gridSpan w:val="2"/>
            <w:shd w:val="clear" w:color="auto" w:fill="auto"/>
            <w:vAlign w:val="center"/>
          </w:tcPr>
          <w:p w:rsidR="00866677" w:rsidRPr="00390CFC" w:rsidRDefault="00DA3C92"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w:t>
            </w:r>
            <w:r w:rsidR="005F1E41" w:rsidRPr="00390CFC">
              <w:rPr>
                <w:rFonts w:cs="Times New Roman"/>
                <w:sz w:val="20"/>
                <w:szCs w:val="20"/>
              </w:rPr>
              <w:t>85</w:t>
            </w:r>
          </w:p>
        </w:tc>
        <w:tc>
          <w:tcPr>
            <w:tcW w:w="275" w:type="pct"/>
            <w:gridSpan w:val="2"/>
            <w:shd w:val="clear" w:color="auto" w:fill="auto"/>
            <w:vAlign w:val="center"/>
          </w:tcPr>
          <w:p w:rsidR="00866677" w:rsidRPr="00390CFC" w:rsidRDefault="00DA3C92"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w:t>
            </w:r>
            <w:r w:rsidR="005F1E41" w:rsidRPr="00390CFC">
              <w:rPr>
                <w:rFonts w:cs="Times New Roman"/>
                <w:sz w:val="20"/>
                <w:szCs w:val="20"/>
              </w:rPr>
              <w:t>85</w:t>
            </w:r>
          </w:p>
        </w:tc>
        <w:tc>
          <w:tcPr>
            <w:tcW w:w="275" w:type="pct"/>
            <w:gridSpan w:val="3"/>
            <w:shd w:val="clear" w:color="auto" w:fill="auto"/>
            <w:vAlign w:val="center"/>
          </w:tcPr>
          <w:p w:rsidR="00866677" w:rsidRPr="00390CFC" w:rsidRDefault="00DA3C92"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w:t>
            </w:r>
            <w:r w:rsidR="005F1E41" w:rsidRPr="00390CFC">
              <w:rPr>
                <w:rFonts w:cs="Times New Roman"/>
                <w:sz w:val="20"/>
                <w:szCs w:val="20"/>
              </w:rPr>
              <w:t>85</w:t>
            </w:r>
          </w:p>
        </w:tc>
        <w:tc>
          <w:tcPr>
            <w:tcW w:w="323" w:type="pct"/>
            <w:shd w:val="clear" w:color="auto" w:fill="auto"/>
            <w:vAlign w:val="center"/>
          </w:tcPr>
          <w:p w:rsidR="00866677" w:rsidRPr="00390CFC" w:rsidRDefault="00DA3C92" w:rsidP="00112FB8">
            <w:pPr>
              <w:keepNext/>
              <w:autoSpaceDE w:val="0"/>
              <w:autoSpaceDN w:val="0"/>
              <w:adjustRightInd w:val="0"/>
              <w:spacing w:before="0" w:line="240" w:lineRule="auto"/>
              <w:ind w:firstLine="0"/>
              <w:jc w:val="center"/>
              <w:rPr>
                <w:rFonts w:cs="Times New Roman"/>
                <w:sz w:val="20"/>
                <w:szCs w:val="20"/>
              </w:rPr>
            </w:pPr>
            <w:r w:rsidRPr="00390CFC">
              <w:rPr>
                <w:rFonts w:cs="Times New Roman"/>
                <w:sz w:val="20"/>
                <w:szCs w:val="20"/>
              </w:rPr>
              <w:t>0,</w:t>
            </w:r>
            <w:r w:rsidR="005F1E41" w:rsidRPr="00390CFC">
              <w:rPr>
                <w:rFonts w:cs="Times New Roman"/>
                <w:sz w:val="20"/>
                <w:szCs w:val="20"/>
              </w:rPr>
              <w:t>85</w:t>
            </w:r>
          </w:p>
        </w:tc>
      </w:tr>
      <w:tr w:rsidR="00866677" w:rsidRPr="00390CFC" w:rsidTr="00866677">
        <w:trPr>
          <w:trHeight w:val="397"/>
        </w:trPr>
        <w:tc>
          <w:tcPr>
            <w:tcW w:w="676" w:type="pct"/>
            <w:vMerge w:val="restar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Cs w:val="24"/>
              </w:rPr>
            </w:pPr>
            <w:r w:rsidRPr="00390CFC">
              <w:rPr>
                <w:rFonts w:cs="Times New Roman"/>
                <w:sz w:val="20"/>
                <w:szCs w:val="20"/>
                <w:lang w:eastAsia="ru-RU"/>
              </w:rPr>
              <w:t>6. Иные показатели</w:t>
            </w:r>
          </w:p>
        </w:tc>
        <w:tc>
          <w:tcPr>
            <w:tcW w:w="942" w:type="pct"/>
            <w:vAlign w:val="center"/>
          </w:tcPr>
          <w:p w:rsidR="00866677" w:rsidRPr="00390CFC" w:rsidRDefault="00866677" w:rsidP="00112FB8">
            <w:pPr>
              <w:keepNext/>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Количество жалоб абонентов на качество питьевой воды (в единицах)</w:t>
            </w:r>
          </w:p>
        </w:tc>
        <w:tc>
          <w:tcPr>
            <w:tcW w:w="605" w:type="pct"/>
            <w:gridSpan w:val="3"/>
            <w:vAlign w:val="center"/>
          </w:tcPr>
          <w:p w:rsidR="00866677" w:rsidRPr="00390CFC" w:rsidRDefault="00866677" w:rsidP="00112FB8">
            <w:pPr>
              <w:pStyle w:val="afffd"/>
              <w:keepNext/>
              <w:rPr>
                <w:sz w:val="22"/>
                <w:szCs w:val="22"/>
              </w:rPr>
            </w:pPr>
            <w:r w:rsidRPr="00390CFC">
              <w:rPr>
                <w:sz w:val="22"/>
                <w:szCs w:val="22"/>
              </w:rPr>
              <w:t>н/св</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1"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2"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2"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6"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3" w:type="pct"/>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5" w:type="pct"/>
            <w:gridSpan w:val="2"/>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275" w:type="pct"/>
            <w:gridSpan w:val="3"/>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c>
          <w:tcPr>
            <w:tcW w:w="323" w:type="pct"/>
            <w:shd w:val="clear" w:color="auto" w:fill="auto"/>
            <w:vAlign w:val="center"/>
          </w:tcPr>
          <w:p w:rsidR="00866677" w:rsidRPr="00390CFC" w:rsidRDefault="00866677" w:rsidP="00112FB8">
            <w:pPr>
              <w:keepNext/>
              <w:autoSpaceDE w:val="0"/>
              <w:autoSpaceDN w:val="0"/>
              <w:adjustRightInd w:val="0"/>
              <w:spacing w:before="0" w:line="240" w:lineRule="auto"/>
              <w:ind w:firstLine="0"/>
              <w:jc w:val="center"/>
              <w:rPr>
                <w:rFonts w:cs="Times New Roman"/>
                <w:lang w:val="en-US" w:eastAsia="ru-RU"/>
              </w:rPr>
            </w:pPr>
            <w:r w:rsidRPr="00390CFC">
              <w:rPr>
                <w:sz w:val="22"/>
              </w:rPr>
              <w:t>н/св</w:t>
            </w:r>
          </w:p>
        </w:tc>
      </w:tr>
      <w:tr w:rsidR="00866677" w:rsidRPr="00390CFC" w:rsidTr="00866677">
        <w:trPr>
          <w:trHeight w:val="397"/>
        </w:trPr>
        <w:tc>
          <w:tcPr>
            <w:tcW w:w="676" w:type="pct"/>
            <w:vMerge/>
            <w:vAlign w:val="center"/>
          </w:tcPr>
          <w:p w:rsidR="00866677" w:rsidRPr="00390CFC" w:rsidRDefault="00866677" w:rsidP="0003457E">
            <w:pPr>
              <w:autoSpaceDE w:val="0"/>
              <w:autoSpaceDN w:val="0"/>
              <w:adjustRightInd w:val="0"/>
              <w:spacing w:before="0" w:line="240" w:lineRule="auto"/>
              <w:ind w:firstLine="0"/>
              <w:jc w:val="left"/>
              <w:rPr>
                <w:rFonts w:cs="Times New Roman"/>
                <w:szCs w:val="24"/>
              </w:rPr>
            </w:pPr>
          </w:p>
        </w:tc>
        <w:tc>
          <w:tcPr>
            <w:tcW w:w="942" w:type="pct"/>
            <w:vAlign w:val="center"/>
          </w:tcPr>
          <w:p w:rsidR="00866677" w:rsidRPr="00390CFC" w:rsidRDefault="00866677" w:rsidP="001E3155">
            <w:pPr>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Обеспеченность населения централизованным водоснабжением (в % от численности населения)</w:t>
            </w:r>
          </w:p>
        </w:tc>
        <w:tc>
          <w:tcPr>
            <w:tcW w:w="605" w:type="pct"/>
            <w:gridSpan w:val="3"/>
            <w:vAlign w:val="center"/>
          </w:tcPr>
          <w:p w:rsidR="00866677" w:rsidRPr="00390CFC" w:rsidRDefault="00866677" w:rsidP="00D86D19">
            <w:pPr>
              <w:pStyle w:val="afffd"/>
              <w:keepNext/>
            </w:pPr>
            <w:r w:rsidRPr="00390CFC">
              <w:t>55</w:t>
            </w:r>
          </w:p>
        </w:tc>
        <w:tc>
          <w:tcPr>
            <w:tcW w:w="271"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55</w:t>
            </w:r>
          </w:p>
        </w:tc>
        <w:tc>
          <w:tcPr>
            <w:tcW w:w="271"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55</w:t>
            </w:r>
          </w:p>
        </w:tc>
        <w:tc>
          <w:tcPr>
            <w:tcW w:w="271"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55</w:t>
            </w:r>
          </w:p>
        </w:tc>
        <w:tc>
          <w:tcPr>
            <w:tcW w:w="272"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55</w:t>
            </w:r>
          </w:p>
        </w:tc>
        <w:tc>
          <w:tcPr>
            <w:tcW w:w="272"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65</w:t>
            </w:r>
          </w:p>
        </w:tc>
        <w:tc>
          <w:tcPr>
            <w:tcW w:w="276" w:type="pct"/>
            <w:gridSpan w:val="3"/>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65</w:t>
            </w:r>
          </w:p>
        </w:tc>
        <w:tc>
          <w:tcPr>
            <w:tcW w:w="273" w:type="pct"/>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65</w:t>
            </w:r>
          </w:p>
        </w:tc>
        <w:tc>
          <w:tcPr>
            <w:tcW w:w="275" w:type="pct"/>
            <w:gridSpan w:val="2"/>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65</w:t>
            </w:r>
          </w:p>
        </w:tc>
        <w:tc>
          <w:tcPr>
            <w:tcW w:w="270" w:type="pct"/>
            <w:gridSpan w:val="2"/>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75</w:t>
            </w:r>
          </w:p>
        </w:tc>
        <w:tc>
          <w:tcPr>
            <w:tcW w:w="328" w:type="pct"/>
            <w:gridSpan w:val="2"/>
            <w:shd w:val="clear" w:color="auto" w:fill="auto"/>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75</w:t>
            </w:r>
          </w:p>
        </w:tc>
      </w:tr>
      <w:tr w:rsidR="0031727F" w:rsidRPr="00390CFC" w:rsidTr="00866677">
        <w:trPr>
          <w:trHeight w:val="397"/>
        </w:trPr>
        <w:tc>
          <w:tcPr>
            <w:tcW w:w="676" w:type="pct"/>
            <w:vMerge/>
            <w:vAlign w:val="center"/>
          </w:tcPr>
          <w:p w:rsidR="0031727F" w:rsidRPr="00390CFC" w:rsidRDefault="0031727F" w:rsidP="0003457E">
            <w:pPr>
              <w:autoSpaceDE w:val="0"/>
              <w:autoSpaceDN w:val="0"/>
              <w:adjustRightInd w:val="0"/>
              <w:spacing w:before="0" w:line="240" w:lineRule="auto"/>
              <w:ind w:firstLine="0"/>
              <w:jc w:val="left"/>
              <w:rPr>
                <w:rFonts w:cs="Times New Roman"/>
                <w:szCs w:val="24"/>
              </w:rPr>
            </w:pPr>
          </w:p>
        </w:tc>
        <w:tc>
          <w:tcPr>
            <w:tcW w:w="4324" w:type="pct"/>
            <w:gridSpan w:val="29"/>
            <w:vAlign w:val="center"/>
          </w:tcPr>
          <w:p w:rsidR="0031727F" w:rsidRPr="00390CFC" w:rsidRDefault="0031727F"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Охват абонентов приборами учета (доля абонентов с приборами учета по отношению к общему числу абонентов, в процентах)</w:t>
            </w:r>
          </w:p>
        </w:tc>
      </w:tr>
      <w:tr w:rsidR="00866677" w:rsidRPr="00390CFC" w:rsidTr="00866677">
        <w:trPr>
          <w:trHeight w:val="397"/>
        </w:trPr>
        <w:tc>
          <w:tcPr>
            <w:tcW w:w="676" w:type="pct"/>
            <w:vMerge/>
            <w:vAlign w:val="center"/>
          </w:tcPr>
          <w:p w:rsidR="00866677" w:rsidRPr="00390CFC"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население</w:t>
            </w:r>
          </w:p>
        </w:tc>
        <w:tc>
          <w:tcPr>
            <w:tcW w:w="609"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50</w:t>
            </w:r>
          </w:p>
        </w:tc>
        <w:tc>
          <w:tcPr>
            <w:tcW w:w="270"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50</w:t>
            </w:r>
          </w:p>
        </w:tc>
        <w:tc>
          <w:tcPr>
            <w:tcW w:w="272"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50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0"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3"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68"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69"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90</w:t>
            </w:r>
          </w:p>
        </w:tc>
        <w:tc>
          <w:tcPr>
            <w:tcW w:w="336"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90</w:t>
            </w:r>
          </w:p>
        </w:tc>
      </w:tr>
      <w:tr w:rsidR="00866677" w:rsidRPr="00390CFC" w:rsidTr="00866677">
        <w:trPr>
          <w:trHeight w:val="397"/>
        </w:trPr>
        <w:tc>
          <w:tcPr>
            <w:tcW w:w="676" w:type="pct"/>
            <w:vMerge/>
            <w:vAlign w:val="center"/>
          </w:tcPr>
          <w:p w:rsidR="00866677" w:rsidRPr="00390CFC"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промышленные объекты</w:t>
            </w:r>
          </w:p>
        </w:tc>
        <w:tc>
          <w:tcPr>
            <w:tcW w:w="609"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0"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2"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70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80</w:t>
            </w:r>
          </w:p>
        </w:tc>
        <w:tc>
          <w:tcPr>
            <w:tcW w:w="270"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80</w:t>
            </w:r>
          </w:p>
        </w:tc>
        <w:tc>
          <w:tcPr>
            <w:tcW w:w="273"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80</w:t>
            </w:r>
          </w:p>
        </w:tc>
        <w:tc>
          <w:tcPr>
            <w:tcW w:w="268"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80</w:t>
            </w:r>
          </w:p>
        </w:tc>
        <w:tc>
          <w:tcPr>
            <w:tcW w:w="269"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90</w:t>
            </w:r>
          </w:p>
        </w:tc>
        <w:tc>
          <w:tcPr>
            <w:tcW w:w="336"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90</w:t>
            </w:r>
          </w:p>
        </w:tc>
      </w:tr>
      <w:tr w:rsidR="00866677" w:rsidRPr="00390CFC" w:rsidTr="00866677">
        <w:trPr>
          <w:trHeight w:val="397"/>
        </w:trPr>
        <w:tc>
          <w:tcPr>
            <w:tcW w:w="676" w:type="pct"/>
            <w:vMerge/>
            <w:vAlign w:val="center"/>
          </w:tcPr>
          <w:p w:rsidR="00866677" w:rsidRPr="00390CFC" w:rsidRDefault="00866677" w:rsidP="0003457E">
            <w:pPr>
              <w:autoSpaceDE w:val="0"/>
              <w:autoSpaceDN w:val="0"/>
              <w:adjustRightInd w:val="0"/>
              <w:spacing w:before="0" w:line="240" w:lineRule="auto"/>
              <w:ind w:firstLine="0"/>
              <w:jc w:val="left"/>
              <w:rPr>
                <w:rFonts w:cs="Times New Roman"/>
                <w:szCs w:val="24"/>
              </w:rPr>
            </w:pPr>
          </w:p>
        </w:tc>
        <w:tc>
          <w:tcPr>
            <w:tcW w:w="946"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объекты социально-культурного и бытового назначения</w:t>
            </w:r>
          </w:p>
        </w:tc>
        <w:tc>
          <w:tcPr>
            <w:tcW w:w="609"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0"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2"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1"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0"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73"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68" w:type="pct"/>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269" w:type="pct"/>
            <w:gridSpan w:val="2"/>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c>
          <w:tcPr>
            <w:tcW w:w="336" w:type="pct"/>
            <w:gridSpan w:val="3"/>
            <w:vAlign w:val="center"/>
          </w:tcPr>
          <w:p w:rsidR="00866677" w:rsidRPr="00390CFC" w:rsidRDefault="00866677" w:rsidP="001E3155">
            <w:pPr>
              <w:autoSpaceDE w:val="0"/>
              <w:autoSpaceDN w:val="0"/>
              <w:adjustRightInd w:val="0"/>
              <w:spacing w:before="0" w:line="240" w:lineRule="auto"/>
              <w:ind w:firstLine="0"/>
              <w:jc w:val="center"/>
              <w:rPr>
                <w:rFonts w:cs="Times New Roman"/>
                <w:sz w:val="20"/>
                <w:szCs w:val="20"/>
                <w:lang w:eastAsia="ru-RU"/>
              </w:rPr>
            </w:pPr>
            <w:r w:rsidRPr="00390CFC">
              <w:rPr>
                <w:rFonts w:cs="Times New Roman"/>
                <w:sz w:val="20"/>
                <w:szCs w:val="20"/>
                <w:lang w:eastAsia="ru-RU"/>
              </w:rPr>
              <w:t>100</w:t>
            </w:r>
          </w:p>
        </w:tc>
      </w:tr>
      <w:tr w:rsidR="00F67E3A" w:rsidRPr="00390CFC" w:rsidTr="00866677">
        <w:trPr>
          <w:trHeight w:val="397"/>
        </w:trPr>
        <w:tc>
          <w:tcPr>
            <w:tcW w:w="5000" w:type="pct"/>
            <w:gridSpan w:val="30"/>
            <w:vAlign w:val="center"/>
          </w:tcPr>
          <w:p w:rsidR="00F67E3A" w:rsidRPr="00390CFC" w:rsidRDefault="00860C54" w:rsidP="00F67E3A">
            <w:pPr>
              <w:autoSpaceDE w:val="0"/>
              <w:autoSpaceDN w:val="0"/>
              <w:adjustRightInd w:val="0"/>
              <w:spacing w:before="0" w:line="240" w:lineRule="auto"/>
              <w:ind w:firstLine="0"/>
              <w:jc w:val="left"/>
              <w:rPr>
                <w:rFonts w:cs="Times New Roman"/>
                <w:sz w:val="20"/>
                <w:szCs w:val="20"/>
                <w:lang w:eastAsia="ru-RU"/>
              </w:rPr>
            </w:pPr>
            <w:r w:rsidRPr="00390CFC">
              <w:rPr>
                <w:rFonts w:cs="Times New Roman"/>
                <w:sz w:val="20"/>
                <w:szCs w:val="20"/>
                <w:lang w:eastAsia="ru-RU"/>
              </w:rPr>
              <w:t>н/св</w:t>
            </w:r>
            <w:r w:rsidR="00F67E3A" w:rsidRPr="00390CFC">
              <w:rPr>
                <w:rFonts w:cs="Times New Roman"/>
                <w:sz w:val="20"/>
                <w:szCs w:val="20"/>
                <w:lang w:eastAsia="ru-RU"/>
              </w:rPr>
              <w:t xml:space="preserve"> – сведения не предоставлены</w:t>
            </w:r>
          </w:p>
        </w:tc>
      </w:tr>
    </w:tbl>
    <w:p w:rsidR="00374F18" w:rsidRPr="00390CFC" w:rsidRDefault="00374F18" w:rsidP="002C4FC0">
      <w:pPr>
        <w:pStyle w:val="2"/>
        <w:spacing w:line="240" w:lineRule="auto"/>
      </w:pPr>
      <w:bookmarkStart w:id="114" w:name="_Toc418071800"/>
      <w:r w:rsidRPr="00390CFC">
        <w:t>ПЕРЕЧЕНЬ ВЫЯВЛЕННЫХ БЕСХОЗЯЙНЫХ ОБЪЕКТОВ ЦЕНТРАЛИЗОВАННЫХ СИСТЕМ ВОДОСНАБЖЕНИЯ</w:t>
      </w:r>
      <w:bookmarkEnd w:id="114"/>
    </w:p>
    <w:p w:rsidR="0072227B" w:rsidRPr="00390CFC" w:rsidRDefault="0072227B" w:rsidP="0072227B">
      <w:bookmarkStart w:id="115" w:name="_Toc375685084"/>
      <w:r w:rsidRPr="00390CFC">
        <w:t xml:space="preserve">Бесхозяйных объектов централизованных систем водоснабжения на территории </w:t>
      </w:r>
      <w:r w:rsidRPr="00390CFC">
        <w:rPr>
          <w:rFonts w:eastAsiaTheme="minorEastAsia" w:cs="Times New Roman"/>
          <w:color w:val="000000"/>
          <w:szCs w:val="24"/>
          <w:lang w:eastAsia="ru-RU"/>
        </w:rPr>
        <w:t xml:space="preserve">муниципального образования «Карпогорское» </w:t>
      </w:r>
      <w:r w:rsidRPr="00390CFC">
        <w:t>не выявлено.</w:t>
      </w:r>
    </w:p>
    <w:p w:rsidR="00D32D1B" w:rsidRPr="00390CFC" w:rsidRDefault="00D32D1B">
      <w:pPr>
        <w:ind w:left="788" w:hanging="431"/>
        <w:rPr>
          <w:rFonts w:eastAsia="TimesNewRomanPS-BoldMT" w:cstheme="majorBidi"/>
          <w:b/>
          <w:bCs/>
          <w:szCs w:val="26"/>
        </w:rPr>
      </w:pPr>
      <w:r w:rsidRPr="00390CFC">
        <w:rPr>
          <w:rFonts w:eastAsia="TimesNewRomanPS-BoldMT"/>
        </w:rPr>
        <w:br w:type="page"/>
      </w:r>
    </w:p>
    <w:p w:rsidR="000824A6" w:rsidRPr="00390CFC" w:rsidRDefault="000824A6" w:rsidP="002C4FC0">
      <w:pPr>
        <w:pStyle w:val="2"/>
        <w:numPr>
          <w:ilvl w:val="0"/>
          <w:numId w:val="1"/>
        </w:numPr>
        <w:spacing w:after="200" w:line="240" w:lineRule="auto"/>
        <w:jc w:val="center"/>
        <w:rPr>
          <w:rFonts w:eastAsia="TimesNewRomanPS-BoldMT"/>
        </w:rPr>
      </w:pPr>
      <w:bookmarkStart w:id="116" w:name="_Toc418071801"/>
      <w:r w:rsidRPr="00390CFC">
        <w:rPr>
          <w:rFonts w:eastAsia="TimesNewRomanPS-BoldMT"/>
        </w:rPr>
        <w:t>СХЕМА ВОДООТВЕДЕНИЯ</w:t>
      </w:r>
      <w:bookmarkEnd w:id="115"/>
      <w:bookmarkEnd w:id="116"/>
    </w:p>
    <w:p w:rsidR="000824A6" w:rsidRPr="00390CFC" w:rsidRDefault="00D67C9F" w:rsidP="002C4FC0">
      <w:pPr>
        <w:pStyle w:val="2"/>
        <w:spacing w:after="200" w:line="240" w:lineRule="auto"/>
        <w:rPr>
          <w:rFonts w:eastAsia="TimesNewRomanPS-BoldMT"/>
        </w:rPr>
      </w:pPr>
      <w:bookmarkStart w:id="117" w:name="_Toc375685085"/>
      <w:bookmarkStart w:id="118" w:name="_Toc418071802"/>
      <w:r w:rsidRPr="00390CFC">
        <w:rPr>
          <w:rFonts w:eastAsia="TimesNewRomanPS-BoldMT"/>
        </w:rPr>
        <w:t xml:space="preserve">СУЩЕСТВУЮЩЕЕ ПОЛОЖЕНИЕ В СФЕРЕ ВОДООТВЕДЕНИЯ </w:t>
      </w:r>
      <w:bookmarkEnd w:id="117"/>
      <w:r w:rsidR="004A7A41" w:rsidRPr="00390CFC">
        <w:rPr>
          <w:rFonts w:eastAsia="TimesNewRomanPS-BoldMT"/>
        </w:rPr>
        <w:t>МУНИЦИПАЛЬНОГО ОБРАЗОВАНИЯ</w:t>
      </w:r>
      <w:r w:rsidRPr="00390CFC">
        <w:rPr>
          <w:rFonts w:eastAsia="TimesNewRomanPS-BoldMT"/>
        </w:rPr>
        <w:t xml:space="preserve"> </w:t>
      </w:r>
      <w:r w:rsidR="004A7A41" w:rsidRPr="00390CFC">
        <w:rPr>
          <w:rFonts w:eastAsia="TimesNewRomanPS-BoldMT"/>
        </w:rPr>
        <w:t>«КАРПОГОРСКОЕ»</w:t>
      </w:r>
      <w:bookmarkEnd w:id="118"/>
    </w:p>
    <w:p w:rsidR="000824A6" w:rsidRPr="00390CFC" w:rsidRDefault="002C4FC0" w:rsidP="002C4FC0">
      <w:pPr>
        <w:pStyle w:val="2"/>
        <w:numPr>
          <w:ilvl w:val="2"/>
          <w:numId w:val="1"/>
        </w:numPr>
        <w:spacing w:after="200" w:line="240" w:lineRule="auto"/>
        <w:rPr>
          <w:rFonts w:eastAsia="TimesNewRomanPS-BoldMT"/>
        </w:rPr>
      </w:pPr>
      <w:bookmarkStart w:id="119" w:name="_Toc375685086"/>
      <w:bookmarkStart w:id="120" w:name="_Toc418071803"/>
      <w:r w:rsidRPr="00390CFC">
        <w:rPr>
          <w:rFonts w:eastAsia="TimesNewRomanPS-BoldMT"/>
        </w:rPr>
        <w:t xml:space="preserve"> </w:t>
      </w:r>
      <w:r w:rsidR="000824A6" w:rsidRPr="00390CFC">
        <w:rPr>
          <w:rFonts w:eastAsia="TimesNewRomanPS-BoldMT"/>
        </w:rPr>
        <w:t>Описание структуры системы сбора, очистки и отведения сточных вод на</w:t>
      </w:r>
      <w:r w:rsidR="003D3C8B" w:rsidRPr="00390CFC">
        <w:rPr>
          <w:rFonts w:eastAsia="TimesNewRomanPS-BoldMT"/>
        </w:rPr>
        <w:t xml:space="preserve"> </w:t>
      </w:r>
      <w:r w:rsidR="000824A6" w:rsidRPr="00390CFC">
        <w:rPr>
          <w:rFonts w:eastAsia="TimesNewRomanPS-BoldMT"/>
        </w:rPr>
        <w:t xml:space="preserve">территории </w:t>
      </w:r>
      <w:r w:rsidR="00D86D19" w:rsidRPr="00390CFC">
        <w:rPr>
          <w:rFonts w:eastAsia="TimesNewRomanPS-BoldMT"/>
        </w:rPr>
        <w:t>МО</w:t>
      </w:r>
      <w:r w:rsidR="00591701" w:rsidRPr="00390CFC">
        <w:rPr>
          <w:rFonts w:eastAsia="TimesNewRomanPS-BoldMT"/>
        </w:rPr>
        <w:t xml:space="preserve"> </w:t>
      </w:r>
      <w:r w:rsidR="004A7A41" w:rsidRPr="00390CFC">
        <w:rPr>
          <w:rFonts w:eastAsia="TimesNewRomanPS-BoldMT"/>
        </w:rPr>
        <w:t>«Карпогорское»</w:t>
      </w:r>
      <w:r w:rsidR="00DA70A8" w:rsidRPr="00390CFC">
        <w:rPr>
          <w:rFonts w:eastAsia="TimesNewRomanPS-BoldMT"/>
        </w:rPr>
        <w:t xml:space="preserve"> </w:t>
      </w:r>
      <w:r w:rsidR="000824A6" w:rsidRPr="00390CFC">
        <w:rPr>
          <w:rFonts w:eastAsia="TimesNewRomanPS-BoldMT"/>
        </w:rPr>
        <w:t>и деление территории поселения на эксплуатационные зоны</w:t>
      </w:r>
      <w:bookmarkEnd w:id="119"/>
      <w:bookmarkEnd w:id="120"/>
    </w:p>
    <w:p w:rsidR="007C7C69" w:rsidRPr="00390CFC" w:rsidRDefault="00DF1087" w:rsidP="00EB2F3A">
      <w:r w:rsidRPr="00390CFC">
        <w:rPr>
          <w:rFonts w:eastAsia="TimesNewRomanPS-BoldMT"/>
        </w:rPr>
        <w:t xml:space="preserve">На территории муниципального образования «Карпогорское» </w:t>
      </w:r>
      <w:r w:rsidR="00A83B18" w:rsidRPr="00390CFC">
        <w:rPr>
          <w:rFonts w:eastAsia="TimesNewRomanPS-BoldMT"/>
        </w:rPr>
        <w:t>система централизованного водоотведения представл</w:t>
      </w:r>
      <w:r w:rsidR="00807D98" w:rsidRPr="00390CFC">
        <w:rPr>
          <w:rFonts w:eastAsia="TimesNewRomanPS-BoldMT"/>
        </w:rPr>
        <w:t>ена только в части с. Карпогоры (</w:t>
      </w:r>
      <w:r w:rsidR="007C7C69" w:rsidRPr="00390CFC">
        <w:rPr>
          <w:rFonts w:eastAsia="TimesNewRomanPS-BoldMT"/>
        </w:rPr>
        <w:t xml:space="preserve">охватывает </w:t>
      </w:r>
      <w:r w:rsidR="00B47428" w:rsidRPr="00390CFC">
        <w:t>9,5</w:t>
      </w:r>
      <w:r w:rsidR="00807D98" w:rsidRPr="00390CFC">
        <w:t>%</w:t>
      </w:r>
      <w:r w:rsidR="007C7C69" w:rsidRPr="00390CFC">
        <w:t xml:space="preserve"> жителей села</w:t>
      </w:r>
      <w:r w:rsidR="00807D98" w:rsidRPr="00390CFC">
        <w:t>).</w:t>
      </w:r>
      <w:r w:rsidR="007C7C69" w:rsidRPr="00390CFC">
        <w:t xml:space="preserve"> </w:t>
      </w:r>
      <w:r w:rsidR="00846F71" w:rsidRPr="00390CFC">
        <w:t>Система водоотведения осуществляет сбор, транспортировку, очистку, обеззараживание сточных вод, поступающих от жилых и общественных зданий села, включает в себя:</w:t>
      </w:r>
    </w:p>
    <w:p w:rsidR="005D6C97" w:rsidRPr="00390CFC" w:rsidRDefault="005D6C97" w:rsidP="005D6C97">
      <w:pPr>
        <w:pStyle w:val="af3"/>
        <w:numPr>
          <w:ilvl w:val="0"/>
          <w:numId w:val="44"/>
        </w:numPr>
        <w:rPr>
          <w:sz w:val="24"/>
        </w:rPr>
      </w:pPr>
      <w:r w:rsidRPr="00390CFC">
        <w:rPr>
          <w:sz w:val="24"/>
        </w:rPr>
        <w:t>Система водоотведения (с. Карпогоры):</w:t>
      </w:r>
    </w:p>
    <w:p w:rsidR="005D6C97" w:rsidRPr="00390CFC" w:rsidRDefault="005D6C97" w:rsidP="005D6C97">
      <w:pPr>
        <w:spacing w:before="0"/>
        <w:ind w:left="993" w:firstLine="0"/>
        <w:rPr>
          <w:szCs w:val="24"/>
        </w:rPr>
      </w:pPr>
      <w:r w:rsidRPr="00390CFC">
        <w:rPr>
          <w:szCs w:val="24"/>
        </w:rPr>
        <w:t>- очистные сооружения</w:t>
      </w:r>
      <w:r w:rsidR="00846F71" w:rsidRPr="00390CFC">
        <w:rPr>
          <w:szCs w:val="24"/>
        </w:rPr>
        <w:t>;</w:t>
      </w:r>
      <w:r w:rsidRPr="00390CFC">
        <w:rPr>
          <w:szCs w:val="24"/>
        </w:rPr>
        <w:t xml:space="preserve"> </w:t>
      </w:r>
    </w:p>
    <w:p w:rsidR="005D6C97" w:rsidRPr="00390CFC" w:rsidRDefault="005D6C97" w:rsidP="005D6C97">
      <w:pPr>
        <w:spacing w:before="0"/>
        <w:ind w:left="993" w:firstLine="0"/>
        <w:rPr>
          <w:szCs w:val="24"/>
        </w:rPr>
      </w:pPr>
      <w:r w:rsidRPr="00390CFC">
        <w:rPr>
          <w:szCs w:val="24"/>
        </w:rPr>
        <w:t>- канализационный коллектор;</w:t>
      </w:r>
    </w:p>
    <w:p w:rsidR="005D6C97" w:rsidRPr="00390CFC" w:rsidRDefault="005D6C97" w:rsidP="005D6C97">
      <w:pPr>
        <w:spacing w:before="0"/>
        <w:ind w:left="993" w:firstLine="0"/>
        <w:rPr>
          <w:szCs w:val="24"/>
        </w:rPr>
      </w:pPr>
      <w:r w:rsidRPr="00390CFC">
        <w:rPr>
          <w:szCs w:val="24"/>
        </w:rPr>
        <w:t>- канализационная насосная станция и напорный коллектор;</w:t>
      </w:r>
    </w:p>
    <w:p w:rsidR="00B542E1" w:rsidRPr="00390CFC" w:rsidRDefault="005D6C97" w:rsidP="005D6C97">
      <w:pPr>
        <w:spacing w:before="0"/>
        <w:ind w:left="993" w:firstLine="0"/>
        <w:rPr>
          <w:szCs w:val="24"/>
        </w:rPr>
      </w:pPr>
      <w:r w:rsidRPr="00390CFC">
        <w:rPr>
          <w:szCs w:val="24"/>
        </w:rPr>
        <w:t xml:space="preserve">- </w:t>
      </w:r>
      <w:r w:rsidR="00B542E1" w:rsidRPr="00390CFC">
        <w:rPr>
          <w:szCs w:val="24"/>
        </w:rPr>
        <w:t xml:space="preserve">самотечные канализационные сети – </w:t>
      </w:r>
      <w:r w:rsidRPr="00390CFC">
        <w:rPr>
          <w:szCs w:val="24"/>
        </w:rPr>
        <w:t>5,047</w:t>
      </w:r>
      <w:r w:rsidR="00B542E1" w:rsidRPr="00390CFC">
        <w:rPr>
          <w:szCs w:val="24"/>
        </w:rPr>
        <w:t xml:space="preserve"> км</w:t>
      </w:r>
      <w:r w:rsidRPr="00390CFC">
        <w:rPr>
          <w:szCs w:val="24"/>
        </w:rPr>
        <w:t>;</w:t>
      </w:r>
    </w:p>
    <w:p w:rsidR="005D6C97" w:rsidRPr="00390CFC" w:rsidRDefault="005D6C97" w:rsidP="005D6C97">
      <w:pPr>
        <w:pStyle w:val="af3"/>
        <w:numPr>
          <w:ilvl w:val="0"/>
          <w:numId w:val="44"/>
        </w:numPr>
        <w:spacing w:before="0"/>
        <w:rPr>
          <w:sz w:val="24"/>
        </w:rPr>
      </w:pPr>
      <w:r w:rsidRPr="00390CFC">
        <w:rPr>
          <w:sz w:val="24"/>
        </w:rPr>
        <w:t>Наружная канализационная сеть:</w:t>
      </w:r>
    </w:p>
    <w:p w:rsidR="005D6C97" w:rsidRPr="00390CFC" w:rsidRDefault="005D6C97" w:rsidP="005D6C97">
      <w:pPr>
        <w:pStyle w:val="af3"/>
        <w:ind w:left="1062"/>
        <w:rPr>
          <w:sz w:val="24"/>
        </w:rPr>
      </w:pPr>
      <w:r w:rsidRPr="00390CFC">
        <w:rPr>
          <w:sz w:val="24"/>
        </w:rPr>
        <w:t>- септик;</w:t>
      </w:r>
    </w:p>
    <w:p w:rsidR="005D6C97" w:rsidRPr="00390CFC" w:rsidRDefault="005D6C97" w:rsidP="005D6C97">
      <w:pPr>
        <w:pStyle w:val="af3"/>
        <w:ind w:left="1062"/>
        <w:rPr>
          <w:sz w:val="24"/>
        </w:rPr>
      </w:pPr>
      <w:r w:rsidRPr="00390CFC">
        <w:rPr>
          <w:sz w:val="24"/>
        </w:rPr>
        <w:t>- канализационная сеть – 0,190 км.</w:t>
      </w:r>
    </w:p>
    <w:p w:rsidR="008D382C" w:rsidRPr="00390CFC" w:rsidRDefault="008D382C" w:rsidP="008D382C">
      <w:r w:rsidRPr="00390CFC">
        <w:t>В муниципальном образовании «Карпогорское» можно выделить 1 эксплуатационную зону:</w:t>
      </w:r>
    </w:p>
    <w:p w:rsidR="008D382C" w:rsidRPr="00390CFC" w:rsidRDefault="005D6C97" w:rsidP="005D6C97">
      <w:pPr>
        <w:ind w:left="1062" w:firstLine="0"/>
      </w:pPr>
      <w:r w:rsidRPr="00390CFC">
        <w:t xml:space="preserve">- </w:t>
      </w:r>
      <w:r w:rsidR="008D382C" w:rsidRPr="00390CFC">
        <w:t xml:space="preserve">зона обслуживания </w:t>
      </w:r>
      <w:r w:rsidR="003B20FE" w:rsidRPr="00390CFC">
        <w:t>Пинежское МП ЖКХ</w:t>
      </w:r>
      <w:r w:rsidR="008D382C" w:rsidRPr="00390CFC">
        <w:t>.</w:t>
      </w:r>
    </w:p>
    <w:p w:rsidR="008D382C" w:rsidRPr="00390CFC" w:rsidRDefault="008D382C" w:rsidP="008D382C">
      <w:r w:rsidRPr="00390CFC">
        <w:t>На территориях сельского поселения, неохваченных системами централизованного водоотведения используются компактные установки полной биологической очистки</w:t>
      </w:r>
      <w:r w:rsidR="00FA3387" w:rsidRPr="00390CFC">
        <w:t xml:space="preserve">, </w:t>
      </w:r>
      <w:r w:rsidRPr="00390CFC">
        <w:t>выгреба</w:t>
      </w:r>
      <w:r w:rsidR="00FA3387" w:rsidRPr="00390CFC">
        <w:t xml:space="preserve"> и</w:t>
      </w:r>
      <w:r w:rsidRPr="00390CFC">
        <w:t xml:space="preserve"> сливные емкости</w:t>
      </w:r>
      <w:r w:rsidR="00FA3387" w:rsidRPr="00390CFC">
        <w:t>, реконструированные и выполненные из водонепроницаемых материалов с гидроизоляцией.</w:t>
      </w:r>
      <w:r w:rsidR="00BA5581" w:rsidRPr="00390CFC">
        <w:t xml:space="preserve"> На сегодняшний день на территории с. Карпогор преобладает нецентрализованная система водоотведения.</w:t>
      </w:r>
    </w:p>
    <w:p w:rsidR="00374F18" w:rsidRPr="00390CFC" w:rsidRDefault="002C4FC0" w:rsidP="002C4FC0">
      <w:pPr>
        <w:pStyle w:val="2"/>
        <w:numPr>
          <w:ilvl w:val="2"/>
          <w:numId w:val="1"/>
        </w:numPr>
        <w:spacing w:line="240" w:lineRule="auto"/>
      </w:pPr>
      <w:bookmarkStart w:id="121" w:name="_Toc418071804"/>
      <w:r w:rsidRPr="00390CFC">
        <w:t xml:space="preserve"> </w:t>
      </w:r>
      <w:r w:rsidR="00374F18" w:rsidRPr="00390CFC">
        <w:t xml:space="preserve">Описание </w:t>
      </w:r>
      <w:r w:rsidR="00AA551E" w:rsidRPr="00390CFC">
        <w:t xml:space="preserve">результатов </w:t>
      </w:r>
      <w:r w:rsidR="00AA551E" w:rsidRPr="00390CFC">
        <w:rPr>
          <w:rFonts w:eastAsia="Times New Roman" w:cs="Times New Roman"/>
          <w:szCs w:val="24"/>
          <w:lang w:eastAsia="ru-RU"/>
        </w:rPr>
        <w:t>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1"/>
    </w:p>
    <w:p w:rsidR="008003D5" w:rsidRPr="00390CFC" w:rsidRDefault="008003D5" w:rsidP="008003D5">
      <w:r w:rsidRPr="00390CFC">
        <w:t>Общая информация по очистным сооружениям канализации, расположенным на территории муниципального образования представлена в таблице 3.1.</w:t>
      </w:r>
    </w:p>
    <w:p w:rsidR="008003D5" w:rsidRPr="00390CFC" w:rsidRDefault="008003D5" w:rsidP="00112FB8">
      <w:pPr>
        <w:pStyle w:val="af6"/>
      </w:pPr>
      <w:r w:rsidRPr="00390CFC">
        <w:t>Таблица 3.1</w:t>
      </w:r>
    </w:p>
    <w:tbl>
      <w:tblPr>
        <w:tblW w:w="5000" w:type="pct"/>
        <w:tblLook w:val="04A0"/>
      </w:tblPr>
      <w:tblGrid>
        <w:gridCol w:w="720"/>
        <w:gridCol w:w="3588"/>
        <w:gridCol w:w="2471"/>
        <w:gridCol w:w="1811"/>
        <w:gridCol w:w="1831"/>
      </w:tblGrid>
      <w:tr w:rsidR="008003D5" w:rsidRPr="00390CFC" w:rsidTr="002617F0">
        <w:trPr>
          <w:trHeight w:val="300"/>
        </w:trPr>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03D5" w:rsidRPr="00390CFC" w:rsidRDefault="008003D5" w:rsidP="00D76F36">
            <w:pPr>
              <w:spacing w:before="0" w:line="240" w:lineRule="auto"/>
              <w:ind w:firstLine="0"/>
              <w:jc w:val="center"/>
              <w:rPr>
                <w:rFonts w:eastAsia="Calibri" w:cs="Times New Roman"/>
                <w:b/>
                <w:sz w:val="20"/>
                <w:szCs w:val="20"/>
                <w:lang w:eastAsia="ru-RU"/>
              </w:rPr>
            </w:pPr>
            <w:r w:rsidRPr="00390CFC">
              <w:rPr>
                <w:rFonts w:eastAsia="Calibri" w:cs="Times New Roman"/>
                <w:b/>
                <w:sz w:val="20"/>
                <w:szCs w:val="20"/>
                <w:lang w:eastAsia="ru-RU"/>
              </w:rPr>
              <w:t>№ п/п</w:t>
            </w:r>
          </w:p>
        </w:tc>
        <w:tc>
          <w:tcPr>
            <w:tcW w:w="1560" w:type="pct"/>
            <w:tcBorders>
              <w:top w:val="single" w:sz="4" w:space="0" w:color="auto"/>
              <w:left w:val="nil"/>
              <w:bottom w:val="single" w:sz="4" w:space="0" w:color="auto"/>
              <w:right w:val="single" w:sz="4" w:space="0" w:color="auto"/>
            </w:tcBorders>
            <w:shd w:val="clear" w:color="auto" w:fill="auto"/>
            <w:noWrap/>
            <w:vAlign w:val="center"/>
            <w:hideMark/>
          </w:tcPr>
          <w:p w:rsidR="008003D5" w:rsidRPr="00390CFC" w:rsidRDefault="008003D5" w:rsidP="00D76F36">
            <w:pPr>
              <w:spacing w:before="0" w:line="240" w:lineRule="auto"/>
              <w:ind w:firstLine="0"/>
              <w:jc w:val="center"/>
              <w:rPr>
                <w:rFonts w:eastAsia="Calibri" w:cs="Times New Roman"/>
                <w:b/>
                <w:sz w:val="20"/>
                <w:szCs w:val="20"/>
                <w:lang w:eastAsia="ru-RU"/>
              </w:rPr>
            </w:pPr>
            <w:r w:rsidRPr="00390CFC">
              <w:rPr>
                <w:rFonts w:eastAsia="Calibri" w:cs="Times New Roman"/>
                <w:b/>
                <w:sz w:val="20"/>
                <w:szCs w:val="20"/>
                <w:lang w:eastAsia="ru-RU"/>
              </w:rPr>
              <w:t>Наименование и местоположение</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8003D5" w:rsidRPr="00390CFC" w:rsidRDefault="008003D5" w:rsidP="00D76F36">
            <w:pPr>
              <w:spacing w:before="0" w:line="240" w:lineRule="auto"/>
              <w:ind w:firstLine="0"/>
              <w:jc w:val="center"/>
              <w:rPr>
                <w:rFonts w:eastAsia="Calibri" w:cs="Times New Roman"/>
                <w:b/>
                <w:sz w:val="20"/>
                <w:szCs w:val="20"/>
                <w:lang w:eastAsia="ru-RU"/>
              </w:rPr>
            </w:pPr>
            <w:r w:rsidRPr="00390CFC">
              <w:rPr>
                <w:rFonts w:eastAsia="Calibri" w:cs="Times New Roman"/>
                <w:b/>
                <w:sz w:val="20"/>
                <w:szCs w:val="20"/>
                <w:lang w:eastAsia="ru-RU"/>
              </w:rPr>
              <w:t>Год ввода в эксплуатацию</w:t>
            </w:r>
          </w:p>
        </w:tc>
        <w:tc>
          <w:tcPr>
            <w:tcW w:w="983" w:type="pct"/>
            <w:tcBorders>
              <w:top w:val="single" w:sz="4" w:space="0" w:color="auto"/>
              <w:left w:val="nil"/>
              <w:bottom w:val="single" w:sz="4" w:space="0" w:color="auto"/>
              <w:right w:val="single" w:sz="4" w:space="0" w:color="auto"/>
            </w:tcBorders>
            <w:vAlign w:val="center"/>
          </w:tcPr>
          <w:p w:rsidR="008003D5" w:rsidRPr="00390CFC" w:rsidRDefault="008003D5" w:rsidP="00D76F36">
            <w:pPr>
              <w:spacing w:before="0" w:line="240" w:lineRule="auto"/>
              <w:ind w:firstLine="0"/>
              <w:jc w:val="center"/>
              <w:rPr>
                <w:rFonts w:eastAsia="Calibri" w:cs="Times New Roman"/>
                <w:b/>
                <w:sz w:val="20"/>
                <w:szCs w:val="20"/>
                <w:lang w:eastAsia="ru-RU"/>
              </w:rPr>
            </w:pPr>
            <w:r w:rsidRPr="00390CFC">
              <w:rPr>
                <w:rFonts w:eastAsia="Calibri" w:cs="Times New Roman"/>
                <w:b/>
                <w:sz w:val="20"/>
                <w:szCs w:val="20"/>
                <w:lang w:eastAsia="ru-RU"/>
              </w:rPr>
              <w:t>Балансодержатель</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8003D5" w:rsidRPr="00390CFC" w:rsidRDefault="008003D5" w:rsidP="00D76F36">
            <w:pPr>
              <w:spacing w:before="0" w:line="240" w:lineRule="auto"/>
              <w:ind w:firstLine="0"/>
              <w:jc w:val="center"/>
              <w:rPr>
                <w:rFonts w:eastAsia="Calibri" w:cs="Times New Roman"/>
                <w:b/>
                <w:sz w:val="20"/>
                <w:szCs w:val="20"/>
                <w:lang w:eastAsia="ru-RU"/>
              </w:rPr>
            </w:pPr>
            <w:r w:rsidRPr="00390CFC">
              <w:rPr>
                <w:rFonts w:eastAsia="Calibri" w:cs="Times New Roman"/>
                <w:b/>
                <w:sz w:val="20"/>
                <w:szCs w:val="20"/>
                <w:lang w:eastAsia="ru-RU"/>
              </w:rPr>
              <w:t>Эксплуатирующая организация</w:t>
            </w:r>
          </w:p>
        </w:tc>
      </w:tr>
      <w:tr w:rsidR="008003D5" w:rsidRPr="00390CFC" w:rsidTr="002617F0">
        <w:trPr>
          <w:trHeight w:val="300"/>
        </w:trPr>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03D5" w:rsidRPr="00390CFC" w:rsidRDefault="008003D5" w:rsidP="00D76F36">
            <w:pPr>
              <w:spacing w:before="0" w:line="240" w:lineRule="auto"/>
              <w:ind w:firstLine="0"/>
              <w:jc w:val="center"/>
              <w:rPr>
                <w:rFonts w:eastAsia="Calibri" w:cs="Times New Roman"/>
                <w:sz w:val="20"/>
                <w:szCs w:val="20"/>
                <w:lang w:eastAsia="ru-RU"/>
              </w:rPr>
            </w:pPr>
            <w:r w:rsidRPr="00390CFC">
              <w:rPr>
                <w:rFonts w:eastAsia="Calibri" w:cs="Times New Roman"/>
                <w:sz w:val="20"/>
                <w:szCs w:val="20"/>
                <w:lang w:eastAsia="ru-RU"/>
              </w:rPr>
              <w:t>1</w:t>
            </w:r>
          </w:p>
        </w:tc>
        <w:tc>
          <w:tcPr>
            <w:tcW w:w="1560" w:type="pct"/>
            <w:tcBorders>
              <w:top w:val="single" w:sz="4" w:space="0" w:color="auto"/>
              <w:left w:val="nil"/>
              <w:bottom w:val="single" w:sz="4" w:space="0" w:color="auto"/>
              <w:right w:val="single" w:sz="4" w:space="0" w:color="auto"/>
            </w:tcBorders>
            <w:shd w:val="clear" w:color="auto" w:fill="auto"/>
            <w:noWrap/>
            <w:vAlign w:val="center"/>
            <w:hideMark/>
          </w:tcPr>
          <w:p w:rsidR="008003D5" w:rsidRPr="00390CFC" w:rsidRDefault="008003D5" w:rsidP="009400A5">
            <w:pPr>
              <w:spacing w:before="0" w:line="240" w:lineRule="auto"/>
              <w:ind w:firstLine="0"/>
              <w:jc w:val="left"/>
              <w:rPr>
                <w:rFonts w:eastAsia="Calibri" w:cs="Times New Roman"/>
                <w:sz w:val="20"/>
                <w:szCs w:val="20"/>
              </w:rPr>
            </w:pPr>
            <w:r w:rsidRPr="00390CFC">
              <w:rPr>
                <w:rFonts w:eastAsia="Calibri" w:cs="Times New Roman"/>
                <w:sz w:val="20"/>
                <w:szCs w:val="20"/>
              </w:rPr>
              <w:t>КОС</w:t>
            </w:r>
            <w:r w:rsidR="009400A5" w:rsidRPr="00390CFC">
              <w:rPr>
                <w:rFonts w:eastAsia="Calibri" w:cs="Times New Roman"/>
                <w:sz w:val="20"/>
                <w:szCs w:val="20"/>
              </w:rPr>
              <w:t xml:space="preserve"> </w:t>
            </w:r>
            <w:r w:rsidRPr="00390CFC">
              <w:rPr>
                <w:rFonts w:eastAsia="Calibri" w:cs="Times New Roman"/>
                <w:sz w:val="20"/>
                <w:szCs w:val="20"/>
              </w:rPr>
              <w:t>с. Карпогоры, ул. Победы, д.4</w:t>
            </w:r>
            <w:r w:rsidR="00020EE9" w:rsidRPr="00390CFC">
              <w:rPr>
                <w:rFonts w:eastAsia="Calibri" w:cs="Times New Roman"/>
                <w:sz w:val="20"/>
                <w:szCs w:val="20"/>
              </w:rPr>
              <w:t>, стр. 3</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8003D5" w:rsidRPr="00390CFC" w:rsidRDefault="008003D5" w:rsidP="008003D5">
            <w:pPr>
              <w:spacing w:before="0" w:line="240" w:lineRule="auto"/>
              <w:ind w:firstLine="0"/>
              <w:jc w:val="center"/>
              <w:rPr>
                <w:rFonts w:eastAsia="Calibri" w:cs="Times New Roman"/>
                <w:sz w:val="20"/>
                <w:szCs w:val="20"/>
                <w:lang w:eastAsia="ru-RU"/>
              </w:rPr>
            </w:pPr>
            <w:r w:rsidRPr="00390CFC">
              <w:rPr>
                <w:rFonts w:eastAsia="Calibri" w:cs="Times New Roman"/>
                <w:sz w:val="20"/>
                <w:szCs w:val="20"/>
                <w:lang w:eastAsia="ru-RU"/>
              </w:rPr>
              <w:t>1976</w:t>
            </w:r>
          </w:p>
        </w:tc>
        <w:tc>
          <w:tcPr>
            <w:tcW w:w="983" w:type="pct"/>
            <w:tcBorders>
              <w:top w:val="single" w:sz="4" w:space="0" w:color="auto"/>
              <w:left w:val="nil"/>
              <w:bottom w:val="single" w:sz="4" w:space="0" w:color="auto"/>
              <w:right w:val="single" w:sz="4" w:space="0" w:color="auto"/>
            </w:tcBorders>
            <w:shd w:val="clear" w:color="auto" w:fill="auto"/>
            <w:vAlign w:val="center"/>
          </w:tcPr>
          <w:p w:rsidR="008003D5" w:rsidRPr="00390CFC" w:rsidRDefault="00BA5581" w:rsidP="00020EE9">
            <w:pPr>
              <w:spacing w:before="0" w:line="240" w:lineRule="auto"/>
              <w:ind w:firstLine="0"/>
              <w:jc w:val="center"/>
              <w:rPr>
                <w:rFonts w:eastAsia="Calibri" w:cs="Times New Roman"/>
                <w:sz w:val="20"/>
                <w:szCs w:val="20"/>
                <w:lang w:eastAsia="ru-RU"/>
              </w:rPr>
            </w:pPr>
            <w:r w:rsidRPr="00390CFC">
              <w:rPr>
                <w:rFonts w:eastAsia="Calibri" w:cs="Times New Roman"/>
                <w:sz w:val="20"/>
                <w:szCs w:val="20"/>
                <w:lang w:eastAsia="ru-RU"/>
              </w:rPr>
              <w:t>Пинежское МП ЖКХ</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8003D5" w:rsidRPr="00390CFC" w:rsidRDefault="00020EE9" w:rsidP="008003D5">
            <w:pPr>
              <w:spacing w:before="0" w:line="240" w:lineRule="auto"/>
              <w:ind w:firstLine="0"/>
              <w:jc w:val="center"/>
              <w:rPr>
                <w:rFonts w:eastAsia="Calibri" w:cs="Times New Roman"/>
                <w:sz w:val="20"/>
                <w:szCs w:val="20"/>
                <w:lang w:eastAsia="ru-RU"/>
              </w:rPr>
            </w:pPr>
            <w:r w:rsidRPr="00390CFC">
              <w:rPr>
                <w:rFonts w:eastAsia="Calibri" w:cs="Times New Roman"/>
                <w:sz w:val="20"/>
                <w:szCs w:val="20"/>
                <w:lang w:eastAsia="ru-RU"/>
              </w:rPr>
              <w:t>Пинежское МП ЖКХ</w:t>
            </w:r>
          </w:p>
        </w:tc>
      </w:tr>
    </w:tbl>
    <w:p w:rsidR="002617F0" w:rsidRPr="00390CFC" w:rsidRDefault="002617F0" w:rsidP="002617F0">
      <w:pPr>
        <w:rPr>
          <w:spacing w:val="-4"/>
        </w:rPr>
      </w:pPr>
      <w:r w:rsidRPr="00390CFC">
        <w:rPr>
          <w:spacing w:val="-4"/>
        </w:rPr>
        <w:t xml:space="preserve">Сведения о производительности очистных сооружений канализации </w:t>
      </w:r>
      <w:r w:rsidR="0021656B" w:rsidRPr="00390CFC">
        <w:rPr>
          <w:spacing w:val="-4"/>
        </w:rPr>
        <w:t>МО «Карпогорское»</w:t>
      </w:r>
      <w:r w:rsidRPr="00390CFC">
        <w:rPr>
          <w:spacing w:val="-4"/>
        </w:rPr>
        <w:t xml:space="preserve"> представлены в таблице 3.2.</w:t>
      </w:r>
    </w:p>
    <w:p w:rsidR="002C4FC0" w:rsidRPr="00390CFC" w:rsidRDefault="002C4FC0" w:rsidP="002617F0">
      <w:pPr>
        <w:rPr>
          <w:spacing w:val="-4"/>
        </w:rPr>
      </w:pPr>
    </w:p>
    <w:p w:rsidR="002C4FC0" w:rsidRPr="00390CFC" w:rsidRDefault="002C4FC0" w:rsidP="002617F0">
      <w:pPr>
        <w:rPr>
          <w:spacing w:val="-4"/>
        </w:rPr>
      </w:pPr>
    </w:p>
    <w:p w:rsidR="002617F0" w:rsidRPr="00390CFC" w:rsidRDefault="002617F0" w:rsidP="00112FB8">
      <w:pPr>
        <w:pStyle w:val="af6"/>
      </w:pPr>
      <w:r w:rsidRPr="00390CFC">
        <w:t>Таблица 3.2</w:t>
      </w:r>
    </w:p>
    <w:tbl>
      <w:tblPr>
        <w:tblStyle w:val="ae"/>
        <w:tblW w:w="5000" w:type="pct"/>
        <w:tblLook w:val="04A0"/>
      </w:tblPr>
      <w:tblGrid>
        <w:gridCol w:w="2331"/>
        <w:gridCol w:w="2521"/>
        <w:gridCol w:w="3875"/>
        <w:gridCol w:w="1694"/>
      </w:tblGrid>
      <w:tr w:rsidR="005A7D3F" w:rsidRPr="00390CFC" w:rsidTr="005A7D3F">
        <w:trPr>
          <w:trHeight w:val="690"/>
        </w:trPr>
        <w:tc>
          <w:tcPr>
            <w:tcW w:w="11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390CFC" w:rsidRDefault="002617F0" w:rsidP="005A7D3F">
            <w:pPr>
              <w:pStyle w:val="affff"/>
              <w:rPr>
                <w:b/>
              </w:rPr>
            </w:pPr>
            <w:r w:rsidRPr="00390CFC">
              <w:rPr>
                <w:b/>
              </w:rPr>
              <w:t>Наименование</w:t>
            </w:r>
          </w:p>
        </w:tc>
        <w:tc>
          <w:tcPr>
            <w:tcW w:w="1222" w:type="pct"/>
            <w:tcBorders>
              <w:top w:val="single" w:sz="4" w:space="0" w:color="000000" w:themeColor="text1"/>
              <w:left w:val="single" w:sz="4" w:space="0" w:color="000000" w:themeColor="text1"/>
              <w:right w:val="single" w:sz="4" w:space="0" w:color="auto"/>
            </w:tcBorders>
            <w:vAlign w:val="center"/>
            <w:hideMark/>
          </w:tcPr>
          <w:p w:rsidR="002617F0" w:rsidRPr="00390CFC" w:rsidRDefault="005A7D3F" w:rsidP="005A7D3F">
            <w:pPr>
              <w:pStyle w:val="affff"/>
              <w:rPr>
                <w:b/>
              </w:rPr>
            </w:pPr>
            <w:r w:rsidRPr="00390CFC">
              <w:rPr>
                <w:b/>
              </w:rPr>
              <w:t>Пропускная способность</w:t>
            </w:r>
            <w:r w:rsidR="002617F0" w:rsidRPr="00390CFC">
              <w:rPr>
                <w:b/>
              </w:rPr>
              <w:t>, м</w:t>
            </w:r>
            <w:r w:rsidR="002617F0" w:rsidRPr="00390CFC">
              <w:rPr>
                <w:b/>
                <w:vertAlign w:val="superscript"/>
              </w:rPr>
              <w:t>3</w:t>
            </w:r>
            <w:r w:rsidR="002617F0" w:rsidRPr="00390CFC">
              <w:rPr>
                <w:b/>
              </w:rPr>
              <w:t>/сут</w:t>
            </w:r>
          </w:p>
        </w:tc>
        <w:tc>
          <w:tcPr>
            <w:tcW w:w="1871" w:type="pct"/>
            <w:tcBorders>
              <w:top w:val="single" w:sz="4" w:space="0" w:color="000000" w:themeColor="text1"/>
              <w:left w:val="single" w:sz="4" w:space="0" w:color="auto"/>
              <w:right w:val="single" w:sz="4" w:space="0" w:color="000000" w:themeColor="text1"/>
            </w:tcBorders>
            <w:vAlign w:val="center"/>
          </w:tcPr>
          <w:p w:rsidR="002617F0" w:rsidRPr="00390CFC" w:rsidRDefault="002617F0" w:rsidP="005A7D3F">
            <w:pPr>
              <w:pStyle w:val="affff"/>
              <w:rPr>
                <w:b/>
              </w:rPr>
            </w:pPr>
            <w:r w:rsidRPr="00390CFC">
              <w:rPr>
                <w:b/>
              </w:rPr>
              <w:t xml:space="preserve">Среднесуточный (за </w:t>
            </w:r>
            <w:r w:rsidR="000D4EDC" w:rsidRPr="00390CFC">
              <w:rPr>
                <w:b/>
              </w:rPr>
              <w:t>2022</w:t>
            </w:r>
            <w:r w:rsidR="005A7D3F" w:rsidRPr="00390CFC">
              <w:rPr>
                <w:b/>
              </w:rPr>
              <w:t xml:space="preserve"> </w:t>
            </w:r>
            <w:r w:rsidRPr="00390CFC">
              <w:rPr>
                <w:b/>
              </w:rPr>
              <w:t>год) объем сточных вод, направляемых на очистку, м</w:t>
            </w:r>
            <w:r w:rsidRPr="00390CFC">
              <w:rPr>
                <w:b/>
                <w:vertAlign w:val="superscript"/>
              </w:rPr>
              <w:t>3</w:t>
            </w:r>
            <w:r w:rsidRPr="00390CFC">
              <w:rPr>
                <w:b/>
              </w:rPr>
              <w:t>/сут</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390CFC" w:rsidRDefault="002617F0" w:rsidP="005A7D3F">
            <w:pPr>
              <w:pStyle w:val="affff"/>
              <w:rPr>
                <w:b/>
              </w:rPr>
            </w:pPr>
            <w:r w:rsidRPr="00390CFC">
              <w:rPr>
                <w:b/>
              </w:rPr>
              <w:t>Резерв/дефицит,</w:t>
            </w:r>
            <w:r w:rsidR="005A7D3F" w:rsidRPr="00390CFC">
              <w:rPr>
                <w:b/>
              </w:rPr>
              <w:t xml:space="preserve"> м</w:t>
            </w:r>
            <w:r w:rsidR="005A7D3F" w:rsidRPr="00390CFC">
              <w:rPr>
                <w:b/>
                <w:vertAlign w:val="superscript"/>
              </w:rPr>
              <w:t>3</w:t>
            </w:r>
            <w:r w:rsidR="005A7D3F" w:rsidRPr="00390CFC">
              <w:rPr>
                <w:b/>
              </w:rPr>
              <w:t>/сут</w:t>
            </w:r>
          </w:p>
        </w:tc>
      </w:tr>
      <w:tr w:rsidR="005A7D3F" w:rsidRPr="00390CFC" w:rsidTr="00BA37DA">
        <w:trPr>
          <w:trHeight w:val="340"/>
        </w:trPr>
        <w:tc>
          <w:tcPr>
            <w:tcW w:w="11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390CFC" w:rsidRDefault="005A7D3F" w:rsidP="005A7D3F">
            <w:pPr>
              <w:pStyle w:val="affff"/>
              <w:jc w:val="left"/>
            </w:pPr>
            <w:r w:rsidRPr="00390CFC">
              <w:t>КОС с. Карпогоры</w:t>
            </w:r>
          </w:p>
        </w:tc>
        <w:tc>
          <w:tcPr>
            <w:tcW w:w="1222" w:type="pct"/>
            <w:tcBorders>
              <w:top w:val="single" w:sz="4" w:space="0" w:color="000000" w:themeColor="text1"/>
              <w:left w:val="single" w:sz="4" w:space="0" w:color="000000" w:themeColor="text1"/>
              <w:bottom w:val="single" w:sz="4" w:space="0" w:color="000000" w:themeColor="text1"/>
              <w:right w:val="single" w:sz="4" w:space="0" w:color="auto"/>
            </w:tcBorders>
            <w:vAlign w:val="center"/>
            <w:hideMark/>
          </w:tcPr>
          <w:p w:rsidR="002617F0" w:rsidRPr="00390CFC" w:rsidRDefault="009400A5" w:rsidP="005A7D3F">
            <w:pPr>
              <w:pStyle w:val="affff"/>
            </w:pPr>
            <w:r w:rsidRPr="00390CFC">
              <w:t>100</w:t>
            </w:r>
          </w:p>
        </w:tc>
        <w:tc>
          <w:tcPr>
            <w:tcW w:w="1871" w:type="pct"/>
            <w:tcBorders>
              <w:top w:val="single" w:sz="4" w:space="0" w:color="000000" w:themeColor="text1"/>
              <w:left w:val="single" w:sz="4" w:space="0" w:color="auto"/>
              <w:bottom w:val="single" w:sz="4" w:space="0" w:color="000000" w:themeColor="text1"/>
              <w:right w:val="single" w:sz="4" w:space="0" w:color="000000" w:themeColor="text1"/>
            </w:tcBorders>
            <w:vAlign w:val="center"/>
            <w:hideMark/>
          </w:tcPr>
          <w:p w:rsidR="002617F0" w:rsidRPr="00390CFC" w:rsidRDefault="007F11BE" w:rsidP="005A7D3F">
            <w:pPr>
              <w:pStyle w:val="affff"/>
            </w:pPr>
            <w:r w:rsidRPr="00390CFC">
              <w:t>74</w:t>
            </w:r>
          </w:p>
        </w:tc>
        <w:tc>
          <w:tcPr>
            <w:tcW w:w="77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390CFC" w:rsidRDefault="00573B9F" w:rsidP="005A7D3F">
            <w:pPr>
              <w:pStyle w:val="affff"/>
            </w:pPr>
            <w:r w:rsidRPr="00390CFC">
              <w:t>0</w:t>
            </w:r>
          </w:p>
        </w:tc>
      </w:tr>
      <w:tr w:rsidR="002617F0" w:rsidRPr="00390CFC" w:rsidTr="005A7D3F">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617F0" w:rsidRPr="00390CFC" w:rsidRDefault="002617F0" w:rsidP="005A7D3F">
            <w:pPr>
              <w:pStyle w:val="affff"/>
              <w:jc w:val="left"/>
            </w:pPr>
            <w:r w:rsidRPr="00390CFC">
              <w:t>Примечани</w:t>
            </w:r>
            <w:r w:rsidR="005A7D3F" w:rsidRPr="00390CFC">
              <w:t>е</w:t>
            </w:r>
            <w:r w:rsidRPr="00390CFC">
              <w:t>: счетчиков расхода сточных вод не установлено, расчет объемов сбрасываемых сточных вод ведется рас</w:t>
            </w:r>
            <w:r w:rsidR="005A7D3F" w:rsidRPr="00390CFC">
              <w:t>четным методом</w:t>
            </w:r>
            <w:r w:rsidRPr="00390CFC">
              <w:t>.</w:t>
            </w:r>
            <w:r w:rsidR="00573B9F" w:rsidRPr="00390CFC">
              <w:t xml:space="preserve"> В связи со 100% износом КОС резе</w:t>
            </w:r>
            <w:r w:rsidR="005D6C97" w:rsidRPr="00390CFC">
              <w:t>р</w:t>
            </w:r>
            <w:r w:rsidR="00573B9F" w:rsidRPr="00390CFC">
              <w:t>в/дефицит производительности отсутствует.</w:t>
            </w:r>
          </w:p>
        </w:tc>
      </w:tr>
    </w:tbl>
    <w:p w:rsidR="005A7D3F" w:rsidRPr="00390CFC" w:rsidRDefault="005A7D3F" w:rsidP="005A7D3F">
      <w:pPr>
        <w:rPr>
          <w:spacing w:val="-4"/>
        </w:rPr>
      </w:pPr>
      <w:r w:rsidRPr="00390CFC">
        <w:rPr>
          <w:spacing w:val="-4"/>
        </w:rPr>
        <w:t>Сведения о составе КОС представлены в таблице 3.3.</w:t>
      </w:r>
    </w:p>
    <w:p w:rsidR="005A7D3F" w:rsidRPr="00390CFC" w:rsidRDefault="005A7D3F" w:rsidP="005A7D3F">
      <w:pPr>
        <w:pStyle w:val="af6"/>
      </w:pPr>
      <w:r w:rsidRPr="00390CFC">
        <w:t>Таблица 3.3</w:t>
      </w:r>
    </w:p>
    <w:tbl>
      <w:tblPr>
        <w:tblStyle w:val="ae"/>
        <w:tblW w:w="5000" w:type="pct"/>
        <w:tblLook w:val="04A0"/>
      </w:tblPr>
      <w:tblGrid>
        <w:gridCol w:w="2243"/>
        <w:gridCol w:w="2463"/>
        <w:gridCol w:w="1820"/>
        <w:gridCol w:w="2332"/>
        <w:gridCol w:w="1563"/>
      </w:tblGrid>
      <w:tr w:rsidR="00FE01C1" w:rsidRPr="00390CFC" w:rsidTr="00FE01C1">
        <w:tc>
          <w:tcPr>
            <w:tcW w:w="1111" w:type="pct"/>
            <w:vAlign w:val="center"/>
          </w:tcPr>
          <w:p w:rsidR="00FE01C1" w:rsidRPr="00390CFC" w:rsidRDefault="00FE01C1" w:rsidP="005A7D3F">
            <w:pPr>
              <w:pStyle w:val="affff"/>
              <w:suppressAutoHyphens/>
              <w:rPr>
                <w:b/>
              </w:rPr>
            </w:pPr>
            <w:r w:rsidRPr="00390CFC">
              <w:rPr>
                <w:b/>
              </w:rPr>
              <w:t>Наименование и местоположение КОС</w:t>
            </w:r>
          </w:p>
        </w:tc>
        <w:tc>
          <w:tcPr>
            <w:tcW w:w="1217" w:type="pct"/>
            <w:vAlign w:val="center"/>
          </w:tcPr>
          <w:p w:rsidR="00FE01C1" w:rsidRPr="00390CFC" w:rsidRDefault="00FE01C1" w:rsidP="005A7D3F">
            <w:pPr>
              <w:pStyle w:val="affff"/>
              <w:suppressAutoHyphens/>
              <w:rPr>
                <w:b/>
              </w:rPr>
            </w:pPr>
            <w:r w:rsidRPr="00390CFC">
              <w:rPr>
                <w:b/>
              </w:rPr>
              <w:t xml:space="preserve">Состав </w:t>
            </w:r>
          </w:p>
        </w:tc>
        <w:tc>
          <w:tcPr>
            <w:tcW w:w="812" w:type="pct"/>
            <w:vAlign w:val="center"/>
          </w:tcPr>
          <w:p w:rsidR="00FE01C1" w:rsidRPr="00390CFC" w:rsidRDefault="00FE01C1" w:rsidP="005A7D3F">
            <w:pPr>
              <w:pStyle w:val="affff"/>
              <w:suppressAutoHyphens/>
              <w:rPr>
                <w:b/>
              </w:rPr>
            </w:pPr>
            <w:r w:rsidRPr="00390CFC">
              <w:rPr>
                <w:b/>
              </w:rPr>
              <w:t>Обеззараживание</w:t>
            </w:r>
          </w:p>
        </w:tc>
        <w:tc>
          <w:tcPr>
            <w:tcW w:w="1154" w:type="pct"/>
            <w:tcBorders>
              <w:left w:val="single" w:sz="4" w:space="0" w:color="auto"/>
            </w:tcBorders>
            <w:vAlign w:val="center"/>
          </w:tcPr>
          <w:p w:rsidR="00FE01C1" w:rsidRPr="00390CFC" w:rsidRDefault="00FE01C1" w:rsidP="00FE01C1">
            <w:pPr>
              <w:pStyle w:val="affff"/>
              <w:rPr>
                <w:b/>
              </w:rPr>
            </w:pPr>
            <w:r w:rsidRPr="00390CFC">
              <w:rPr>
                <w:b/>
              </w:rPr>
              <w:t>Обработка осадка</w:t>
            </w:r>
          </w:p>
        </w:tc>
        <w:tc>
          <w:tcPr>
            <w:tcW w:w="705" w:type="pct"/>
            <w:vAlign w:val="center"/>
          </w:tcPr>
          <w:p w:rsidR="00FE01C1" w:rsidRPr="00390CFC" w:rsidRDefault="00FE01C1" w:rsidP="00A01A45">
            <w:pPr>
              <w:pStyle w:val="affff"/>
              <w:suppressAutoHyphens/>
              <w:rPr>
                <w:b/>
              </w:rPr>
            </w:pPr>
            <w:r w:rsidRPr="00390CFC">
              <w:rPr>
                <w:b/>
              </w:rPr>
              <w:t>Водоприемник</w:t>
            </w:r>
          </w:p>
        </w:tc>
      </w:tr>
      <w:tr w:rsidR="00FE01C1" w:rsidRPr="00390CFC" w:rsidTr="00FE01C1">
        <w:tc>
          <w:tcPr>
            <w:tcW w:w="1111" w:type="pct"/>
            <w:vAlign w:val="center"/>
          </w:tcPr>
          <w:p w:rsidR="00FE01C1" w:rsidRPr="00390CFC" w:rsidRDefault="00FE01C1" w:rsidP="00A01A45">
            <w:pPr>
              <w:pStyle w:val="affff"/>
              <w:jc w:val="left"/>
            </w:pPr>
            <w:r w:rsidRPr="00390CFC">
              <w:t>КОС с. Карпогоры</w:t>
            </w:r>
          </w:p>
        </w:tc>
        <w:tc>
          <w:tcPr>
            <w:tcW w:w="1217" w:type="pct"/>
            <w:vAlign w:val="center"/>
          </w:tcPr>
          <w:p w:rsidR="00FE01C1" w:rsidRPr="00390CFC" w:rsidRDefault="00FE01C1" w:rsidP="00A01A45">
            <w:pPr>
              <w:pStyle w:val="affff"/>
              <w:numPr>
                <w:ilvl w:val="0"/>
                <w:numId w:val="39"/>
              </w:numPr>
              <w:suppressAutoHyphens/>
              <w:ind w:left="170" w:hanging="170"/>
              <w:jc w:val="both"/>
            </w:pPr>
            <w:r w:rsidRPr="00390CFC">
              <w:t>насосная станция</w:t>
            </w:r>
          </w:p>
          <w:p w:rsidR="00FE01C1" w:rsidRPr="00390CFC" w:rsidRDefault="00FE01C1" w:rsidP="00A01A45">
            <w:pPr>
              <w:pStyle w:val="affff"/>
              <w:numPr>
                <w:ilvl w:val="0"/>
                <w:numId w:val="39"/>
              </w:numPr>
              <w:suppressAutoHyphens/>
              <w:ind w:left="170" w:hanging="170"/>
              <w:jc w:val="both"/>
            </w:pPr>
            <w:r w:rsidRPr="00390CFC">
              <w:t>решетки</w:t>
            </w:r>
          </w:p>
          <w:p w:rsidR="00FE01C1" w:rsidRPr="00390CFC" w:rsidRDefault="00FE01C1" w:rsidP="00A01A45">
            <w:pPr>
              <w:pStyle w:val="affff"/>
              <w:numPr>
                <w:ilvl w:val="0"/>
                <w:numId w:val="39"/>
              </w:numPr>
              <w:suppressAutoHyphens/>
              <w:ind w:left="170" w:hanging="170"/>
              <w:jc w:val="both"/>
            </w:pPr>
            <w:r w:rsidRPr="00390CFC">
              <w:t>песколовки,</w:t>
            </w:r>
          </w:p>
          <w:p w:rsidR="00FE01C1" w:rsidRPr="00390CFC" w:rsidRDefault="00FE01C1" w:rsidP="00A01A45">
            <w:pPr>
              <w:pStyle w:val="affff"/>
              <w:numPr>
                <w:ilvl w:val="0"/>
                <w:numId w:val="39"/>
              </w:numPr>
              <w:suppressAutoHyphens/>
              <w:ind w:left="170" w:hanging="170"/>
              <w:jc w:val="both"/>
            </w:pPr>
            <w:r w:rsidRPr="00390CFC">
              <w:t>первичные отстойники,</w:t>
            </w:r>
          </w:p>
          <w:p w:rsidR="00FE01C1" w:rsidRPr="00390CFC" w:rsidRDefault="00FE01C1" w:rsidP="00A01A45">
            <w:pPr>
              <w:pStyle w:val="affff"/>
              <w:numPr>
                <w:ilvl w:val="0"/>
                <w:numId w:val="39"/>
              </w:numPr>
              <w:suppressAutoHyphens/>
              <w:ind w:left="170" w:hanging="170"/>
              <w:jc w:val="both"/>
            </w:pPr>
            <w:r w:rsidRPr="00390CFC">
              <w:t xml:space="preserve">биофильтры </w:t>
            </w:r>
            <w:r w:rsidRPr="00390CFC">
              <w:rPr>
                <w:lang w:val="en-US"/>
              </w:rPr>
              <w:t xml:space="preserve">I </w:t>
            </w:r>
            <w:r w:rsidRPr="00390CFC">
              <w:t xml:space="preserve">ступени, </w:t>
            </w:r>
          </w:p>
          <w:p w:rsidR="00FE01C1" w:rsidRPr="00390CFC" w:rsidRDefault="00FE01C1" w:rsidP="00A01A45">
            <w:pPr>
              <w:pStyle w:val="affff"/>
              <w:numPr>
                <w:ilvl w:val="0"/>
                <w:numId w:val="39"/>
              </w:numPr>
              <w:suppressAutoHyphens/>
              <w:ind w:left="170" w:hanging="170"/>
              <w:jc w:val="both"/>
            </w:pPr>
            <w:r w:rsidRPr="00390CFC">
              <w:t xml:space="preserve">биофильтры </w:t>
            </w:r>
            <w:r w:rsidRPr="00390CFC">
              <w:rPr>
                <w:lang w:val="en-US"/>
              </w:rPr>
              <w:t>II</w:t>
            </w:r>
            <w:r w:rsidRPr="00390CFC">
              <w:t xml:space="preserve"> ступени, </w:t>
            </w:r>
          </w:p>
          <w:p w:rsidR="00FE01C1" w:rsidRPr="00390CFC" w:rsidRDefault="00FE01C1" w:rsidP="00A01A45">
            <w:pPr>
              <w:pStyle w:val="affff"/>
              <w:numPr>
                <w:ilvl w:val="0"/>
                <w:numId w:val="39"/>
              </w:numPr>
              <w:suppressAutoHyphens/>
              <w:ind w:left="170" w:hanging="170"/>
              <w:jc w:val="both"/>
            </w:pPr>
            <w:r w:rsidRPr="00390CFC">
              <w:t>вторичные отстойники,</w:t>
            </w:r>
          </w:p>
          <w:p w:rsidR="00FE01C1" w:rsidRPr="00390CFC" w:rsidRDefault="00FE01C1" w:rsidP="00A01A45">
            <w:pPr>
              <w:pStyle w:val="affff"/>
              <w:numPr>
                <w:ilvl w:val="0"/>
                <w:numId w:val="39"/>
              </w:numPr>
              <w:suppressAutoHyphens/>
              <w:ind w:left="170" w:hanging="170"/>
              <w:jc w:val="both"/>
            </w:pPr>
            <w:r w:rsidRPr="00390CFC">
              <w:t>скорые песчаные фильтры</w:t>
            </w:r>
          </w:p>
        </w:tc>
        <w:tc>
          <w:tcPr>
            <w:tcW w:w="812" w:type="pct"/>
            <w:vAlign w:val="center"/>
          </w:tcPr>
          <w:p w:rsidR="00FE01C1" w:rsidRPr="00390CFC" w:rsidRDefault="00FE01C1" w:rsidP="00FE01C1">
            <w:pPr>
              <w:pStyle w:val="affff"/>
              <w:suppressAutoHyphens/>
            </w:pPr>
            <w:r w:rsidRPr="00390CFC">
              <w:t>гипохлорит</w:t>
            </w:r>
          </w:p>
          <w:p w:rsidR="00FE01C1" w:rsidRPr="00390CFC" w:rsidRDefault="00FE01C1" w:rsidP="00FE01C1">
            <w:pPr>
              <w:pStyle w:val="affff"/>
              <w:suppressAutoHyphens/>
            </w:pPr>
            <w:r w:rsidRPr="00390CFC">
              <w:t>натрия</w:t>
            </w:r>
          </w:p>
        </w:tc>
        <w:tc>
          <w:tcPr>
            <w:tcW w:w="1154" w:type="pct"/>
            <w:tcBorders>
              <w:left w:val="single" w:sz="4" w:space="0" w:color="auto"/>
            </w:tcBorders>
            <w:vAlign w:val="center"/>
          </w:tcPr>
          <w:p w:rsidR="00FE01C1" w:rsidRPr="00390CFC" w:rsidRDefault="00FE01C1" w:rsidP="00FE01C1">
            <w:pPr>
              <w:pStyle w:val="affff"/>
              <w:suppressAutoHyphens/>
            </w:pPr>
            <w:r w:rsidRPr="00390CFC">
              <w:rPr>
                <w:spacing w:val="-4"/>
              </w:rPr>
              <w:t>сбраживание и обезвоживание на иловых полях</w:t>
            </w:r>
          </w:p>
        </w:tc>
        <w:tc>
          <w:tcPr>
            <w:tcW w:w="705" w:type="pct"/>
            <w:vAlign w:val="center"/>
          </w:tcPr>
          <w:p w:rsidR="00844F58" w:rsidRPr="00390CFC" w:rsidRDefault="00844F58" w:rsidP="00FE01C1">
            <w:pPr>
              <w:pStyle w:val="affff"/>
              <w:suppressAutoHyphens/>
            </w:pPr>
            <w:r w:rsidRPr="00390CFC">
              <w:t>водосборная площадь</w:t>
            </w:r>
          </w:p>
          <w:p w:rsidR="00FE01C1" w:rsidRPr="00390CFC" w:rsidRDefault="00FE01C1" w:rsidP="00FE01C1">
            <w:pPr>
              <w:pStyle w:val="affff"/>
              <w:suppressAutoHyphens/>
            </w:pPr>
            <w:r w:rsidRPr="00390CFC">
              <w:t>р. Сога</w:t>
            </w:r>
          </w:p>
        </w:tc>
      </w:tr>
    </w:tbl>
    <w:p w:rsidR="00844F58" w:rsidRPr="00390CFC" w:rsidRDefault="00704D5A" w:rsidP="006345A5">
      <w:r w:rsidRPr="00390CFC">
        <w:t xml:space="preserve">При вводе в эксплуатацию сооружений КОС (1976 г.) не был построен, предусматриваемый проектом отстойник </w:t>
      </w:r>
      <w:r w:rsidRPr="00390CFC">
        <w:rPr>
          <w:lang w:val="en-US"/>
        </w:rPr>
        <w:t>I</w:t>
      </w:r>
      <w:r w:rsidRPr="00390CFC">
        <w:t xml:space="preserve"> ступени. </w:t>
      </w:r>
      <w:r w:rsidR="00844F58" w:rsidRPr="00390CFC">
        <w:t xml:space="preserve">Канализационные очистные сооружения с. Карпогоры требуют </w:t>
      </w:r>
      <w:r w:rsidR="00A41DE9" w:rsidRPr="00390CFC">
        <w:t>к</w:t>
      </w:r>
      <w:r w:rsidR="00C4259E" w:rsidRPr="00390CFC">
        <w:t>а</w:t>
      </w:r>
      <w:r w:rsidR="00844F58" w:rsidRPr="00390CFC">
        <w:t xml:space="preserve">питального ремонта и модернизации. </w:t>
      </w:r>
    </w:p>
    <w:p w:rsidR="00EB2F3A" w:rsidRPr="00390CFC" w:rsidRDefault="00EB2F3A" w:rsidP="006345A5">
      <w:r w:rsidRPr="00390CFC">
        <w:t>Качество поступающих на очистку и очищенных сточных вод проверяется лабораторией.</w:t>
      </w:r>
      <w:r w:rsidR="00844F58" w:rsidRPr="00390CFC">
        <w:t xml:space="preserve"> </w:t>
      </w:r>
      <w:r w:rsidR="00942265" w:rsidRPr="00390CFC">
        <w:t xml:space="preserve">Результаты КХА проб сточных вод, отобранных </w:t>
      </w:r>
      <w:r w:rsidR="000D4EDC" w:rsidRPr="00390CFC">
        <w:t>в 2022</w:t>
      </w:r>
      <w:r w:rsidR="00514288" w:rsidRPr="00390CFC">
        <w:t xml:space="preserve"> году</w:t>
      </w:r>
      <w:r w:rsidR="00942265" w:rsidRPr="00390CFC">
        <w:t xml:space="preserve"> представлены в таблице 3.4.</w:t>
      </w:r>
    </w:p>
    <w:p w:rsidR="00942265" w:rsidRPr="00390CFC" w:rsidRDefault="00942265" w:rsidP="00942265">
      <w:pPr>
        <w:pStyle w:val="af6"/>
      </w:pPr>
      <w:r w:rsidRPr="00390CFC">
        <w:t>Таблица 3.4</w:t>
      </w:r>
    </w:p>
    <w:tbl>
      <w:tblPr>
        <w:tblStyle w:val="ae"/>
        <w:tblW w:w="5000" w:type="pct"/>
        <w:tblLook w:val="04A0"/>
      </w:tblPr>
      <w:tblGrid>
        <w:gridCol w:w="2260"/>
        <w:gridCol w:w="1017"/>
        <w:gridCol w:w="1380"/>
        <w:gridCol w:w="1403"/>
        <w:gridCol w:w="1380"/>
        <w:gridCol w:w="1403"/>
        <w:gridCol w:w="1578"/>
      </w:tblGrid>
      <w:tr w:rsidR="00942265" w:rsidRPr="00390CFC" w:rsidTr="00942265">
        <w:trPr>
          <w:trHeight w:val="100"/>
        </w:trPr>
        <w:tc>
          <w:tcPr>
            <w:tcW w:w="1084" w:type="pct"/>
            <w:vMerge w:val="restart"/>
            <w:tcBorders>
              <w:top w:val="single" w:sz="4" w:space="0" w:color="auto"/>
            </w:tcBorders>
            <w:vAlign w:val="center"/>
          </w:tcPr>
          <w:p w:rsidR="00942265" w:rsidRPr="00390CFC" w:rsidRDefault="00942265" w:rsidP="00D008B7">
            <w:pPr>
              <w:pStyle w:val="affff"/>
              <w:rPr>
                <w:b/>
              </w:rPr>
            </w:pPr>
            <w:r w:rsidRPr="00390CFC">
              <w:rPr>
                <w:b/>
              </w:rPr>
              <w:t>Показатель</w:t>
            </w:r>
          </w:p>
        </w:tc>
        <w:tc>
          <w:tcPr>
            <w:tcW w:w="488" w:type="pct"/>
            <w:vMerge w:val="restart"/>
            <w:tcBorders>
              <w:top w:val="single" w:sz="4" w:space="0" w:color="auto"/>
            </w:tcBorders>
            <w:vAlign w:val="center"/>
          </w:tcPr>
          <w:p w:rsidR="00942265" w:rsidRPr="00390CFC" w:rsidRDefault="00942265" w:rsidP="00D008B7">
            <w:pPr>
              <w:pStyle w:val="affff"/>
              <w:rPr>
                <w:b/>
              </w:rPr>
            </w:pPr>
            <w:r w:rsidRPr="00390CFC">
              <w:rPr>
                <w:b/>
              </w:rPr>
              <w:t>Ед. изм.</w:t>
            </w:r>
          </w:p>
        </w:tc>
        <w:tc>
          <w:tcPr>
            <w:tcW w:w="1335" w:type="pct"/>
            <w:gridSpan w:val="2"/>
            <w:tcBorders>
              <w:top w:val="single" w:sz="4" w:space="0" w:color="auto"/>
              <w:bottom w:val="single" w:sz="4" w:space="0" w:color="auto"/>
            </w:tcBorders>
            <w:vAlign w:val="center"/>
          </w:tcPr>
          <w:p w:rsidR="00942265" w:rsidRPr="00390CFC" w:rsidRDefault="00942265" w:rsidP="00D008B7">
            <w:pPr>
              <w:pStyle w:val="affff"/>
              <w:rPr>
                <w:b/>
              </w:rPr>
            </w:pPr>
            <w:r w:rsidRPr="00390CFC">
              <w:rPr>
                <w:b/>
              </w:rPr>
              <w:t xml:space="preserve">Вход </w:t>
            </w:r>
          </w:p>
          <w:p w:rsidR="00942265" w:rsidRPr="00390CFC" w:rsidRDefault="00942265" w:rsidP="00D008B7">
            <w:pPr>
              <w:pStyle w:val="affff"/>
              <w:rPr>
                <w:b/>
              </w:rPr>
            </w:pPr>
            <w:r w:rsidRPr="00390CFC">
              <w:rPr>
                <w:b/>
              </w:rPr>
              <w:t>на очистные сооружения</w:t>
            </w:r>
          </w:p>
        </w:tc>
        <w:tc>
          <w:tcPr>
            <w:tcW w:w="1335" w:type="pct"/>
            <w:gridSpan w:val="2"/>
            <w:tcBorders>
              <w:top w:val="single" w:sz="4" w:space="0" w:color="auto"/>
              <w:bottom w:val="single" w:sz="4" w:space="0" w:color="auto"/>
            </w:tcBorders>
            <w:vAlign w:val="center"/>
          </w:tcPr>
          <w:p w:rsidR="00942265" w:rsidRPr="00390CFC" w:rsidRDefault="00942265" w:rsidP="00D008B7">
            <w:pPr>
              <w:pStyle w:val="affff"/>
              <w:rPr>
                <w:b/>
              </w:rPr>
            </w:pPr>
            <w:r w:rsidRPr="00390CFC">
              <w:rPr>
                <w:b/>
              </w:rPr>
              <w:t xml:space="preserve">Выход </w:t>
            </w:r>
          </w:p>
          <w:p w:rsidR="00942265" w:rsidRPr="00390CFC" w:rsidRDefault="00942265" w:rsidP="00D008B7">
            <w:pPr>
              <w:pStyle w:val="affff"/>
              <w:rPr>
                <w:b/>
              </w:rPr>
            </w:pPr>
            <w:r w:rsidRPr="00390CFC">
              <w:rPr>
                <w:b/>
              </w:rPr>
              <w:t>с очистных сооружений</w:t>
            </w:r>
          </w:p>
        </w:tc>
        <w:tc>
          <w:tcPr>
            <w:tcW w:w="757" w:type="pct"/>
            <w:vMerge w:val="restart"/>
            <w:tcBorders>
              <w:top w:val="single" w:sz="4" w:space="0" w:color="auto"/>
            </w:tcBorders>
            <w:vAlign w:val="center"/>
          </w:tcPr>
          <w:p w:rsidR="00942265" w:rsidRPr="00390CFC" w:rsidRDefault="00942265" w:rsidP="00D008B7">
            <w:pPr>
              <w:pStyle w:val="affff"/>
              <w:rPr>
                <w:b/>
              </w:rPr>
            </w:pPr>
            <w:r w:rsidRPr="00390CFC">
              <w:rPr>
                <w:b/>
              </w:rPr>
              <w:t>Норматив</w:t>
            </w:r>
          </w:p>
          <w:p w:rsidR="00942265" w:rsidRPr="00390CFC" w:rsidRDefault="00942265" w:rsidP="00D008B7">
            <w:pPr>
              <w:pStyle w:val="affff"/>
              <w:rPr>
                <w:b/>
              </w:rPr>
            </w:pPr>
            <w:r w:rsidRPr="00390CFC">
              <w:rPr>
                <w:b/>
              </w:rPr>
              <w:t>ПДС</w:t>
            </w:r>
          </w:p>
        </w:tc>
      </w:tr>
      <w:tr w:rsidR="00942265" w:rsidRPr="00390CFC" w:rsidTr="00942265">
        <w:trPr>
          <w:trHeight w:val="117"/>
        </w:trPr>
        <w:tc>
          <w:tcPr>
            <w:tcW w:w="1084" w:type="pct"/>
            <w:vMerge/>
            <w:vAlign w:val="center"/>
          </w:tcPr>
          <w:p w:rsidR="00942265" w:rsidRPr="00390CFC" w:rsidRDefault="00942265" w:rsidP="00D008B7">
            <w:pPr>
              <w:pStyle w:val="affff"/>
            </w:pPr>
          </w:p>
        </w:tc>
        <w:tc>
          <w:tcPr>
            <w:tcW w:w="488" w:type="pct"/>
            <w:vMerge/>
            <w:vAlign w:val="center"/>
          </w:tcPr>
          <w:p w:rsidR="00942265" w:rsidRPr="00390CFC" w:rsidRDefault="00942265" w:rsidP="00D008B7">
            <w:pPr>
              <w:pStyle w:val="affff"/>
            </w:pPr>
          </w:p>
        </w:tc>
        <w:tc>
          <w:tcPr>
            <w:tcW w:w="662" w:type="pct"/>
            <w:tcBorders>
              <w:top w:val="single" w:sz="4" w:space="0" w:color="auto"/>
            </w:tcBorders>
            <w:vAlign w:val="center"/>
          </w:tcPr>
          <w:p w:rsidR="00942265" w:rsidRPr="00390CFC" w:rsidRDefault="00942265" w:rsidP="00D008B7">
            <w:pPr>
              <w:pStyle w:val="affff"/>
              <w:rPr>
                <w:b/>
              </w:rPr>
            </w:pPr>
            <w:r w:rsidRPr="00390CFC">
              <w:rPr>
                <w:b/>
              </w:rPr>
              <w:t>результаты анализа</w:t>
            </w:r>
          </w:p>
        </w:tc>
        <w:tc>
          <w:tcPr>
            <w:tcW w:w="673" w:type="pct"/>
            <w:tcBorders>
              <w:top w:val="single" w:sz="4" w:space="0" w:color="auto"/>
            </w:tcBorders>
            <w:vAlign w:val="center"/>
          </w:tcPr>
          <w:p w:rsidR="00942265" w:rsidRPr="00390CFC" w:rsidRDefault="00942265" w:rsidP="00D008B7">
            <w:pPr>
              <w:pStyle w:val="affff"/>
              <w:rPr>
                <w:b/>
              </w:rPr>
            </w:pPr>
            <w:r w:rsidRPr="00390CFC">
              <w:rPr>
                <w:b/>
              </w:rPr>
              <w:t>погрешность</w:t>
            </w:r>
          </w:p>
        </w:tc>
        <w:tc>
          <w:tcPr>
            <w:tcW w:w="662" w:type="pct"/>
            <w:tcBorders>
              <w:top w:val="single" w:sz="4" w:space="0" w:color="auto"/>
            </w:tcBorders>
            <w:vAlign w:val="center"/>
          </w:tcPr>
          <w:p w:rsidR="00942265" w:rsidRPr="00390CFC" w:rsidRDefault="00942265" w:rsidP="00D008B7">
            <w:pPr>
              <w:pStyle w:val="affff"/>
              <w:rPr>
                <w:b/>
              </w:rPr>
            </w:pPr>
            <w:r w:rsidRPr="00390CFC">
              <w:rPr>
                <w:b/>
              </w:rPr>
              <w:t>результаты анализа</w:t>
            </w:r>
          </w:p>
        </w:tc>
        <w:tc>
          <w:tcPr>
            <w:tcW w:w="673" w:type="pct"/>
            <w:tcBorders>
              <w:top w:val="single" w:sz="4" w:space="0" w:color="auto"/>
            </w:tcBorders>
            <w:vAlign w:val="center"/>
          </w:tcPr>
          <w:p w:rsidR="00942265" w:rsidRPr="00390CFC" w:rsidRDefault="00942265" w:rsidP="00D008B7">
            <w:pPr>
              <w:pStyle w:val="affff"/>
              <w:rPr>
                <w:b/>
              </w:rPr>
            </w:pPr>
            <w:r w:rsidRPr="00390CFC">
              <w:rPr>
                <w:b/>
              </w:rPr>
              <w:t>погрешность</w:t>
            </w:r>
          </w:p>
        </w:tc>
        <w:tc>
          <w:tcPr>
            <w:tcW w:w="757" w:type="pct"/>
            <w:vMerge/>
            <w:vAlign w:val="center"/>
          </w:tcPr>
          <w:p w:rsidR="00942265" w:rsidRPr="00390CFC" w:rsidRDefault="00942265"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Хлорид-ион</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7,2</w:t>
            </w:r>
          </w:p>
        </w:tc>
        <w:tc>
          <w:tcPr>
            <w:tcW w:w="673" w:type="pct"/>
            <w:vAlign w:val="center"/>
          </w:tcPr>
          <w:p w:rsidR="00C92B20" w:rsidRPr="00390CFC" w:rsidRDefault="00C92B20" w:rsidP="00247EDB">
            <w:pPr>
              <w:pStyle w:val="affff"/>
              <w:rPr>
                <w:color w:val="FF0000"/>
              </w:rPr>
            </w:pPr>
            <w:r w:rsidRPr="00390CFC">
              <w:rPr>
                <w:color w:val="FF0000"/>
              </w:rPr>
              <w:t>± 1,1</w:t>
            </w:r>
          </w:p>
        </w:tc>
        <w:tc>
          <w:tcPr>
            <w:tcW w:w="662" w:type="pct"/>
            <w:vAlign w:val="center"/>
          </w:tcPr>
          <w:p w:rsidR="00C92B20" w:rsidRPr="00390CFC" w:rsidRDefault="00C92B20" w:rsidP="00247EDB">
            <w:pPr>
              <w:pStyle w:val="affff"/>
              <w:rPr>
                <w:color w:val="FF0000"/>
              </w:rPr>
            </w:pPr>
            <w:r w:rsidRPr="00390CFC">
              <w:rPr>
                <w:color w:val="FF0000"/>
              </w:rPr>
              <w:t>&gt;5</w:t>
            </w:r>
          </w:p>
        </w:tc>
        <w:tc>
          <w:tcPr>
            <w:tcW w:w="673" w:type="pct"/>
            <w:vAlign w:val="center"/>
          </w:tcPr>
          <w:p w:rsidR="00C92B20" w:rsidRPr="00390CFC" w:rsidRDefault="00C92B20" w:rsidP="00247EDB">
            <w:pPr>
              <w:pStyle w:val="affff"/>
              <w:rPr>
                <w:color w:val="FF0000"/>
              </w:rPr>
            </w:pPr>
            <w:r w:rsidRPr="00390CFC">
              <w:rPr>
                <w:color w:val="FF0000"/>
              </w:rPr>
              <w:t>-</w:t>
            </w:r>
          </w:p>
        </w:tc>
        <w:tc>
          <w:tcPr>
            <w:tcW w:w="757" w:type="pct"/>
            <w:vMerge w:val="restart"/>
            <w:vAlign w:val="center"/>
          </w:tcPr>
          <w:p w:rsidR="00C92B20" w:rsidRPr="00390CFC" w:rsidRDefault="00C92B20" w:rsidP="00D008B7">
            <w:pPr>
              <w:pStyle w:val="affff"/>
            </w:pPr>
            <w:r w:rsidRPr="00390CFC">
              <w:t>не установлены</w:t>
            </w: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Фосфат-ион</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15,6</w:t>
            </w:r>
          </w:p>
        </w:tc>
        <w:tc>
          <w:tcPr>
            <w:tcW w:w="673" w:type="pct"/>
            <w:vAlign w:val="center"/>
          </w:tcPr>
          <w:p w:rsidR="00C92B20" w:rsidRPr="00390CFC" w:rsidRDefault="00C92B20" w:rsidP="00247EDB">
            <w:pPr>
              <w:pStyle w:val="affff"/>
              <w:rPr>
                <w:color w:val="FF0000"/>
              </w:rPr>
            </w:pPr>
            <w:r w:rsidRPr="00390CFC">
              <w:rPr>
                <w:color w:val="FF0000"/>
              </w:rPr>
              <w:t>± 1,9</w:t>
            </w:r>
          </w:p>
        </w:tc>
        <w:tc>
          <w:tcPr>
            <w:tcW w:w="662" w:type="pct"/>
            <w:vAlign w:val="center"/>
          </w:tcPr>
          <w:p w:rsidR="00C92B20" w:rsidRPr="00390CFC" w:rsidRDefault="00C92B20" w:rsidP="00247EDB">
            <w:pPr>
              <w:pStyle w:val="affff"/>
              <w:rPr>
                <w:color w:val="FF0000"/>
              </w:rPr>
            </w:pPr>
            <w:r w:rsidRPr="00390CFC">
              <w:rPr>
                <w:color w:val="FF0000"/>
              </w:rPr>
              <w:t>0,52</w:t>
            </w:r>
          </w:p>
        </w:tc>
        <w:tc>
          <w:tcPr>
            <w:tcW w:w="673" w:type="pct"/>
            <w:vAlign w:val="center"/>
          </w:tcPr>
          <w:p w:rsidR="00C92B20" w:rsidRPr="00390CFC" w:rsidRDefault="00C92B20" w:rsidP="00247EDB">
            <w:pPr>
              <w:pStyle w:val="affff"/>
              <w:rPr>
                <w:color w:val="FF0000"/>
              </w:rPr>
            </w:pPr>
            <w:r w:rsidRPr="00390CFC">
              <w:rPr>
                <w:color w:val="FF0000"/>
              </w:rPr>
              <w:t>± 0,07</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Нефтепродукты</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0,77</w:t>
            </w:r>
          </w:p>
        </w:tc>
        <w:tc>
          <w:tcPr>
            <w:tcW w:w="673" w:type="pct"/>
            <w:vAlign w:val="center"/>
          </w:tcPr>
          <w:p w:rsidR="00C92B20" w:rsidRPr="00390CFC" w:rsidRDefault="00C92B20" w:rsidP="00247EDB">
            <w:pPr>
              <w:pStyle w:val="affff"/>
              <w:rPr>
                <w:color w:val="FF0000"/>
              </w:rPr>
            </w:pPr>
            <w:r w:rsidRPr="00390CFC">
              <w:rPr>
                <w:color w:val="FF0000"/>
              </w:rPr>
              <w:t>± 0,19</w:t>
            </w:r>
          </w:p>
        </w:tc>
        <w:tc>
          <w:tcPr>
            <w:tcW w:w="662" w:type="pct"/>
            <w:vAlign w:val="center"/>
          </w:tcPr>
          <w:p w:rsidR="00C92B20" w:rsidRPr="00390CFC" w:rsidRDefault="00C92B20" w:rsidP="00247EDB">
            <w:pPr>
              <w:pStyle w:val="affff"/>
              <w:rPr>
                <w:color w:val="FF0000"/>
              </w:rPr>
            </w:pPr>
            <w:r w:rsidRPr="00390CFC">
              <w:rPr>
                <w:color w:val="FF0000"/>
                <w:lang w:val="en-US"/>
              </w:rPr>
              <w:t xml:space="preserve">&lt; </w:t>
            </w:r>
            <w:r w:rsidRPr="00390CFC">
              <w:rPr>
                <w:color w:val="FF0000"/>
              </w:rPr>
              <w:t>0,17</w:t>
            </w:r>
          </w:p>
        </w:tc>
        <w:tc>
          <w:tcPr>
            <w:tcW w:w="673" w:type="pct"/>
            <w:vAlign w:val="center"/>
          </w:tcPr>
          <w:p w:rsidR="00C92B20" w:rsidRPr="00390CFC" w:rsidRDefault="00C92B20" w:rsidP="00247EDB">
            <w:pPr>
              <w:pStyle w:val="affff"/>
              <w:rPr>
                <w:color w:val="FF0000"/>
              </w:rPr>
            </w:pPr>
            <w:r w:rsidRPr="00390CFC">
              <w:rPr>
                <w:color w:val="FF0000"/>
              </w:rPr>
              <w:t>± 0,06</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СПАВ анионоактивные</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1,55</w:t>
            </w:r>
          </w:p>
        </w:tc>
        <w:tc>
          <w:tcPr>
            <w:tcW w:w="673" w:type="pct"/>
            <w:vAlign w:val="center"/>
          </w:tcPr>
          <w:p w:rsidR="00C92B20" w:rsidRPr="00390CFC" w:rsidRDefault="00C92B20" w:rsidP="00247EDB">
            <w:pPr>
              <w:pStyle w:val="affff"/>
              <w:rPr>
                <w:color w:val="FF0000"/>
              </w:rPr>
            </w:pPr>
            <w:r w:rsidRPr="00390CFC">
              <w:rPr>
                <w:color w:val="FF0000"/>
              </w:rPr>
              <w:t>± 0,25</w:t>
            </w:r>
          </w:p>
        </w:tc>
        <w:tc>
          <w:tcPr>
            <w:tcW w:w="662" w:type="pct"/>
            <w:vAlign w:val="center"/>
          </w:tcPr>
          <w:p w:rsidR="00C92B20" w:rsidRPr="00390CFC" w:rsidRDefault="00C92B20" w:rsidP="00247EDB">
            <w:pPr>
              <w:pStyle w:val="affff"/>
              <w:rPr>
                <w:color w:val="FF0000"/>
              </w:rPr>
            </w:pPr>
            <w:r w:rsidRPr="00390CFC">
              <w:rPr>
                <w:color w:val="FF0000"/>
              </w:rPr>
              <w:t>0,011</w:t>
            </w:r>
          </w:p>
        </w:tc>
        <w:tc>
          <w:tcPr>
            <w:tcW w:w="673" w:type="pct"/>
            <w:vAlign w:val="center"/>
          </w:tcPr>
          <w:p w:rsidR="00C92B20" w:rsidRPr="00390CFC" w:rsidRDefault="00C92B20" w:rsidP="00247EDB">
            <w:pPr>
              <w:pStyle w:val="affff"/>
              <w:rPr>
                <w:color w:val="FF0000"/>
              </w:rPr>
            </w:pPr>
            <w:r w:rsidRPr="00390CFC">
              <w:rPr>
                <w:color w:val="FF0000"/>
              </w:rPr>
              <w:t>± 0,004</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Взвешенные вещества</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140</w:t>
            </w:r>
          </w:p>
        </w:tc>
        <w:tc>
          <w:tcPr>
            <w:tcW w:w="673" w:type="pct"/>
            <w:vAlign w:val="center"/>
          </w:tcPr>
          <w:p w:rsidR="00C92B20" w:rsidRPr="00390CFC" w:rsidRDefault="00C92B20" w:rsidP="00247EDB">
            <w:pPr>
              <w:pStyle w:val="affff"/>
              <w:rPr>
                <w:color w:val="FF0000"/>
              </w:rPr>
            </w:pPr>
            <w:r w:rsidRPr="00390CFC">
              <w:rPr>
                <w:color w:val="FF0000"/>
              </w:rPr>
              <w:t>± 14,0</w:t>
            </w:r>
          </w:p>
        </w:tc>
        <w:tc>
          <w:tcPr>
            <w:tcW w:w="662" w:type="pct"/>
            <w:vAlign w:val="center"/>
          </w:tcPr>
          <w:p w:rsidR="00C92B20" w:rsidRPr="00390CFC" w:rsidRDefault="00C92B20" w:rsidP="00247EDB">
            <w:pPr>
              <w:pStyle w:val="affff"/>
              <w:rPr>
                <w:color w:val="FF0000"/>
              </w:rPr>
            </w:pPr>
            <w:r w:rsidRPr="00390CFC">
              <w:rPr>
                <w:color w:val="FF0000"/>
              </w:rPr>
              <w:t>29,6</w:t>
            </w:r>
          </w:p>
        </w:tc>
        <w:tc>
          <w:tcPr>
            <w:tcW w:w="673" w:type="pct"/>
            <w:vAlign w:val="center"/>
          </w:tcPr>
          <w:p w:rsidR="00C92B20" w:rsidRPr="00390CFC" w:rsidRDefault="00C92B20" w:rsidP="00247EDB">
            <w:pPr>
              <w:pStyle w:val="affff"/>
              <w:rPr>
                <w:color w:val="FF0000"/>
              </w:rPr>
            </w:pPr>
            <w:r w:rsidRPr="00390CFC">
              <w:rPr>
                <w:color w:val="FF0000"/>
              </w:rPr>
              <w:t>± 5,9</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БПК 20</w:t>
            </w:r>
          </w:p>
        </w:tc>
        <w:tc>
          <w:tcPr>
            <w:tcW w:w="488" w:type="pct"/>
            <w:vAlign w:val="center"/>
          </w:tcPr>
          <w:p w:rsidR="00C92B20" w:rsidRPr="00390CFC" w:rsidRDefault="00C92B20" w:rsidP="00247EDB">
            <w:pPr>
              <w:pStyle w:val="affff"/>
              <w:rPr>
                <w:color w:val="FF0000"/>
              </w:rPr>
            </w:pPr>
            <w:r w:rsidRPr="00390CFC">
              <w:rPr>
                <w:color w:val="FF0000"/>
              </w:rPr>
              <w:t>мгО</w:t>
            </w:r>
            <w:r w:rsidRPr="00390CFC">
              <w:rPr>
                <w:color w:val="FF0000"/>
                <w:vertAlign w:val="superscript"/>
              </w:rPr>
              <w:t>2</w:t>
            </w:r>
            <w:r w:rsidRPr="00390CFC">
              <w:rPr>
                <w:color w:val="FF0000"/>
              </w:rPr>
              <w:t>/дм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370</w:t>
            </w:r>
          </w:p>
        </w:tc>
        <w:tc>
          <w:tcPr>
            <w:tcW w:w="673" w:type="pct"/>
            <w:vAlign w:val="center"/>
          </w:tcPr>
          <w:p w:rsidR="00C92B20" w:rsidRPr="00390CFC" w:rsidRDefault="00C92B20" w:rsidP="00247EDB">
            <w:pPr>
              <w:pStyle w:val="affff"/>
              <w:rPr>
                <w:color w:val="FF0000"/>
              </w:rPr>
            </w:pPr>
            <w:r w:rsidRPr="00390CFC">
              <w:rPr>
                <w:color w:val="FF0000"/>
              </w:rPr>
              <w:t>± 33,3</w:t>
            </w:r>
          </w:p>
        </w:tc>
        <w:tc>
          <w:tcPr>
            <w:tcW w:w="662" w:type="pct"/>
            <w:vAlign w:val="center"/>
          </w:tcPr>
          <w:p w:rsidR="00C92B20" w:rsidRPr="00390CFC" w:rsidRDefault="00C92B20" w:rsidP="00247EDB">
            <w:pPr>
              <w:pStyle w:val="affff"/>
              <w:rPr>
                <w:color w:val="FF0000"/>
              </w:rPr>
            </w:pPr>
            <w:r w:rsidRPr="00390CFC">
              <w:rPr>
                <w:color w:val="FF0000"/>
              </w:rPr>
              <w:t>41,0</w:t>
            </w:r>
          </w:p>
        </w:tc>
        <w:tc>
          <w:tcPr>
            <w:tcW w:w="673" w:type="pct"/>
            <w:vAlign w:val="center"/>
          </w:tcPr>
          <w:p w:rsidR="00C92B20" w:rsidRPr="00390CFC" w:rsidRDefault="00C92B20" w:rsidP="00247EDB">
            <w:pPr>
              <w:pStyle w:val="affff"/>
              <w:rPr>
                <w:color w:val="FF0000"/>
              </w:rPr>
            </w:pPr>
            <w:r w:rsidRPr="00390CFC">
              <w:rPr>
                <w:color w:val="FF0000"/>
              </w:rPr>
              <w:t>± 5,3</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Нитрит-ион</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0,07</w:t>
            </w:r>
          </w:p>
        </w:tc>
        <w:tc>
          <w:tcPr>
            <w:tcW w:w="673" w:type="pct"/>
            <w:vAlign w:val="center"/>
          </w:tcPr>
          <w:p w:rsidR="00C92B20" w:rsidRPr="00390CFC" w:rsidRDefault="00C92B20" w:rsidP="00247EDB">
            <w:pPr>
              <w:pStyle w:val="affff"/>
              <w:rPr>
                <w:color w:val="FF0000"/>
              </w:rPr>
            </w:pPr>
            <w:r w:rsidRPr="00390CFC">
              <w:rPr>
                <w:color w:val="FF0000"/>
              </w:rPr>
              <w:t>± 0,035</w:t>
            </w:r>
          </w:p>
        </w:tc>
        <w:tc>
          <w:tcPr>
            <w:tcW w:w="662" w:type="pct"/>
            <w:vAlign w:val="center"/>
          </w:tcPr>
          <w:p w:rsidR="00C92B20" w:rsidRPr="00390CFC" w:rsidRDefault="00C92B20" w:rsidP="00247EDB">
            <w:pPr>
              <w:pStyle w:val="affff"/>
              <w:rPr>
                <w:color w:val="FF0000"/>
              </w:rPr>
            </w:pPr>
            <w:r w:rsidRPr="00390CFC">
              <w:rPr>
                <w:color w:val="FF0000"/>
              </w:rPr>
              <w:t>0,676</w:t>
            </w:r>
          </w:p>
        </w:tc>
        <w:tc>
          <w:tcPr>
            <w:tcW w:w="673" w:type="pct"/>
            <w:vAlign w:val="center"/>
          </w:tcPr>
          <w:p w:rsidR="00C92B20" w:rsidRPr="00390CFC" w:rsidRDefault="00C92B20" w:rsidP="00247EDB">
            <w:pPr>
              <w:pStyle w:val="affff"/>
              <w:rPr>
                <w:color w:val="FF0000"/>
              </w:rPr>
            </w:pPr>
            <w:r w:rsidRPr="00390CFC">
              <w:rPr>
                <w:color w:val="FF0000"/>
              </w:rPr>
              <w:t>± 0,169</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Аммоний-ион</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44,8</w:t>
            </w:r>
          </w:p>
        </w:tc>
        <w:tc>
          <w:tcPr>
            <w:tcW w:w="673" w:type="pct"/>
            <w:vAlign w:val="center"/>
          </w:tcPr>
          <w:p w:rsidR="00C92B20" w:rsidRPr="00390CFC" w:rsidRDefault="00C92B20" w:rsidP="00247EDB">
            <w:pPr>
              <w:pStyle w:val="affff"/>
              <w:rPr>
                <w:color w:val="FF0000"/>
              </w:rPr>
            </w:pPr>
            <w:r w:rsidRPr="00390CFC">
              <w:rPr>
                <w:color w:val="FF0000"/>
              </w:rPr>
              <w:t>± 26,2</w:t>
            </w:r>
          </w:p>
        </w:tc>
        <w:tc>
          <w:tcPr>
            <w:tcW w:w="662" w:type="pct"/>
            <w:vAlign w:val="center"/>
          </w:tcPr>
          <w:p w:rsidR="00C92B20" w:rsidRPr="00390CFC" w:rsidRDefault="00C92B20" w:rsidP="00247EDB">
            <w:pPr>
              <w:pStyle w:val="affff"/>
              <w:rPr>
                <w:color w:val="FF0000"/>
              </w:rPr>
            </w:pPr>
            <w:r w:rsidRPr="00390CFC">
              <w:rPr>
                <w:color w:val="FF0000"/>
              </w:rPr>
              <w:t>6,83</w:t>
            </w:r>
          </w:p>
        </w:tc>
        <w:tc>
          <w:tcPr>
            <w:tcW w:w="673" w:type="pct"/>
            <w:vAlign w:val="center"/>
          </w:tcPr>
          <w:p w:rsidR="00C92B20" w:rsidRPr="00390CFC" w:rsidRDefault="00C92B20" w:rsidP="00247EDB">
            <w:pPr>
              <w:pStyle w:val="affff"/>
              <w:rPr>
                <w:color w:val="FF0000"/>
              </w:rPr>
            </w:pPr>
            <w:r w:rsidRPr="00390CFC">
              <w:rPr>
                <w:color w:val="FF0000"/>
              </w:rPr>
              <w:t>± 0,096</w:t>
            </w:r>
          </w:p>
        </w:tc>
        <w:tc>
          <w:tcPr>
            <w:tcW w:w="757" w:type="pct"/>
            <w:vMerge/>
            <w:vAlign w:val="center"/>
          </w:tcPr>
          <w:p w:rsidR="00C92B20" w:rsidRPr="00390CFC" w:rsidRDefault="00C92B20" w:rsidP="00D008B7">
            <w:pPr>
              <w:pStyle w:val="affff"/>
            </w:pPr>
          </w:p>
        </w:tc>
      </w:tr>
      <w:tr w:rsidR="00C92B20" w:rsidRPr="00390CFC" w:rsidTr="00112FB8">
        <w:trPr>
          <w:trHeight w:val="283"/>
        </w:trPr>
        <w:tc>
          <w:tcPr>
            <w:tcW w:w="1084" w:type="pct"/>
            <w:vAlign w:val="center"/>
          </w:tcPr>
          <w:p w:rsidR="00C92B20" w:rsidRPr="00390CFC" w:rsidRDefault="00C92B20" w:rsidP="00247EDB">
            <w:pPr>
              <w:pStyle w:val="affff"/>
              <w:jc w:val="left"/>
              <w:rPr>
                <w:color w:val="FF0000"/>
              </w:rPr>
            </w:pPr>
            <w:r w:rsidRPr="00390CFC">
              <w:rPr>
                <w:color w:val="FF0000"/>
              </w:rPr>
              <w:t>Нитрат-ион</w:t>
            </w:r>
          </w:p>
        </w:tc>
        <w:tc>
          <w:tcPr>
            <w:tcW w:w="488" w:type="pct"/>
            <w:vAlign w:val="center"/>
          </w:tcPr>
          <w:p w:rsidR="00C92B20" w:rsidRPr="00390CFC" w:rsidRDefault="00C92B20" w:rsidP="00247EDB">
            <w:pPr>
              <w:pStyle w:val="affff"/>
              <w:rPr>
                <w:color w:val="FF0000"/>
              </w:rPr>
            </w:pPr>
            <w:r w:rsidRPr="00390CFC">
              <w:rPr>
                <w:color w:val="FF0000"/>
              </w:rPr>
              <w:t>мг/дм</w:t>
            </w:r>
            <w:r w:rsidRPr="00390CFC">
              <w:rPr>
                <w:color w:val="FF0000"/>
                <w:vertAlign w:val="superscript"/>
              </w:rPr>
              <w:t>3</w:t>
            </w:r>
          </w:p>
        </w:tc>
        <w:tc>
          <w:tcPr>
            <w:tcW w:w="662" w:type="pct"/>
            <w:vAlign w:val="center"/>
          </w:tcPr>
          <w:p w:rsidR="00C92B20" w:rsidRPr="00390CFC" w:rsidRDefault="00C92B20" w:rsidP="00247EDB">
            <w:pPr>
              <w:pStyle w:val="affff"/>
              <w:rPr>
                <w:color w:val="FF0000"/>
              </w:rPr>
            </w:pPr>
            <w:r w:rsidRPr="00390CFC">
              <w:rPr>
                <w:color w:val="FF0000"/>
              </w:rPr>
              <w:t>1,09</w:t>
            </w:r>
          </w:p>
        </w:tc>
        <w:tc>
          <w:tcPr>
            <w:tcW w:w="673" w:type="pct"/>
            <w:vAlign w:val="center"/>
          </w:tcPr>
          <w:p w:rsidR="00C92B20" w:rsidRPr="00390CFC" w:rsidRDefault="00C92B20" w:rsidP="00247EDB">
            <w:pPr>
              <w:pStyle w:val="affff"/>
              <w:rPr>
                <w:color w:val="FF0000"/>
              </w:rPr>
            </w:pPr>
            <w:r w:rsidRPr="00390CFC">
              <w:rPr>
                <w:color w:val="FF0000"/>
              </w:rPr>
              <w:t>± 0,22</w:t>
            </w:r>
          </w:p>
        </w:tc>
        <w:tc>
          <w:tcPr>
            <w:tcW w:w="662" w:type="pct"/>
            <w:vAlign w:val="center"/>
          </w:tcPr>
          <w:p w:rsidR="00C92B20" w:rsidRPr="00390CFC" w:rsidRDefault="00C92B20" w:rsidP="00247EDB">
            <w:pPr>
              <w:pStyle w:val="affff"/>
              <w:rPr>
                <w:color w:val="FF0000"/>
              </w:rPr>
            </w:pPr>
            <w:r w:rsidRPr="00390CFC">
              <w:rPr>
                <w:color w:val="FF0000"/>
              </w:rPr>
              <w:t>6,13</w:t>
            </w:r>
          </w:p>
        </w:tc>
        <w:tc>
          <w:tcPr>
            <w:tcW w:w="673" w:type="pct"/>
            <w:vAlign w:val="center"/>
          </w:tcPr>
          <w:p w:rsidR="00C92B20" w:rsidRPr="00390CFC" w:rsidRDefault="00C92B20" w:rsidP="00247EDB">
            <w:pPr>
              <w:pStyle w:val="affff"/>
              <w:rPr>
                <w:color w:val="FF0000"/>
              </w:rPr>
            </w:pPr>
            <w:r w:rsidRPr="00390CFC">
              <w:rPr>
                <w:color w:val="FF0000"/>
              </w:rPr>
              <w:t>± 0,92</w:t>
            </w:r>
          </w:p>
        </w:tc>
        <w:tc>
          <w:tcPr>
            <w:tcW w:w="757" w:type="pct"/>
            <w:vMerge/>
            <w:vAlign w:val="center"/>
          </w:tcPr>
          <w:p w:rsidR="00C92B20" w:rsidRPr="00390CFC" w:rsidRDefault="00C92B20" w:rsidP="00D008B7">
            <w:pPr>
              <w:pStyle w:val="affff"/>
            </w:pPr>
          </w:p>
        </w:tc>
      </w:tr>
    </w:tbl>
    <w:p w:rsidR="00807D98" w:rsidRPr="00390CFC" w:rsidRDefault="0083258F" w:rsidP="0083258F">
      <w:r w:rsidRPr="00390CFC">
        <w:t>На территориях сельского поселения, неохваченных системами централизованного водоотведения используются компактные установки полной биологической очистки, выгреба и сливные емкости.</w:t>
      </w:r>
    </w:p>
    <w:p w:rsidR="00171149" w:rsidRPr="00390CFC" w:rsidRDefault="00021008" w:rsidP="00021008">
      <w:pPr>
        <w:pStyle w:val="2"/>
        <w:numPr>
          <w:ilvl w:val="2"/>
          <w:numId w:val="1"/>
        </w:numPr>
        <w:spacing w:line="240" w:lineRule="auto"/>
        <w:rPr>
          <w:rFonts w:eastAsia="Times New Roman" w:cs="Times New Roman"/>
          <w:szCs w:val="24"/>
          <w:lang w:eastAsia="ru-RU"/>
        </w:rPr>
      </w:pPr>
      <w:bookmarkStart w:id="122" w:name="_Toc418071805"/>
      <w:r w:rsidRPr="00390CFC">
        <w:rPr>
          <w:rFonts w:eastAsia="Times New Roman" w:cs="Times New Roman"/>
          <w:szCs w:val="24"/>
          <w:lang w:eastAsia="ru-RU"/>
        </w:rPr>
        <w:t xml:space="preserve"> </w:t>
      </w:r>
      <w:r w:rsidR="00171149" w:rsidRPr="00390CFC">
        <w:rPr>
          <w:rFonts w:eastAsia="Times New Roman" w:cs="Times New Roman"/>
          <w:szCs w:val="24"/>
          <w:lang w:eastAsia="ru-RU"/>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2"/>
    </w:p>
    <w:p w:rsidR="000D2E7C" w:rsidRPr="00390CFC" w:rsidRDefault="000D2E7C" w:rsidP="00112FB8">
      <w:pPr>
        <w:keepNext/>
      </w:pPr>
      <w:r w:rsidRPr="00390CFC">
        <w:t>Система централизованного водоотведения муниципального образования «Карпогорское» представлена одной технологической зоной:</w:t>
      </w:r>
    </w:p>
    <w:p w:rsidR="000D2E7C" w:rsidRPr="00390CFC" w:rsidRDefault="000D2E7C" w:rsidP="000D2E7C">
      <w:pPr>
        <w:numPr>
          <w:ilvl w:val="0"/>
          <w:numId w:val="35"/>
        </w:numPr>
      </w:pPr>
      <w:r w:rsidRPr="00390CFC">
        <w:t>зона действия системы централизованного водоотведения с. Карпогоры.</w:t>
      </w:r>
    </w:p>
    <w:p w:rsidR="00981610" w:rsidRPr="00390CFC" w:rsidRDefault="000D2E7C" w:rsidP="000D2E7C">
      <w:r w:rsidRPr="00390CFC">
        <w:t>Часть сточных вод отводится самотеком непосредственно на очистные сооружения</w:t>
      </w:r>
      <w:r w:rsidR="00981610" w:rsidRPr="00390CFC">
        <w:t xml:space="preserve"> с. Карпогоры</w:t>
      </w:r>
      <w:r w:rsidRPr="00390CFC">
        <w:t>, остальные стоки самотеком поступают в приемный резервуар КНС, и далее по напорному коллектору подаются на</w:t>
      </w:r>
      <w:r w:rsidR="00981610" w:rsidRPr="00390CFC">
        <w:t xml:space="preserve"> очистку.</w:t>
      </w:r>
    </w:p>
    <w:p w:rsidR="00BA5581" w:rsidRPr="00390CFC" w:rsidRDefault="00047F17" w:rsidP="00BA5581">
      <w:r w:rsidRPr="00390CFC">
        <w:t xml:space="preserve">На территориях </w:t>
      </w:r>
      <w:r w:rsidR="004A7A41" w:rsidRPr="00390CFC">
        <w:t>муниципального образования</w:t>
      </w:r>
      <w:r w:rsidRPr="00390CFC">
        <w:t>, не</w:t>
      </w:r>
      <w:r w:rsidR="002C1AC1" w:rsidRPr="00390CFC">
        <w:t xml:space="preserve"> </w:t>
      </w:r>
      <w:r w:rsidRPr="00390CFC">
        <w:t>охваченных системами централизованного водоотведения</w:t>
      </w:r>
      <w:r w:rsidR="002C1AC1" w:rsidRPr="00390CFC">
        <w:t>,</w:t>
      </w:r>
      <w:r w:rsidRPr="00390CFC">
        <w:t xml:space="preserve"> используются</w:t>
      </w:r>
      <w:r w:rsidR="00981610" w:rsidRPr="00390CFC">
        <w:t xml:space="preserve"> компактные установки полной биологической очистки, выгреба и сливные емкости</w:t>
      </w:r>
      <w:r w:rsidRPr="00390CFC">
        <w:t>.</w:t>
      </w:r>
      <w:r w:rsidR="00BA5581" w:rsidRPr="00390CFC">
        <w:t xml:space="preserve"> На сегодняшний день на территории с. Карпогор преобладает нецентрализованная система водоотведения.</w:t>
      </w:r>
    </w:p>
    <w:p w:rsidR="00171149" w:rsidRPr="00390CFC" w:rsidRDefault="00021008" w:rsidP="00021008">
      <w:pPr>
        <w:pStyle w:val="2"/>
        <w:numPr>
          <w:ilvl w:val="2"/>
          <w:numId w:val="1"/>
        </w:numPr>
        <w:spacing w:line="240" w:lineRule="auto"/>
        <w:rPr>
          <w:lang w:eastAsia="ru-RU"/>
        </w:rPr>
      </w:pPr>
      <w:bookmarkStart w:id="123" w:name="_Toc418071806"/>
      <w:r w:rsidRPr="00390CFC">
        <w:rPr>
          <w:rFonts w:eastAsia="Times New Roman" w:cs="Times New Roman"/>
          <w:szCs w:val="24"/>
          <w:lang w:eastAsia="ru-RU"/>
        </w:rPr>
        <w:t xml:space="preserve"> </w:t>
      </w:r>
      <w:r w:rsidR="00171149" w:rsidRPr="00390CFC">
        <w:rPr>
          <w:rFonts w:eastAsia="Times New Roman" w:cs="Times New Roman"/>
          <w:szCs w:val="24"/>
          <w:lang w:eastAsia="ru-RU"/>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3"/>
    </w:p>
    <w:p w:rsidR="00EB2F3A" w:rsidRPr="00390CFC" w:rsidRDefault="00981610" w:rsidP="00EB2F3A">
      <w:r w:rsidRPr="00390CFC">
        <w:t>О</w:t>
      </w:r>
      <w:r w:rsidR="00EB2F3A" w:rsidRPr="00390CFC">
        <w:t xml:space="preserve">бработка осадка включает сбраживание и обезвоживание на иловых полях. Метан, который получается в результате сбраживания, выпускается в воздух. Возможности нового илового поля являются достаточными для обезвоживания осадка. </w:t>
      </w:r>
    </w:p>
    <w:p w:rsidR="00171149" w:rsidRPr="00390CFC" w:rsidRDefault="00021008" w:rsidP="00021008">
      <w:pPr>
        <w:pStyle w:val="2"/>
        <w:numPr>
          <w:ilvl w:val="2"/>
          <w:numId w:val="1"/>
        </w:numPr>
        <w:spacing w:line="240" w:lineRule="auto"/>
        <w:rPr>
          <w:lang w:eastAsia="ru-RU"/>
        </w:rPr>
      </w:pPr>
      <w:bookmarkStart w:id="124" w:name="_Toc418071807"/>
      <w:r w:rsidRPr="00390CFC">
        <w:rPr>
          <w:rFonts w:eastAsia="Times New Roman" w:cs="Times New Roman"/>
          <w:szCs w:val="24"/>
          <w:lang w:eastAsia="ru-RU"/>
        </w:rPr>
        <w:t xml:space="preserve"> </w:t>
      </w:r>
      <w:r w:rsidR="00171149" w:rsidRPr="00390CFC">
        <w:rPr>
          <w:rFonts w:eastAsia="Times New Roman" w:cs="Times New Roman"/>
          <w:szCs w:val="24"/>
          <w:lang w:eastAsia="ru-RU"/>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24"/>
    </w:p>
    <w:p w:rsidR="00620CD4" w:rsidRPr="00390CFC" w:rsidRDefault="00AF1B27" w:rsidP="002125DD">
      <w:pPr>
        <w:keepNext/>
        <w:keepLines/>
      </w:pPr>
      <w:r w:rsidRPr="00390CFC">
        <w:t xml:space="preserve">Общая протяженность канализационной сети с. Карпогоры составляет около </w:t>
      </w:r>
      <w:r w:rsidR="00020EE9" w:rsidRPr="00390CFC">
        <w:t>5,</w:t>
      </w:r>
      <w:r w:rsidR="008D3261" w:rsidRPr="00390CFC">
        <w:t>237</w:t>
      </w:r>
      <w:r w:rsidRPr="00390CFC">
        <w:t xml:space="preserve"> км. </w:t>
      </w:r>
      <w:r w:rsidR="00620CD4" w:rsidRPr="00390CFC">
        <w:t xml:space="preserve">Трубопроводы со сроком эксплуатации свыше 30 лет составляют </w:t>
      </w:r>
      <w:r w:rsidR="00020EE9" w:rsidRPr="00390CFC">
        <w:t>100</w:t>
      </w:r>
      <w:r w:rsidR="00620CD4" w:rsidRPr="00390CFC">
        <w:t>% (</w:t>
      </w:r>
      <w:r w:rsidR="00020EE9" w:rsidRPr="00390CFC">
        <w:t>5,</w:t>
      </w:r>
      <w:r w:rsidR="008D3261" w:rsidRPr="00390CFC">
        <w:t>237</w:t>
      </w:r>
      <w:r w:rsidR="00620CD4" w:rsidRPr="00390CFC">
        <w:t xml:space="preserve"> км) от общей протяженности канализационных сетей, что обусловливает рост аварий и как следствие — </w:t>
      </w:r>
      <w:r w:rsidR="000A1DD9" w:rsidRPr="00390CFC">
        <w:t>массов</w:t>
      </w:r>
      <w:r w:rsidR="002125DD" w:rsidRPr="00390CFC">
        <w:t>ый выброс</w:t>
      </w:r>
      <w:r w:rsidR="000A1DD9" w:rsidRPr="00390CFC">
        <w:t xml:space="preserve"> за</w:t>
      </w:r>
      <w:r w:rsidR="002125DD" w:rsidRPr="00390CFC">
        <w:t>грязняющих веществ и ухудшение</w:t>
      </w:r>
      <w:r w:rsidR="000A1DD9" w:rsidRPr="00390CFC">
        <w:t xml:space="preserve"> санитарно-эпидемиологической обстановки</w:t>
      </w:r>
      <w:r w:rsidR="002125DD" w:rsidRPr="00390CFC">
        <w:t>. Прокладка некоторых участков коллекторов в очень глубоких траншеях вызывает проблемы с техническим обслуживанием.</w:t>
      </w:r>
    </w:p>
    <w:p w:rsidR="002125DD" w:rsidRPr="00390CFC" w:rsidRDefault="002125DD" w:rsidP="002125DD">
      <w:r w:rsidRPr="00390CFC">
        <w:t>В настоящее время сточные воды от производственной зоны села, приходится перевозить в систему централизованной канализации с. Карпогоры (из канализационных колодцев на очистные сооружения) цистернами (автомобили марки ГАЗ</w:t>
      </w:r>
      <w:r w:rsidR="00BA5581" w:rsidRPr="00390CFC">
        <w:t>, МАЗ</w:t>
      </w:r>
      <w:r w:rsidRPr="00390CFC">
        <w:t xml:space="preserve"> (ассенизаторские)), так как самотечный коллектор по ул. Ф. Абрамова </w:t>
      </w:r>
      <w:r w:rsidR="009400A5" w:rsidRPr="00390CFC">
        <w:t>(</w:t>
      </w:r>
      <w:r w:rsidRPr="00390CFC">
        <w:t>1,7 км</w:t>
      </w:r>
      <w:r w:rsidR="009400A5" w:rsidRPr="00390CFC">
        <w:t>)</w:t>
      </w:r>
      <w:r w:rsidRPr="00390CFC">
        <w:t xml:space="preserve">  не функционирует.</w:t>
      </w:r>
    </w:p>
    <w:p w:rsidR="00C117F4" w:rsidRPr="00390CFC" w:rsidRDefault="004910E1" w:rsidP="00981610">
      <w:r w:rsidRPr="00390CFC">
        <w:t xml:space="preserve">Технические характеристики канализационных сетей эксплуатируемых </w:t>
      </w:r>
      <w:r w:rsidR="00020EE9" w:rsidRPr="00390CFC">
        <w:rPr>
          <w:lang w:eastAsia="ru-RU"/>
        </w:rPr>
        <w:t>Пинежское МП ЖКХ</w:t>
      </w:r>
      <w:r w:rsidRPr="00390CFC">
        <w:rPr>
          <w:lang w:eastAsia="ru-RU"/>
        </w:rPr>
        <w:t xml:space="preserve"> </w:t>
      </w:r>
      <w:r w:rsidRPr="00390CFC">
        <w:t xml:space="preserve">представлены в таблице </w:t>
      </w:r>
      <w:r w:rsidR="00942265" w:rsidRPr="00390CFC">
        <w:t>3.5</w:t>
      </w:r>
      <w:r w:rsidRPr="00390CFC">
        <w:t>.</w:t>
      </w:r>
    </w:p>
    <w:p w:rsidR="00772D75" w:rsidRPr="00390CFC" w:rsidRDefault="00772D75" w:rsidP="003B6393">
      <w:pPr>
        <w:spacing w:before="140"/>
      </w:pPr>
      <w:r w:rsidRPr="00390CFC">
        <w:t>Информация по канализационн</w:t>
      </w:r>
      <w:r w:rsidR="009400A5" w:rsidRPr="00390CFC">
        <w:t>ой</w:t>
      </w:r>
      <w:r w:rsidRPr="00390CFC">
        <w:t xml:space="preserve"> насосн</w:t>
      </w:r>
      <w:r w:rsidR="009400A5" w:rsidRPr="00390CFC">
        <w:t>ой</w:t>
      </w:r>
      <w:r w:rsidRPr="00390CFC">
        <w:t xml:space="preserve"> станци</w:t>
      </w:r>
      <w:r w:rsidR="009400A5" w:rsidRPr="00390CFC">
        <w:t>и</w:t>
      </w:r>
      <w:r w:rsidRPr="00390CFC">
        <w:t xml:space="preserve"> (КНС) представлена в таблице 3.</w:t>
      </w:r>
      <w:r w:rsidR="00942265" w:rsidRPr="00390CFC">
        <w:t>6</w:t>
      </w:r>
      <w:r w:rsidRPr="00390CFC">
        <w:t>.</w:t>
      </w:r>
    </w:p>
    <w:p w:rsidR="003B6393" w:rsidRPr="00390CFC" w:rsidRDefault="003B6393" w:rsidP="003B6393">
      <w:pPr>
        <w:spacing w:before="140"/>
        <w:sectPr w:rsidR="003B6393" w:rsidRPr="00390CFC" w:rsidSect="000C2D51">
          <w:pgSz w:w="11906" w:h="16838"/>
          <w:pgMar w:top="567" w:right="567" w:bottom="357" w:left="1134" w:header="0" w:footer="0" w:gutter="0"/>
          <w:cols w:space="708"/>
          <w:docGrid w:linePitch="360"/>
        </w:sectPr>
      </w:pPr>
    </w:p>
    <w:p w:rsidR="001C2703" w:rsidRPr="00390CFC" w:rsidRDefault="001C2703" w:rsidP="00112FB8">
      <w:pPr>
        <w:pStyle w:val="af6"/>
      </w:pPr>
      <w:r w:rsidRPr="00390CFC">
        <w:t xml:space="preserve">Таблица </w:t>
      </w:r>
      <w:r w:rsidR="00942265" w:rsidRPr="00390CFC">
        <w:t>3.5</w:t>
      </w:r>
    </w:p>
    <w:tbl>
      <w:tblPr>
        <w:tblW w:w="5000" w:type="pct"/>
        <w:tblLook w:val="04A0"/>
      </w:tblPr>
      <w:tblGrid>
        <w:gridCol w:w="828"/>
        <w:gridCol w:w="4063"/>
        <w:gridCol w:w="2391"/>
        <w:gridCol w:w="1716"/>
        <w:gridCol w:w="2022"/>
        <w:gridCol w:w="2108"/>
        <w:gridCol w:w="958"/>
        <w:gridCol w:w="1834"/>
      </w:tblGrid>
      <w:tr w:rsidR="00201814" w:rsidRPr="00390CFC" w:rsidTr="002A2EF5">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п/п</w:t>
            </w: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201814" w:rsidRPr="00390CFC" w:rsidRDefault="00201814" w:rsidP="008003D5">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Наименование</w:t>
            </w:r>
            <w:r w:rsidR="008003D5" w:rsidRPr="00390CFC">
              <w:rPr>
                <w:rFonts w:eastAsia="Times New Roman" w:cs="Times New Roman"/>
                <w:b/>
                <w:sz w:val="20"/>
                <w:szCs w:val="20"/>
                <w:lang w:eastAsia="ru-RU"/>
              </w:rPr>
              <w:t>, местоположение</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Протяженность, км</w:t>
            </w:r>
          </w:p>
        </w:tc>
        <w:tc>
          <w:tcPr>
            <w:tcW w:w="539" w:type="pct"/>
            <w:tcBorders>
              <w:top w:val="single" w:sz="4" w:space="0" w:color="auto"/>
              <w:left w:val="nil"/>
              <w:bottom w:val="single" w:sz="4" w:space="0" w:color="auto"/>
              <w:right w:val="nil"/>
            </w:tcBorders>
            <w:shd w:val="clear" w:color="auto" w:fill="auto"/>
            <w:vAlign w:val="center"/>
            <w:hideMark/>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Диаметр, мм</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Материал труб</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 xml:space="preserve">Год ввода </w:t>
            </w:r>
          </w:p>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в эксплуатацию</w:t>
            </w:r>
          </w:p>
        </w:tc>
        <w:tc>
          <w:tcPr>
            <w:tcW w:w="301" w:type="pct"/>
            <w:tcBorders>
              <w:top w:val="single" w:sz="4" w:space="0" w:color="auto"/>
              <w:left w:val="nil"/>
              <w:bottom w:val="single" w:sz="4" w:space="0" w:color="auto"/>
              <w:right w:val="single" w:sz="4" w:space="0" w:color="auto"/>
            </w:tcBorders>
            <w:shd w:val="clear" w:color="auto" w:fill="auto"/>
            <w:vAlign w:val="center"/>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Износ %</w:t>
            </w:r>
          </w:p>
        </w:tc>
        <w:tc>
          <w:tcPr>
            <w:tcW w:w="576" w:type="pct"/>
            <w:tcBorders>
              <w:top w:val="single" w:sz="4" w:space="0" w:color="auto"/>
              <w:left w:val="nil"/>
              <w:bottom w:val="single" w:sz="4" w:space="0" w:color="auto"/>
              <w:right w:val="single" w:sz="4" w:space="0" w:color="auto"/>
            </w:tcBorders>
            <w:shd w:val="clear" w:color="auto" w:fill="auto"/>
            <w:vAlign w:val="center"/>
          </w:tcPr>
          <w:p w:rsidR="00201814" w:rsidRPr="00390CFC" w:rsidRDefault="00201814"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Нуждается в замене, км</w:t>
            </w:r>
          </w:p>
        </w:tc>
      </w:tr>
      <w:tr w:rsidR="002A2EF5" w:rsidRPr="00390CFC" w:rsidTr="008D3261">
        <w:trPr>
          <w:trHeight w:val="397"/>
          <w:tblHeader/>
        </w:trPr>
        <w:tc>
          <w:tcPr>
            <w:tcW w:w="4123"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A2EF5" w:rsidRPr="00390CFC" w:rsidRDefault="00020EE9" w:rsidP="00201814">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с. Карпогоры – 5</w:t>
            </w:r>
            <w:r w:rsidR="008D3261" w:rsidRPr="00390CFC">
              <w:rPr>
                <w:rFonts w:eastAsia="Times New Roman" w:cs="Times New Roman"/>
                <w:b/>
                <w:sz w:val="20"/>
                <w:szCs w:val="20"/>
                <w:lang w:eastAsia="ru-RU"/>
              </w:rPr>
              <w:t>,237</w:t>
            </w:r>
            <w:r w:rsidR="002A2EF5" w:rsidRPr="00390CFC">
              <w:rPr>
                <w:rFonts w:eastAsia="Times New Roman" w:cs="Times New Roman"/>
                <w:b/>
                <w:sz w:val="20"/>
                <w:szCs w:val="20"/>
                <w:lang w:eastAsia="ru-RU"/>
              </w:rPr>
              <w:t xml:space="preserve"> км</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2A2EF5" w:rsidRPr="00390CFC" w:rsidRDefault="00140321" w:rsidP="002A2EF5">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6</w:t>
            </w:r>
            <w:r w:rsidR="00020EE9" w:rsidRPr="00390CFC">
              <w:rPr>
                <w:rFonts w:eastAsia="Times New Roman" w:cs="Times New Roman"/>
                <w:b/>
                <w:sz w:val="20"/>
                <w:szCs w:val="20"/>
                <w:lang w:eastAsia="ru-RU"/>
              </w:rPr>
              <w:t>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rsidR="002A2EF5" w:rsidRPr="00390CFC" w:rsidRDefault="00140321" w:rsidP="002A2EF5">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3,142</w:t>
            </w:r>
          </w:p>
        </w:tc>
      </w:tr>
      <w:tr w:rsidR="008D3261" w:rsidRPr="00390CFC"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3"/>
              <w:jc w:val="left"/>
              <w:rPr>
                <w:sz w:val="20"/>
                <w:szCs w:val="20"/>
              </w:rPr>
            </w:pPr>
            <w:r w:rsidRPr="00390CFC">
              <w:rPr>
                <w:sz w:val="20"/>
                <w:szCs w:val="20"/>
              </w:rPr>
              <w:t>канализационный коллектор,</w:t>
            </w:r>
          </w:p>
          <w:p w:rsidR="008D3261" w:rsidRPr="00390CFC" w:rsidRDefault="008D3261" w:rsidP="00675AE7">
            <w:pPr>
              <w:pStyle w:val="affff3"/>
              <w:jc w:val="left"/>
              <w:rPr>
                <w:sz w:val="20"/>
                <w:szCs w:val="20"/>
              </w:rPr>
            </w:pPr>
            <w:r w:rsidRPr="00390CFC">
              <w:rPr>
                <w:sz w:val="20"/>
                <w:szCs w:val="20"/>
              </w:rPr>
              <w:t>с. Карпогоры</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
              <w:keepNext/>
              <w:keepLines/>
            </w:pPr>
            <w:r w:rsidRPr="00390CFC">
              <w:t>н/св.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390CFC" w:rsidRDefault="008D3261" w:rsidP="00675AE7">
            <w:pPr>
              <w:pStyle w:val="affff"/>
              <w:keepNext/>
              <w:keepLines/>
            </w:pPr>
            <w:r w:rsidRPr="00390CFC">
              <w:t>н/св.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675AE7">
            <w:pPr>
              <w:pStyle w:val="affff"/>
              <w:keepNext/>
              <w:keepLines/>
            </w:pPr>
            <w:r w:rsidRPr="00390CFC">
              <w:t>н/св.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
              <w:keepNext/>
              <w:keepLines/>
            </w:pPr>
            <w:r w:rsidRPr="00390CFC">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140321" w:rsidP="00675AE7">
            <w:pPr>
              <w:pStyle w:val="affff"/>
              <w:keepNext/>
              <w:keepLines/>
            </w:pPr>
            <w:r w:rsidRPr="00390CFC">
              <w:t>6</w:t>
            </w:r>
            <w:r w:rsidR="00E05A5A" w:rsidRPr="00390CFC">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8D3261" w:rsidP="00675AE7">
            <w:pPr>
              <w:pStyle w:val="affff"/>
              <w:keepNext/>
              <w:keepLines/>
            </w:pPr>
            <w:r w:rsidRPr="00390CFC">
              <w:t>н/св.</w:t>
            </w:r>
          </w:p>
        </w:tc>
      </w:tr>
      <w:tr w:rsidR="008D3261" w:rsidRPr="00390CFC"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3"/>
              <w:ind w:left="0" w:firstLine="0"/>
              <w:jc w:val="left"/>
              <w:rPr>
                <w:sz w:val="20"/>
                <w:szCs w:val="20"/>
              </w:rPr>
            </w:pPr>
            <w:r w:rsidRPr="00390CFC">
              <w:rPr>
                <w:sz w:val="20"/>
                <w:szCs w:val="20"/>
              </w:rPr>
              <w:t>Канализационная насосная станция и напорный коллектор,</w:t>
            </w:r>
          </w:p>
          <w:p w:rsidR="008D3261" w:rsidRPr="00390CFC" w:rsidRDefault="008D3261" w:rsidP="00675AE7">
            <w:pPr>
              <w:pStyle w:val="affff3"/>
              <w:ind w:left="0" w:firstLine="0"/>
              <w:jc w:val="left"/>
              <w:rPr>
                <w:sz w:val="20"/>
                <w:szCs w:val="20"/>
              </w:rPr>
            </w:pPr>
            <w:r w:rsidRPr="00390CFC">
              <w:rPr>
                <w:sz w:val="20"/>
                <w:szCs w:val="20"/>
              </w:rPr>
              <w:t>с. Карпогоры, ул. Комсомольская</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3"/>
              <w:jc w:val="center"/>
              <w:rPr>
                <w:sz w:val="20"/>
                <w:szCs w:val="20"/>
              </w:rPr>
            </w:pPr>
            <w:r w:rsidRPr="00390CFC">
              <w:t>н/св.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390CFC" w:rsidRDefault="008D3261" w:rsidP="00675AE7">
            <w:pPr>
              <w:pStyle w:val="affff"/>
              <w:keepNext/>
              <w:keepLines/>
            </w:pPr>
            <w:r w:rsidRPr="00390CFC">
              <w:t>н/св.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675AE7">
            <w:pPr>
              <w:pStyle w:val="affff"/>
              <w:keepNext/>
              <w:keepLines/>
            </w:pPr>
            <w:r w:rsidRPr="00390CFC">
              <w:t>н/св.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8D3261" w:rsidP="00675AE7">
            <w:pPr>
              <w:pStyle w:val="affff"/>
              <w:keepNext/>
              <w:keepLines/>
            </w:pPr>
            <w:r w:rsidRPr="00390CFC">
              <w:t>2008</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140321" w:rsidP="00675AE7">
            <w:pPr>
              <w:pStyle w:val="affff"/>
              <w:keepNext/>
              <w:keepLines/>
            </w:pPr>
            <w:r w:rsidRPr="00390CFC">
              <w:t>6</w:t>
            </w:r>
            <w:r w:rsidR="00E05A5A" w:rsidRPr="00390CFC">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8D3261" w:rsidP="00675AE7">
            <w:pPr>
              <w:pStyle w:val="affff"/>
              <w:keepNext/>
              <w:keepLines/>
            </w:pPr>
            <w:r w:rsidRPr="00390CFC">
              <w:t>н/св.</w:t>
            </w:r>
          </w:p>
        </w:tc>
      </w:tr>
      <w:tr w:rsidR="00E05A5A" w:rsidRPr="00390CFC"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675AE7">
            <w:pPr>
              <w:pStyle w:val="affff3"/>
              <w:jc w:val="left"/>
              <w:rPr>
                <w:sz w:val="20"/>
                <w:szCs w:val="20"/>
              </w:rPr>
            </w:pPr>
            <w:r w:rsidRPr="00390CFC">
              <w:rPr>
                <w:sz w:val="20"/>
                <w:szCs w:val="20"/>
              </w:rPr>
              <w:t>канализационная сеть,</w:t>
            </w:r>
          </w:p>
          <w:p w:rsidR="00E05A5A" w:rsidRPr="00390CFC" w:rsidRDefault="00E05A5A" w:rsidP="00675AE7">
            <w:pPr>
              <w:pStyle w:val="affff3"/>
              <w:jc w:val="left"/>
              <w:rPr>
                <w:sz w:val="20"/>
                <w:szCs w:val="20"/>
              </w:rPr>
            </w:pPr>
            <w:r w:rsidRPr="00390CFC">
              <w:rPr>
                <w:sz w:val="20"/>
                <w:szCs w:val="20"/>
              </w:rPr>
              <w:t>с. Карпогоры</w:t>
            </w:r>
          </w:p>
        </w:tc>
        <w:tc>
          <w:tcPr>
            <w:tcW w:w="751" w:type="pct"/>
            <w:vMerge w:val="restart"/>
            <w:tcBorders>
              <w:top w:val="single" w:sz="4" w:space="0" w:color="auto"/>
              <w:left w:val="nil"/>
              <w:right w:val="single" w:sz="4" w:space="0" w:color="auto"/>
            </w:tcBorders>
            <w:shd w:val="clear" w:color="auto" w:fill="auto"/>
            <w:vAlign w:val="center"/>
            <w:hideMark/>
          </w:tcPr>
          <w:p w:rsidR="00E05A5A" w:rsidRPr="00390CFC" w:rsidRDefault="00E05A5A" w:rsidP="00675AE7">
            <w:pPr>
              <w:pStyle w:val="affff"/>
              <w:keepNext/>
              <w:keepLines/>
            </w:pPr>
            <w:r w:rsidRPr="00390CFC">
              <w:t>5</w:t>
            </w:r>
            <w:r w:rsidR="007A6531" w:rsidRPr="00390CFC">
              <w:t>,</w:t>
            </w:r>
            <w:r w:rsidRPr="00390CFC">
              <w:t>047</w:t>
            </w:r>
          </w:p>
        </w:tc>
        <w:tc>
          <w:tcPr>
            <w:tcW w:w="539" w:type="pct"/>
            <w:tcBorders>
              <w:top w:val="single" w:sz="4" w:space="0" w:color="auto"/>
              <w:left w:val="nil"/>
              <w:bottom w:val="single" w:sz="4" w:space="0" w:color="auto"/>
              <w:right w:val="nil"/>
            </w:tcBorders>
            <w:shd w:val="clear" w:color="auto" w:fill="auto"/>
            <w:vAlign w:val="center"/>
            <w:hideMark/>
          </w:tcPr>
          <w:p w:rsidR="00E05A5A" w:rsidRPr="00390CFC" w:rsidRDefault="00E05A5A" w:rsidP="00675AE7">
            <w:pPr>
              <w:pStyle w:val="affff"/>
              <w:keepNext/>
              <w:keepLines/>
            </w:pPr>
            <w:r w:rsidRPr="00390CFC">
              <w:t>н/св.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675AE7">
            <w:pPr>
              <w:pStyle w:val="affff"/>
              <w:keepNext/>
              <w:keepLines/>
            </w:pPr>
            <w:r w:rsidRPr="00390CFC">
              <w:t>н/св.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675AE7">
            <w:pPr>
              <w:pStyle w:val="affff"/>
              <w:keepNext/>
              <w:keepLines/>
            </w:pPr>
            <w:r w:rsidRPr="00390CFC">
              <w:t>1978</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390CFC" w:rsidRDefault="00140321" w:rsidP="00675AE7">
            <w:pPr>
              <w:pStyle w:val="affff"/>
              <w:keepNext/>
              <w:keepLines/>
            </w:pPr>
            <w:r w:rsidRPr="00390CFC">
              <w:t>6</w:t>
            </w:r>
            <w:r w:rsidR="00E05A5A" w:rsidRPr="00390CFC">
              <w:t>0</w:t>
            </w:r>
          </w:p>
        </w:tc>
        <w:tc>
          <w:tcPr>
            <w:tcW w:w="576" w:type="pct"/>
            <w:vMerge w:val="restart"/>
            <w:tcBorders>
              <w:top w:val="single" w:sz="4" w:space="0" w:color="auto"/>
              <w:left w:val="nil"/>
              <w:right w:val="single" w:sz="4" w:space="0" w:color="auto"/>
            </w:tcBorders>
            <w:shd w:val="clear" w:color="auto" w:fill="auto"/>
            <w:vAlign w:val="center"/>
          </w:tcPr>
          <w:p w:rsidR="00E05A5A" w:rsidRPr="00390CFC" w:rsidRDefault="00140321" w:rsidP="00675AE7">
            <w:pPr>
              <w:pStyle w:val="affff"/>
              <w:keepNext/>
              <w:keepLines/>
            </w:pPr>
            <w:r w:rsidRPr="00390CFC">
              <w:t>3,028</w:t>
            </w:r>
          </w:p>
        </w:tc>
      </w:tr>
      <w:tr w:rsidR="00E05A5A" w:rsidRPr="00390CFC"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3"/>
              <w:jc w:val="left"/>
              <w:rPr>
                <w:sz w:val="20"/>
                <w:szCs w:val="20"/>
              </w:rPr>
            </w:pPr>
            <w:r w:rsidRPr="00390CFC">
              <w:rPr>
                <w:sz w:val="20"/>
                <w:szCs w:val="20"/>
              </w:rPr>
              <w:t>канализационная сеть (РИК)</w:t>
            </w:r>
          </w:p>
          <w:p w:rsidR="00E05A5A" w:rsidRPr="00390CFC" w:rsidRDefault="00E05A5A" w:rsidP="008003D5">
            <w:pPr>
              <w:pStyle w:val="affff3"/>
              <w:jc w:val="left"/>
              <w:rPr>
                <w:sz w:val="20"/>
                <w:szCs w:val="20"/>
              </w:rPr>
            </w:pPr>
            <w:r w:rsidRPr="00390CFC">
              <w:rPr>
                <w:sz w:val="20"/>
                <w:szCs w:val="20"/>
              </w:rPr>
              <w:t xml:space="preserve">с. Карпогоры </w:t>
            </w:r>
          </w:p>
        </w:tc>
        <w:tc>
          <w:tcPr>
            <w:tcW w:w="751" w:type="pct"/>
            <w:vMerge/>
            <w:tcBorders>
              <w:left w:val="nil"/>
              <w:right w:val="single" w:sz="4" w:space="0" w:color="auto"/>
            </w:tcBorders>
            <w:shd w:val="clear" w:color="auto" w:fill="auto"/>
            <w:vAlign w:val="center"/>
            <w:hideMark/>
          </w:tcPr>
          <w:p w:rsidR="00E05A5A" w:rsidRPr="00390CFC" w:rsidRDefault="00E05A5A" w:rsidP="00A01A45">
            <w:pPr>
              <w:pStyle w:val="affff"/>
              <w:keepNext/>
              <w:keepLines/>
            </w:pPr>
          </w:p>
        </w:tc>
        <w:tc>
          <w:tcPr>
            <w:tcW w:w="539" w:type="pct"/>
            <w:tcBorders>
              <w:top w:val="single" w:sz="4" w:space="0" w:color="auto"/>
              <w:left w:val="nil"/>
              <w:bottom w:val="single" w:sz="4" w:space="0" w:color="auto"/>
              <w:right w:val="nil"/>
            </w:tcBorders>
            <w:shd w:val="clear" w:color="auto" w:fill="auto"/>
            <w:vAlign w:val="center"/>
            <w:hideMark/>
          </w:tcPr>
          <w:p w:rsidR="00E05A5A" w:rsidRPr="00390CFC" w:rsidRDefault="00E05A5A" w:rsidP="00A01A45">
            <w:pPr>
              <w:pStyle w:val="affff"/>
              <w:keepNext/>
              <w:keepLines/>
            </w:pPr>
            <w:r w:rsidRPr="00390CFC">
              <w:t>н/св.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A01A45">
            <w:pPr>
              <w:pStyle w:val="affff"/>
              <w:keepNext/>
              <w:keepLines/>
            </w:pPr>
            <w:r w:rsidRPr="00390CFC">
              <w:t>н/св.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
              <w:keepNext/>
              <w:keepLines/>
            </w:pPr>
            <w:r w:rsidRPr="00390CFC">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390CFC" w:rsidRDefault="00140321" w:rsidP="00A01A45">
            <w:pPr>
              <w:pStyle w:val="affff"/>
              <w:keepNext/>
              <w:keepLines/>
            </w:pPr>
            <w:r w:rsidRPr="00390CFC">
              <w:t>6</w:t>
            </w:r>
            <w:r w:rsidR="00E05A5A" w:rsidRPr="00390CFC">
              <w:t>0</w:t>
            </w:r>
          </w:p>
        </w:tc>
        <w:tc>
          <w:tcPr>
            <w:tcW w:w="576" w:type="pct"/>
            <w:vMerge/>
            <w:tcBorders>
              <w:left w:val="nil"/>
              <w:right w:val="single" w:sz="4" w:space="0" w:color="auto"/>
            </w:tcBorders>
            <w:shd w:val="clear" w:color="auto" w:fill="auto"/>
            <w:vAlign w:val="center"/>
          </w:tcPr>
          <w:p w:rsidR="00E05A5A" w:rsidRPr="00390CFC" w:rsidRDefault="00E05A5A" w:rsidP="00A01A45">
            <w:pPr>
              <w:pStyle w:val="affff"/>
              <w:keepNext/>
              <w:keepLines/>
            </w:pPr>
          </w:p>
        </w:tc>
      </w:tr>
      <w:tr w:rsidR="00E05A5A" w:rsidRPr="00390CFC"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3"/>
              <w:jc w:val="left"/>
              <w:rPr>
                <w:sz w:val="20"/>
                <w:szCs w:val="20"/>
              </w:rPr>
            </w:pPr>
            <w:r w:rsidRPr="00390CFC">
              <w:rPr>
                <w:sz w:val="20"/>
                <w:szCs w:val="20"/>
              </w:rPr>
              <w:t>канализационная сеть (школа),</w:t>
            </w:r>
          </w:p>
          <w:p w:rsidR="00E05A5A" w:rsidRPr="00390CFC" w:rsidRDefault="00E05A5A" w:rsidP="00201814">
            <w:pPr>
              <w:pStyle w:val="affff3"/>
              <w:jc w:val="left"/>
              <w:rPr>
                <w:sz w:val="20"/>
                <w:szCs w:val="20"/>
              </w:rPr>
            </w:pPr>
            <w:r w:rsidRPr="00390CFC">
              <w:rPr>
                <w:sz w:val="20"/>
                <w:szCs w:val="20"/>
              </w:rPr>
              <w:t>с. Карпогоры</w:t>
            </w:r>
          </w:p>
        </w:tc>
        <w:tc>
          <w:tcPr>
            <w:tcW w:w="751" w:type="pct"/>
            <w:vMerge/>
            <w:tcBorders>
              <w:left w:val="nil"/>
              <w:right w:val="single" w:sz="4" w:space="0" w:color="auto"/>
            </w:tcBorders>
            <w:shd w:val="clear" w:color="auto" w:fill="auto"/>
            <w:vAlign w:val="center"/>
            <w:hideMark/>
          </w:tcPr>
          <w:p w:rsidR="00E05A5A" w:rsidRPr="00390CFC" w:rsidRDefault="00E05A5A" w:rsidP="00A01A45">
            <w:pPr>
              <w:pStyle w:val="affff"/>
              <w:keepNext/>
              <w:keepLines/>
            </w:pPr>
          </w:p>
        </w:tc>
        <w:tc>
          <w:tcPr>
            <w:tcW w:w="539" w:type="pct"/>
            <w:tcBorders>
              <w:top w:val="single" w:sz="4" w:space="0" w:color="auto"/>
              <w:left w:val="nil"/>
              <w:bottom w:val="single" w:sz="4" w:space="0" w:color="auto"/>
              <w:right w:val="nil"/>
            </w:tcBorders>
            <w:shd w:val="clear" w:color="auto" w:fill="auto"/>
            <w:vAlign w:val="center"/>
            <w:hideMark/>
          </w:tcPr>
          <w:p w:rsidR="00E05A5A" w:rsidRPr="00390CFC" w:rsidRDefault="00E05A5A" w:rsidP="00A01A45">
            <w:pPr>
              <w:pStyle w:val="affff"/>
              <w:keepNext/>
              <w:keepLines/>
            </w:pPr>
            <w:r w:rsidRPr="00390CFC">
              <w:t>100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A01A45">
            <w:pPr>
              <w:pStyle w:val="affff"/>
              <w:keepNext/>
              <w:keepLines/>
            </w:pPr>
            <w:r w:rsidRPr="00390CFC">
              <w:t>чугун</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
              <w:keepNext/>
              <w:keepLines/>
            </w:pPr>
            <w:r w:rsidRPr="00390CFC">
              <w:t>1975</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390CFC" w:rsidRDefault="00140321" w:rsidP="00A01A45">
            <w:pPr>
              <w:pStyle w:val="affff"/>
              <w:keepNext/>
              <w:keepLines/>
            </w:pPr>
            <w:r w:rsidRPr="00390CFC">
              <w:t>6</w:t>
            </w:r>
            <w:r w:rsidR="00E05A5A" w:rsidRPr="00390CFC">
              <w:t>0</w:t>
            </w:r>
          </w:p>
        </w:tc>
        <w:tc>
          <w:tcPr>
            <w:tcW w:w="576" w:type="pct"/>
            <w:vMerge/>
            <w:tcBorders>
              <w:left w:val="nil"/>
              <w:right w:val="single" w:sz="4" w:space="0" w:color="auto"/>
            </w:tcBorders>
            <w:shd w:val="clear" w:color="auto" w:fill="auto"/>
            <w:vAlign w:val="center"/>
          </w:tcPr>
          <w:p w:rsidR="00E05A5A" w:rsidRPr="00390CFC" w:rsidRDefault="00E05A5A" w:rsidP="00A01A45">
            <w:pPr>
              <w:pStyle w:val="affff"/>
              <w:keepNext/>
              <w:keepLines/>
            </w:pPr>
          </w:p>
        </w:tc>
      </w:tr>
      <w:tr w:rsidR="00E05A5A" w:rsidRPr="00390CFC" w:rsidTr="00675AE7">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3"/>
              <w:jc w:val="left"/>
              <w:rPr>
                <w:sz w:val="20"/>
                <w:szCs w:val="20"/>
              </w:rPr>
            </w:pPr>
            <w:r w:rsidRPr="00390CFC">
              <w:rPr>
                <w:sz w:val="20"/>
                <w:szCs w:val="20"/>
              </w:rPr>
              <w:t>канализационная сеть,</w:t>
            </w:r>
          </w:p>
          <w:p w:rsidR="00E05A5A" w:rsidRPr="00390CFC" w:rsidRDefault="00E05A5A" w:rsidP="00201814">
            <w:pPr>
              <w:pStyle w:val="affff3"/>
              <w:jc w:val="left"/>
              <w:rPr>
                <w:sz w:val="20"/>
                <w:szCs w:val="20"/>
              </w:rPr>
            </w:pPr>
            <w:r w:rsidRPr="00390CFC">
              <w:rPr>
                <w:sz w:val="20"/>
                <w:szCs w:val="20"/>
              </w:rPr>
              <w:t>с. Карпогоры, ул. Ф. Абрамова</w:t>
            </w:r>
          </w:p>
        </w:tc>
        <w:tc>
          <w:tcPr>
            <w:tcW w:w="751" w:type="pct"/>
            <w:vMerge/>
            <w:tcBorders>
              <w:left w:val="nil"/>
              <w:bottom w:val="single" w:sz="4" w:space="0" w:color="auto"/>
              <w:right w:val="single" w:sz="4" w:space="0" w:color="auto"/>
            </w:tcBorders>
            <w:shd w:val="clear" w:color="auto" w:fill="auto"/>
            <w:vAlign w:val="center"/>
            <w:hideMark/>
          </w:tcPr>
          <w:p w:rsidR="00E05A5A" w:rsidRPr="00390CFC" w:rsidRDefault="00E05A5A" w:rsidP="00D76F36">
            <w:pPr>
              <w:pStyle w:val="affff3"/>
              <w:jc w:val="center"/>
              <w:rPr>
                <w:sz w:val="20"/>
                <w:szCs w:val="20"/>
              </w:rPr>
            </w:pPr>
          </w:p>
        </w:tc>
        <w:tc>
          <w:tcPr>
            <w:tcW w:w="539" w:type="pct"/>
            <w:tcBorders>
              <w:top w:val="single" w:sz="4" w:space="0" w:color="auto"/>
              <w:left w:val="nil"/>
              <w:bottom w:val="single" w:sz="4" w:space="0" w:color="auto"/>
              <w:right w:val="nil"/>
            </w:tcBorders>
            <w:shd w:val="clear" w:color="auto" w:fill="auto"/>
            <w:vAlign w:val="center"/>
            <w:hideMark/>
          </w:tcPr>
          <w:p w:rsidR="00E05A5A" w:rsidRPr="00390CFC" w:rsidRDefault="00E05A5A" w:rsidP="00D76F36">
            <w:pPr>
              <w:pStyle w:val="affff3"/>
              <w:jc w:val="center"/>
              <w:rPr>
                <w:sz w:val="20"/>
                <w:szCs w:val="20"/>
              </w:rPr>
            </w:pPr>
            <w:r w:rsidRPr="00390CFC">
              <w:rPr>
                <w:sz w:val="20"/>
                <w:szCs w:val="20"/>
              </w:rPr>
              <w:t>250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5A5A" w:rsidRPr="00390CFC" w:rsidRDefault="00E05A5A" w:rsidP="00D76F36">
            <w:pPr>
              <w:pStyle w:val="affff3"/>
              <w:jc w:val="center"/>
              <w:rPr>
                <w:sz w:val="20"/>
                <w:szCs w:val="20"/>
              </w:rPr>
            </w:pPr>
            <w:r w:rsidRPr="00390CFC">
              <w:rPr>
                <w:sz w:val="20"/>
                <w:szCs w:val="20"/>
              </w:rPr>
              <w:t>керамика</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201814">
            <w:pPr>
              <w:pStyle w:val="affff"/>
              <w:keepNext/>
              <w:keepLines/>
            </w:pPr>
            <w:r w:rsidRPr="00390CFC">
              <w:t>1969</w:t>
            </w:r>
          </w:p>
        </w:tc>
        <w:tc>
          <w:tcPr>
            <w:tcW w:w="301" w:type="pct"/>
            <w:tcBorders>
              <w:top w:val="single" w:sz="4" w:space="0" w:color="auto"/>
              <w:left w:val="nil"/>
              <w:bottom w:val="single" w:sz="4" w:space="0" w:color="auto"/>
              <w:right w:val="single" w:sz="4" w:space="0" w:color="auto"/>
            </w:tcBorders>
            <w:shd w:val="clear" w:color="auto" w:fill="auto"/>
            <w:vAlign w:val="center"/>
          </w:tcPr>
          <w:p w:rsidR="00E05A5A" w:rsidRPr="00390CFC" w:rsidRDefault="00140321" w:rsidP="00D76F36">
            <w:pPr>
              <w:pStyle w:val="affff"/>
              <w:keepNext/>
              <w:keepLines/>
            </w:pPr>
            <w:r w:rsidRPr="00390CFC">
              <w:t>6</w:t>
            </w:r>
            <w:r w:rsidR="00E05A5A" w:rsidRPr="00390CFC">
              <w:t>0</w:t>
            </w:r>
          </w:p>
        </w:tc>
        <w:tc>
          <w:tcPr>
            <w:tcW w:w="576" w:type="pct"/>
            <w:vMerge/>
            <w:tcBorders>
              <w:left w:val="nil"/>
              <w:bottom w:val="single" w:sz="4" w:space="0" w:color="auto"/>
              <w:right w:val="single" w:sz="4" w:space="0" w:color="auto"/>
            </w:tcBorders>
            <w:shd w:val="clear" w:color="auto" w:fill="auto"/>
            <w:vAlign w:val="center"/>
          </w:tcPr>
          <w:p w:rsidR="00E05A5A" w:rsidRPr="00390CFC" w:rsidRDefault="00E05A5A" w:rsidP="00D76F36">
            <w:pPr>
              <w:pStyle w:val="affff3"/>
              <w:jc w:val="center"/>
              <w:rPr>
                <w:sz w:val="20"/>
                <w:szCs w:val="20"/>
              </w:rPr>
            </w:pPr>
          </w:p>
        </w:tc>
      </w:tr>
      <w:tr w:rsidR="008D3261" w:rsidRPr="00390CFC"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A01A4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E05A5A" w:rsidP="00A01A45">
            <w:pPr>
              <w:pStyle w:val="affff3"/>
              <w:jc w:val="left"/>
              <w:rPr>
                <w:sz w:val="20"/>
                <w:szCs w:val="20"/>
              </w:rPr>
            </w:pPr>
            <w:r w:rsidRPr="00390CFC">
              <w:rPr>
                <w:sz w:val="20"/>
                <w:szCs w:val="20"/>
              </w:rPr>
              <w:t>С</w:t>
            </w:r>
            <w:r w:rsidR="008D3261" w:rsidRPr="00390CFC">
              <w:rPr>
                <w:sz w:val="20"/>
                <w:szCs w:val="20"/>
              </w:rPr>
              <w:t>ептик</w:t>
            </w:r>
            <w:r w:rsidRPr="00390CFC">
              <w:rPr>
                <w:sz w:val="20"/>
                <w:szCs w:val="20"/>
              </w:rPr>
              <w:t>, с. Карпогоры, ул. Колхозная, д. 3, сооружение 3</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E05A5A" w:rsidP="00A01A45">
            <w:pPr>
              <w:pStyle w:val="affff"/>
              <w:keepNext/>
              <w:keepLines/>
            </w:pPr>
            <w:r w:rsidRPr="00390CFC">
              <w:t>н/св.</w:t>
            </w:r>
          </w:p>
        </w:tc>
        <w:tc>
          <w:tcPr>
            <w:tcW w:w="539" w:type="pct"/>
            <w:tcBorders>
              <w:top w:val="single" w:sz="4" w:space="0" w:color="auto"/>
              <w:left w:val="nil"/>
              <w:bottom w:val="single" w:sz="4" w:space="0" w:color="auto"/>
              <w:right w:val="nil"/>
            </w:tcBorders>
            <w:shd w:val="clear" w:color="auto" w:fill="auto"/>
            <w:vAlign w:val="center"/>
            <w:hideMark/>
          </w:tcPr>
          <w:p w:rsidR="008D3261" w:rsidRPr="00390CFC" w:rsidRDefault="00E05A5A" w:rsidP="00A01A45">
            <w:pPr>
              <w:pStyle w:val="affff"/>
              <w:keepNext/>
              <w:keepLines/>
            </w:pPr>
            <w:r w:rsidRPr="00390CFC">
              <w:t>н/св.</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E05A5A" w:rsidP="00A01A45">
            <w:pPr>
              <w:pStyle w:val="affff"/>
              <w:keepNext/>
              <w:keepLines/>
            </w:pPr>
            <w:r w:rsidRPr="00390CFC">
              <w:t>н/св.</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E05A5A" w:rsidP="00A01A45">
            <w:pPr>
              <w:pStyle w:val="affff"/>
              <w:keepNext/>
              <w:keepLines/>
            </w:pPr>
            <w:r w:rsidRPr="00390CFC">
              <w:t>1990</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140321" w:rsidP="00A01A45">
            <w:pPr>
              <w:pStyle w:val="affff"/>
              <w:keepNext/>
              <w:keepLines/>
            </w:pPr>
            <w:r w:rsidRPr="00390CFC">
              <w:t>6</w:t>
            </w:r>
            <w:r w:rsidR="00E05A5A" w:rsidRPr="00390CFC">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E05A5A" w:rsidP="00A01A45">
            <w:pPr>
              <w:pStyle w:val="affff"/>
              <w:keepNext/>
              <w:keepLines/>
            </w:pPr>
            <w:r w:rsidRPr="00390CFC">
              <w:t>н/св.</w:t>
            </w:r>
          </w:p>
        </w:tc>
      </w:tr>
      <w:tr w:rsidR="008D3261" w:rsidRPr="00390CFC" w:rsidTr="002A2EF5">
        <w:trPr>
          <w:trHeight w:val="397"/>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772D75">
            <w:pPr>
              <w:numPr>
                <w:ilvl w:val="0"/>
                <w:numId w:val="33"/>
              </w:numPr>
              <w:spacing w:before="0" w:line="240" w:lineRule="auto"/>
              <w:jc w:val="center"/>
              <w:rPr>
                <w:rFonts w:eastAsia="Times New Roman" w:cs="Times New Roman"/>
                <w:sz w:val="20"/>
                <w:szCs w:val="20"/>
                <w:lang w:eastAsia="ru-RU"/>
              </w:rPr>
            </w:pPr>
          </w:p>
        </w:tc>
        <w:tc>
          <w:tcPr>
            <w:tcW w:w="1276" w:type="pct"/>
            <w:tcBorders>
              <w:top w:val="single" w:sz="4" w:space="0" w:color="auto"/>
              <w:left w:val="nil"/>
              <w:bottom w:val="single" w:sz="4" w:space="0" w:color="auto"/>
              <w:right w:val="single" w:sz="4" w:space="0" w:color="auto"/>
            </w:tcBorders>
            <w:shd w:val="clear" w:color="auto" w:fill="auto"/>
            <w:vAlign w:val="center"/>
            <w:hideMark/>
          </w:tcPr>
          <w:p w:rsidR="00E05A5A" w:rsidRPr="00390CFC" w:rsidRDefault="00E05A5A" w:rsidP="00E05A5A">
            <w:pPr>
              <w:pStyle w:val="affff3"/>
              <w:jc w:val="left"/>
              <w:rPr>
                <w:sz w:val="20"/>
                <w:szCs w:val="20"/>
              </w:rPr>
            </w:pPr>
            <w:r w:rsidRPr="00390CFC">
              <w:rPr>
                <w:sz w:val="20"/>
                <w:szCs w:val="20"/>
              </w:rPr>
              <w:t>канализационная сеть,</w:t>
            </w:r>
          </w:p>
          <w:p w:rsidR="008D3261" w:rsidRPr="00390CFC" w:rsidRDefault="00E05A5A" w:rsidP="00E05A5A">
            <w:pPr>
              <w:pStyle w:val="affff3"/>
              <w:ind w:left="0" w:firstLine="0"/>
              <w:jc w:val="left"/>
              <w:rPr>
                <w:sz w:val="20"/>
                <w:szCs w:val="20"/>
              </w:rPr>
            </w:pPr>
            <w:r w:rsidRPr="00390CFC">
              <w:rPr>
                <w:sz w:val="20"/>
                <w:szCs w:val="20"/>
              </w:rPr>
              <w:t>с. Карпогоры, ул. Колхозная</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7A6531" w:rsidP="00201814">
            <w:pPr>
              <w:pStyle w:val="affff3"/>
              <w:jc w:val="center"/>
              <w:rPr>
                <w:sz w:val="20"/>
                <w:szCs w:val="20"/>
              </w:rPr>
            </w:pPr>
            <w:r w:rsidRPr="00390CFC">
              <w:rPr>
                <w:sz w:val="20"/>
                <w:szCs w:val="20"/>
              </w:rPr>
              <w:t>0,</w:t>
            </w:r>
            <w:r w:rsidR="00E05A5A" w:rsidRPr="00390CFC">
              <w:rPr>
                <w:sz w:val="20"/>
                <w:szCs w:val="20"/>
              </w:rPr>
              <w:t>190</w:t>
            </w:r>
          </w:p>
        </w:tc>
        <w:tc>
          <w:tcPr>
            <w:tcW w:w="539" w:type="pct"/>
            <w:tcBorders>
              <w:top w:val="single" w:sz="4" w:space="0" w:color="auto"/>
              <w:left w:val="nil"/>
              <w:bottom w:val="single" w:sz="4" w:space="0" w:color="auto"/>
              <w:right w:val="nil"/>
            </w:tcBorders>
            <w:shd w:val="clear" w:color="auto" w:fill="auto"/>
            <w:vAlign w:val="center"/>
            <w:hideMark/>
          </w:tcPr>
          <w:p w:rsidR="008D3261" w:rsidRPr="00390CFC" w:rsidRDefault="002B53A3" w:rsidP="00A01A45">
            <w:pPr>
              <w:pStyle w:val="affff"/>
              <w:keepNext/>
              <w:keepLines/>
            </w:pPr>
            <w:r w:rsidRPr="00390CFC">
              <w:t>100</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E05A5A" w:rsidP="00A01A45">
            <w:pPr>
              <w:pStyle w:val="affff"/>
              <w:keepNext/>
              <w:keepLines/>
            </w:pPr>
            <w:r w:rsidRPr="00390CFC">
              <w:t>чугун</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8D3261" w:rsidRPr="00390CFC" w:rsidRDefault="00E05A5A" w:rsidP="00D76F36">
            <w:pPr>
              <w:pStyle w:val="affff"/>
              <w:keepNext/>
              <w:keepLines/>
            </w:pPr>
            <w:r w:rsidRPr="00390CFC">
              <w:t>1990</w:t>
            </w:r>
          </w:p>
        </w:tc>
        <w:tc>
          <w:tcPr>
            <w:tcW w:w="301"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140321" w:rsidP="00A01A45">
            <w:pPr>
              <w:pStyle w:val="affff"/>
              <w:keepNext/>
              <w:keepLines/>
            </w:pPr>
            <w:r w:rsidRPr="00390CFC">
              <w:t>6</w:t>
            </w:r>
            <w:r w:rsidR="00E05A5A" w:rsidRPr="00390CFC">
              <w:t>0</w:t>
            </w:r>
          </w:p>
        </w:tc>
        <w:tc>
          <w:tcPr>
            <w:tcW w:w="576" w:type="pct"/>
            <w:tcBorders>
              <w:top w:val="single" w:sz="4" w:space="0" w:color="auto"/>
              <w:left w:val="nil"/>
              <w:bottom w:val="single" w:sz="4" w:space="0" w:color="auto"/>
              <w:right w:val="single" w:sz="4" w:space="0" w:color="auto"/>
            </w:tcBorders>
            <w:shd w:val="clear" w:color="auto" w:fill="auto"/>
            <w:vAlign w:val="center"/>
          </w:tcPr>
          <w:p w:rsidR="008D3261" w:rsidRPr="00390CFC" w:rsidRDefault="007A6531" w:rsidP="00A01A45">
            <w:pPr>
              <w:pStyle w:val="affff"/>
              <w:keepNext/>
              <w:keepLines/>
            </w:pPr>
            <w:r w:rsidRPr="00390CFC">
              <w:t>0,</w:t>
            </w:r>
            <w:r w:rsidR="00140321" w:rsidRPr="00390CFC">
              <w:t>114</w:t>
            </w:r>
          </w:p>
        </w:tc>
      </w:tr>
      <w:tr w:rsidR="008D3261" w:rsidRPr="00390CFC" w:rsidTr="00112FB8">
        <w:trPr>
          <w:trHeight w:val="39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8D3261" w:rsidRPr="00390CFC" w:rsidRDefault="008D3261" w:rsidP="0028471B">
            <w:pPr>
              <w:pStyle w:val="affff"/>
              <w:keepNext/>
              <w:keepLines/>
              <w:jc w:val="left"/>
            </w:pPr>
            <w:r w:rsidRPr="00390CFC">
              <w:t>н/св. – нет сведений</w:t>
            </w:r>
          </w:p>
        </w:tc>
      </w:tr>
    </w:tbl>
    <w:p w:rsidR="00772D75" w:rsidRPr="00390CFC" w:rsidRDefault="00772D75" w:rsidP="00772D75">
      <w:pPr>
        <w:pStyle w:val="af6"/>
        <w:rPr>
          <w:lang w:eastAsia="ru-RU"/>
        </w:rPr>
      </w:pPr>
      <w:r w:rsidRPr="00390CFC">
        <w:rPr>
          <w:lang w:eastAsia="ru-RU"/>
        </w:rPr>
        <w:t>Таблица 3.</w:t>
      </w:r>
      <w:r w:rsidR="00942265" w:rsidRPr="00390CFC">
        <w:rPr>
          <w:lang w:eastAsia="ru-RU"/>
        </w:rPr>
        <w:t>6</w:t>
      </w:r>
    </w:p>
    <w:tbl>
      <w:tblPr>
        <w:tblW w:w="5000" w:type="pct"/>
        <w:tblLook w:val="04A0"/>
      </w:tblPr>
      <w:tblGrid>
        <w:gridCol w:w="1041"/>
        <w:gridCol w:w="4712"/>
        <w:gridCol w:w="2353"/>
        <w:gridCol w:w="3267"/>
        <w:gridCol w:w="4547"/>
      </w:tblGrid>
      <w:tr w:rsidR="00772D75" w:rsidRPr="00390CFC" w:rsidTr="00772D75">
        <w:trPr>
          <w:trHeight w:val="605"/>
        </w:trPr>
        <w:tc>
          <w:tcPr>
            <w:tcW w:w="327" w:type="pct"/>
            <w:tcBorders>
              <w:top w:val="single" w:sz="4" w:space="0" w:color="auto"/>
              <w:left w:val="single" w:sz="4" w:space="0" w:color="auto"/>
              <w:right w:val="single" w:sz="4" w:space="0" w:color="auto"/>
            </w:tcBorders>
            <w:shd w:val="clear" w:color="auto" w:fill="auto"/>
            <w:vAlign w:val="center"/>
            <w:hideMark/>
          </w:tcPr>
          <w:p w:rsidR="00772D75" w:rsidRPr="00390CFC" w:rsidRDefault="00772D75" w:rsidP="00772D75">
            <w:pPr>
              <w:pStyle w:val="affff"/>
              <w:keepNext/>
              <w:suppressAutoHyphens/>
              <w:rPr>
                <w:b/>
                <w:lang w:eastAsia="ru-RU"/>
              </w:rPr>
            </w:pPr>
            <w:r w:rsidRPr="00390CFC">
              <w:rPr>
                <w:b/>
                <w:lang w:eastAsia="ru-RU"/>
              </w:rPr>
              <w:t>№ п/п</w:t>
            </w:r>
          </w:p>
        </w:tc>
        <w:tc>
          <w:tcPr>
            <w:tcW w:w="1480" w:type="pct"/>
            <w:tcBorders>
              <w:top w:val="single" w:sz="4" w:space="0" w:color="auto"/>
              <w:left w:val="nil"/>
              <w:right w:val="single" w:sz="4" w:space="0" w:color="auto"/>
            </w:tcBorders>
            <w:shd w:val="clear" w:color="auto" w:fill="auto"/>
            <w:noWrap/>
            <w:vAlign w:val="center"/>
            <w:hideMark/>
          </w:tcPr>
          <w:p w:rsidR="00772D75" w:rsidRPr="00390CFC" w:rsidRDefault="00772D75" w:rsidP="00772D75">
            <w:pPr>
              <w:pStyle w:val="affff"/>
              <w:keepNext/>
              <w:suppressAutoHyphens/>
              <w:rPr>
                <w:b/>
                <w:lang w:eastAsia="ru-RU"/>
              </w:rPr>
            </w:pPr>
            <w:r w:rsidRPr="00390CFC">
              <w:rPr>
                <w:b/>
                <w:lang w:eastAsia="ru-RU"/>
              </w:rPr>
              <w:t>Наименование и местоположение</w:t>
            </w:r>
          </w:p>
        </w:tc>
        <w:tc>
          <w:tcPr>
            <w:tcW w:w="739" w:type="pct"/>
            <w:tcBorders>
              <w:top w:val="single" w:sz="4" w:space="0" w:color="auto"/>
              <w:left w:val="nil"/>
              <w:right w:val="single" w:sz="4" w:space="0" w:color="auto"/>
            </w:tcBorders>
            <w:shd w:val="clear" w:color="auto" w:fill="auto"/>
            <w:vAlign w:val="center"/>
            <w:hideMark/>
          </w:tcPr>
          <w:p w:rsidR="00772D75" w:rsidRPr="00390CFC" w:rsidRDefault="00772D75" w:rsidP="00772D75">
            <w:pPr>
              <w:pStyle w:val="affff"/>
              <w:keepNext/>
              <w:suppressAutoHyphens/>
              <w:rPr>
                <w:b/>
                <w:lang w:eastAsia="ru-RU"/>
              </w:rPr>
            </w:pPr>
            <w:r w:rsidRPr="00390CFC">
              <w:rPr>
                <w:b/>
                <w:lang w:eastAsia="ru-RU"/>
              </w:rPr>
              <w:t>Год ввода в эксплуатацию</w:t>
            </w:r>
          </w:p>
        </w:tc>
        <w:tc>
          <w:tcPr>
            <w:tcW w:w="1026" w:type="pct"/>
            <w:tcBorders>
              <w:top w:val="single" w:sz="4" w:space="0" w:color="auto"/>
              <w:left w:val="nil"/>
              <w:right w:val="single" w:sz="4" w:space="0" w:color="auto"/>
            </w:tcBorders>
            <w:shd w:val="clear" w:color="auto" w:fill="auto"/>
            <w:vAlign w:val="center"/>
            <w:hideMark/>
          </w:tcPr>
          <w:p w:rsidR="00772D75" w:rsidRPr="00390CFC" w:rsidRDefault="00772D75" w:rsidP="00772D75">
            <w:pPr>
              <w:pStyle w:val="affff"/>
              <w:keepNext/>
              <w:suppressAutoHyphens/>
              <w:rPr>
                <w:b/>
                <w:lang w:eastAsia="ru-RU"/>
              </w:rPr>
            </w:pPr>
            <w:r w:rsidRPr="00390CFC">
              <w:rPr>
                <w:b/>
                <w:lang w:eastAsia="ru-RU"/>
              </w:rPr>
              <w:t>Производительность установленного оборудования, м</w:t>
            </w:r>
            <w:r w:rsidRPr="00390CFC">
              <w:rPr>
                <w:b/>
                <w:vertAlign w:val="superscript"/>
                <w:lang w:eastAsia="ru-RU"/>
              </w:rPr>
              <w:t>3</w:t>
            </w:r>
            <w:r w:rsidRPr="00390CFC">
              <w:rPr>
                <w:b/>
                <w:lang w:eastAsia="ru-RU"/>
              </w:rPr>
              <w:t>/сут</w:t>
            </w:r>
          </w:p>
        </w:tc>
        <w:tc>
          <w:tcPr>
            <w:tcW w:w="1428" w:type="pct"/>
            <w:tcBorders>
              <w:top w:val="single" w:sz="4" w:space="0" w:color="auto"/>
              <w:left w:val="nil"/>
              <w:right w:val="single" w:sz="4" w:space="0" w:color="auto"/>
            </w:tcBorders>
            <w:shd w:val="clear" w:color="auto" w:fill="auto"/>
            <w:vAlign w:val="center"/>
          </w:tcPr>
          <w:p w:rsidR="00772D75" w:rsidRPr="00390CFC" w:rsidRDefault="00772D75" w:rsidP="00A83B18">
            <w:pPr>
              <w:pStyle w:val="affff"/>
              <w:suppressAutoHyphens/>
              <w:rPr>
                <w:b/>
                <w:lang w:eastAsia="ru-RU"/>
              </w:rPr>
            </w:pPr>
            <w:r w:rsidRPr="00390CFC">
              <w:rPr>
                <w:b/>
                <w:lang w:eastAsia="ru-RU"/>
              </w:rPr>
              <w:t>Среднесуточный (за</w:t>
            </w:r>
            <w:r w:rsidR="00CB4971" w:rsidRPr="00390CFC">
              <w:rPr>
                <w:b/>
                <w:lang w:eastAsia="ru-RU"/>
              </w:rPr>
              <w:t xml:space="preserve"> </w:t>
            </w:r>
            <w:r w:rsidR="000D4EDC" w:rsidRPr="00390CFC">
              <w:rPr>
                <w:b/>
                <w:lang w:eastAsia="ru-RU"/>
              </w:rPr>
              <w:t>2022</w:t>
            </w:r>
            <w:r w:rsidRPr="00390CFC">
              <w:rPr>
                <w:b/>
                <w:lang w:eastAsia="ru-RU"/>
              </w:rPr>
              <w:t xml:space="preserve"> г.) объем переданных строчных вод, м</w:t>
            </w:r>
            <w:r w:rsidRPr="00390CFC">
              <w:rPr>
                <w:b/>
                <w:vertAlign w:val="superscript"/>
                <w:lang w:eastAsia="ru-RU"/>
              </w:rPr>
              <w:t>3</w:t>
            </w:r>
            <w:r w:rsidRPr="00390CFC">
              <w:rPr>
                <w:b/>
                <w:lang w:eastAsia="ru-RU"/>
              </w:rPr>
              <w:t>/сут.</w:t>
            </w:r>
          </w:p>
        </w:tc>
      </w:tr>
      <w:tr w:rsidR="00586AD7" w:rsidRPr="00390CFC" w:rsidTr="00E64F18">
        <w:trPr>
          <w:trHeight w:val="397"/>
        </w:trPr>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86AD7" w:rsidRPr="00390CFC" w:rsidRDefault="00586AD7" w:rsidP="00772D75">
            <w:pPr>
              <w:pStyle w:val="affff"/>
              <w:suppressAutoHyphens/>
              <w:rPr>
                <w:lang w:eastAsia="ru-RU"/>
              </w:rPr>
            </w:pPr>
            <w:r w:rsidRPr="00390CFC">
              <w:rPr>
                <w:lang w:eastAsia="ru-RU"/>
              </w:rPr>
              <w:t>1</w:t>
            </w:r>
          </w:p>
        </w:tc>
        <w:tc>
          <w:tcPr>
            <w:tcW w:w="1480" w:type="pct"/>
            <w:tcBorders>
              <w:top w:val="single" w:sz="4" w:space="0" w:color="auto"/>
              <w:left w:val="nil"/>
              <w:bottom w:val="single" w:sz="4" w:space="0" w:color="auto"/>
              <w:right w:val="single" w:sz="4" w:space="0" w:color="auto"/>
            </w:tcBorders>
            <w:shd w:val="clear" w:color="auto" w:fill="auto"/>
            <w:noWrap/>
            <w:vAlign w:val="center"/>
            <w:hideMark/>
          </w:tcPr>
          <w:p w:rsidR="00586AD7" w:rsidRPr="00390CFC" w:rsidRDefault="00586AD7" w:rsidP="00A83B18">
            <w:pPr>
              <w:pStyle w:val="affff"/>
              <w:suppressAutoHyphens/>
              <w:jc w:val="left"/>
              <w:rPr>
                <w:lang w:eastAsia="ru-RU"/>
              </w:rPr>
            </w:pPr>
            <w:r w:rsidRPr="00390CFC">
              <w:rPr>
                <w:lang w:eastAsia="ru-RU"/>
              </w:rPr>
              <w:t>КНС с. Карпогоры</w:t>
            </w:r>
          </w:p>
        </w:tc>
        <w:tc>
          <w:tcPr>
            <w:tcW w:w="739" w:type="pct"/>
            <w:tcBorders>
              <w:top w:val="single" w:sz="4" w:space="0" w:color="auto"/>
              <w:left w:val="nil"/>
              <w:bottom w:val="single" w:sz="4" w:space="0" w:color="auto"/>
              <w:right w:val="single" w:sz="4" w:space="0" w:color="auto"/>
            </w:tcBorders>
            <w:shd w:val="clear" w:color="auto" w:fill="auto"/>
            <w:vAlign w:val="center"/>
            <w:hideMark/>
          </w:tcPr>
          <w:p w:rsidR="00586AD7" w:rsidRPr="00390CFC" w:rsidRDefault="00586AD7" w:rsidP="00A83B18">
            <w:pPr>
              <w:pStyle w:val="affff"/>
              <w:suppressAutoHyphens/>
              <w:rPr>
                <w:lang w:eastAsia="ru-RU"/>
              </w:rPr>
            </w:pPr>
            <w:r w:rsidRPr="00390CFC">
              <w:rPr>
                <w:lang w:eastAsia="ru-RU"/>
              </w:rPr>
              <w:t>2008</w:t>
            </w:r>
          </w:p>
        </w:tc>
        <w:tc>
          <w:tcPr>
            <w:tcW w:w="1026" w:type="pct"/>
            <w:tcBorders>
              <w:top w:val="single" w:sz="4" w:space="0" w:color="auto"/>
              <w:left w:val="nil"/>
              <w:bottom w:val="single" w:sz="4" w:space="0" w:color="auto"/>
              <w:right w:val="single" w:sz="4" w:space="0" w:color="auto"/>
            </w:tcBorders>
            <w:shd w:val="clear" w:color="auto" w:fill="auto"/>
            <w:vAlign w:val="center"/>
            <w:hideMark/>
          </w:tcPr>
          <w:p w:rsidR="00586AD7" w:rsidRPr="00390CFC" w:rsidRDefault="00410EB1" w:rsidP="00A01A45">
            <w:pPr>
              <w:pStyle w:val="affff"/>
              <w:keepNext/>
              <w:keepLines/>
            </w:pPr>
            <w:r w:rsidRPr="00390CFC">
              <w:t>100</w:t>
            </w:r>
          </w:p>
        </w:tc>
        <w:tc>
          <w:tcPr>
            <w:tcW w:w="1428" w:type="pct"/>
            <w:tcBorders>
              <w:top w:val="single" w:sz="4" w:space="0" w:color="auto"/>
              <w:left w:val="nil"/>
              <w:bottom w:val="single" w:sz="4" w:space="0" w:color="auto"/>
              <w:right w:val="single" w:sz="4" w:space="0" w:color="auto"/>
            </w:tcBorders>
            <w:shd w:val="clear" w:color="auto" w:fill="auto"/>
            <w:vAlign w:val="center"/>
          </w:tcPr>
          <w:p w:rsidR="00586AD7" w:rsidRPr="00390CFC" w:rsidRDefault="007F11BE" w:rsidP="00772D75">
            <w:pPr>
              <w:pStyle w:val="affff"/>
              <w:suppressAutoHyphens/>
              <w:rPr>
                <w:lang w:eastAsia="ru-RU"/>
              </w:rPr>
            </w:pPr>
            <w:r w:rsidRPr="00390CFC">
              <w:rPr>
                <w:lang w:eastAsia="ru-RU"/>
              </w:rPr>
              <w:t>74</w:t>
            </w:r>
          </w:p>
        </w:tc>
      </w:tr>
      <w:tr w:rsidR="00A83B18" w:rsidRPr="00390CFC" w:rsidTr="00A83B18">
        <w:trPr>
          <w:trHeight w:val="39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A83B18" w:rsidRPr="00390CFC" w:rsidRDefault="00A83B18" w:rsidP="00A83B18">
            <w:pPr>
              <w:pStyle w:val="affff"/>
              <w:suppressAutoHyphens/>
              <w:jc w:val="left"/>
              <w:rPr>
                <w:lang w:eastAsia="ru-RU"/>
              </w:rPr>
            </w:pPr>
            <w:r w:rsidRPr="00390CFC">
              <w:rPr>
                <w:lang w:eastAsia="ru-RU"/>
              </w:rPr>
              <w:t>н/св. – нет сведений</w:t>
            </w:r>
          </w:p>
        </w:tc>
      </w:tr>
    </w:tbl>
    <w:p w:rsidR="00772D75" w:rsidRPr="00390CFC" w:rsidRDefault="00772D75" w:rsidP="00772D75">
      <w:pPr>
        <w:rPr>
          <w:lang w:eastAsia="ru-RU"/>
        </w:rPr>
        <w:sectPr w:rsidR="00772D75" w:rsidRPr="00390CFC" w:rsidSect="00772D75">
          <w:pgSz w:w="16838" w:h="11906" w:orient="landscape"/>
          <w:pgMar w:top="1134" w:right="567" w:bottom="567" w:left="567" w:header="0" w:footer="0" w:gutter="0"/>
          <w:cols w:space="708"/>
          <w:docGrid w:linePitch="360"/>
        </w:sectPr>
      </w:pPr>
    </w:p>
    <w:p w:rsidR="00171149" w:rsidRPr="00390CFC" w:rsidRDefault="00021008" w:rsidP="00021008">
      <w:pPr>
        <w:pStyle w:val="2"/>
        <w:numPr>
          <w:ilvl w:val="2"/>
          <w:numId w:val="1"/>
        </w:numPr>
        <w:spacing w:line="240" w:lineRule="auto"/>
        <w:rPr>
          <w:rFonts w:eastAsia="Times New Roman" w:cs="Times New Roman"/>
          <w:szCs w:val="24"/>
          <w:lang w:eastAsia="ru-RU"/>
        </w:rPr>
      </w:pPr>
      <w:bookmarkStart w:id="125" w:name="_Toc418071808"/>
      <w:r w:rsidRPr="00390CFC">
        <w:rPr>
          <w:rFonts w:eastAsia="Times New Roman" w:cs="Times New Roman"/>
          <w:szCs w:val="24"/>
          <w:lang w:eastAsia="ru-RU"/>
        </w:rPr>
        <w:t xml:space="preserve"> </w:t>
      </w:r>
      <w:r w:rsidR="00171149" w:rsidRPr="00390CFC">
        <w:rPr>
          <w:rFonts w:eastAsia="Times New Roman" w:cs="Times New Roman"/>
          <w:szCs w:val="24"/>
          <w:lang w:eastAsia="ru-RU"/>
        </w:rPr>
        <w:t>Оценка безопасности и надежности объектов централизованной системы водоотведения и их управляемости</w:t>
      </w:r>
      <w:bookmarkEnd w:id="125"/>
    </w:p>
    <w:p w:rsidR="0055777B" w:rsidRPr="00390CFC" w:rsidRDefault="002125DD" w:rsidP="0055777B">
      <w:r w:rsidRPr="00390CFC">
        <w:t xml:space="preserve">Трубопроводы со сроком эксплуатации свыше 30 лет составляют </w:t>
      </w:r>
      <w:r w:rsidR="00E05A5A" w:rsidRPr="00390CFC">
        <w:t>100</w:t>
      </w:r>
      <w:r w:rsidRPr="00390CFC">
        <w:t>% (</w:t>
      </w:r>
      <w:r w:rsidR="00E05A5A" w:rsidRPr="00390CFC">
        <w:t>5,237</w:t>
      </w:r>
      <w:r w:rsidRPr="00390CFC">
        <w:t xml:space="preserve"> км) от общей протяженности канализационных сетей.</w:t>
      </w:r>
      <w:r w:rsidR="003C3669" w:rsidRPr="00390CFC">
        <w:t xml:space="preserve"> </w:t>
      </w:r>
      <w:r w:rsidRPr="00390CFC">
        <w:t>Канализационные очистные сооружения требуют проведения капитального ремонта и модернизации</w:t>
      </w:r>
      <w:r w:rsidR="003C3669" w:rsidRPr="00390CFC">
        <w:t>.</w:t>
      </w:r>
      <w:r w:rsidRPr="00390CFC">
        <w:t xml:space="preserve"> </w:t>
      </w:r>
      <w:r w:rsidR="003C3669" w:rsidRPr="00390CFC">
        <w:t>В связи с этим можно дать низкую оценку безопасности системы водоотведения в целом. Поскольку высокий износ оборудования во время повышенных нагрузок на систему водоотведения и очистки стоков может привести к выводу оборудования из строя.</w:t>
      </w:r>
    </w:p>
    <w:p w:rsidR="00171149" w:rsidRPr="00390CFC" w:rsidRDefault="00021008" w:rsidP="00021008">
      <w:pPr>
        <w:pStyle w:val="2"/>
        <w:numPr>
          <w:ilvl w:val="2"/>
          <w:numId w:val="1"/>
        </w:numPr>
        <w:spacing w:line="240" w:lineRule="auto"/>
        <w:rPr>
          <w:rFonts w:eastAsia="Times New Roman" w:cs="Times New Roman"/>
          <w:szCs w:val="24"/>
          <w:lang w:eastAsia="ru-RU"/>
        </w:rPr>
      </w:pPr>
      <w:bookmarkStart w:id="126" w:name="_Toc418071809"/>
      <w:r w:rsidRPr="00390CFC">
        <w:rPr>
          <w:rFonts w:eastAsia="Times New Roman" w:cs="Times New Roman"/>
          <w:szCs w:val="24"/>
          <w:lang w:eastAsia="ru-RU"/>
        </w:rPr>
        <w:t xml:space="preserve"> </w:t>
      </w:r>
      <w:r w:rsidR="00171149" w:rsidRPr="00390CFC">
        <w:rPr>
          <w:rFonts w:eastAsia="Times New Roman" w:cs="Times New Roman"/>
          <w:szCs w:val="24"/>
          <w:lang w:eastAsia="ru-RU"/>
        </w:rPr>
        <w:t>Оценка воздействия сбросов сточных вод через централизованную систему водоотведения на окружающую среду</w:t>
      </w:r>
      <w:bookmarkEnd w:id="126"/>
    </w:p>
    <w:p w:rsidR="00AA7C5A" w:rsidRPr="00390CFC" w:rsidRDefault="00AA7C5A" w:rsidP="00AA7C5A">
      <w:r w:rsidRPr="00390CFC">
        <w:t>В соответствии со статьей 3 Федерального закона от 10.01.2002 № 7-ФЗ «Об охране окружающей среды» соблюдение права человека на благоприятную окружающую среду и обеспечение благоприятных условий жизнедеятельности человека являются одними из основных принципов охраны окружающей среды при осуществлении органами государственной власти, местного самоуправления, юридическими и физическими лицами хозяйственной и иной деятельности, оказывающими воздействие на окружающую среду.</w:t>
      </w:r>
    </w:p>
    <w:p w:rsidR="00AA7C5A" w:rsidRPr="00390CFC" w:rsidRDefault="00AA7C5A" w:rsidP="00AA7C5A">
      <w:r w:rsidRPr="00390CFC">
        <w:t xml:space="preserve">Система водоотведения сама по себе направлена на снижение вредного воздействия хозяйственной деятельности на окружающую среду. В то же время, как любая производственная деятельность, водоотведение может оказывать на окружающую среду вредное воздействие. При сборе, очистке и сбросе сточных вод воздействие заключается: </w:t>
      </w:r>
    </w:p>
    <w:p w:rsidR="00AA7C5A" w:rsidRPr="00390CFC" w:rsidRDefault="00AA7C5A" w:rsidP="00FC6898">
      <w:pPr>
        <w:numPr>
          <w:ilvl w:val="0"/>
          <w:numId w:val="41"/>
        </w:numPr>
        <w:spacing w:before="0"/>
        <w:ind w:left="284"/>
      </w:pPr>
      <w:r w:rsidRPr="00390CFC">
        <w:t xml:space="preserve">в изъятии компонентов природной среды </w:t>
      </w:r>
      <w:r w:rsidR="00C4259E" w:rsidRPr="00390CFC">
        <w:t>–</w:t>
      </w:r>
      <w:r w:rsidRPr="00390CFC">
        <w:t xml:space="preserve"> воды, для обеспечения функционирования системы водоотведения (для технологических нужд);</w:t>
      </w:r>
    </w:p>
    <w:p w:rsidR="00AA7C5A" w:rsidRPr="00390CFC" w:rsidRDefault="00AA7C5A" w:rsidP="00FC6898">
      <w:pPr>
        <w:numPr>
          <w:ilvl w:val="0"/>
          <w:numId w:val="41"/>
        </w:numPr>
        <w:spacing w:before="0"/>
        <w:ind w:left="284"/>
      </w:pPr>
      <w:r w:rsidRPr="00390CFC">
        <w:t>в загрязнении окружающей среды выбросами и сбросами веществ, микроорганизмов, отходов, утечках сточных вод при транспортировке;</w:t>
      </w:r>
    </w:p>
    <w:p w:rsidR="00AA7C5A" w:rsidRPr="00390CFC" w:rsidRDefault="00AA7C5A" w:rsidP="00FC6898">
      <w:pPr>
        <w:numPr>
          <w:ilvl w:val="0"/>
          <w:numId w:val="41"/>
        </w:numPr>
        <w:spacing w:before="0"/>
        <w:ind w:left="284"/>
      </w:pPr>
      <w:r w:rsidRPr="00390CFC">
        <w:t xml:space="preserve">в физических воздействиях (тепловом, электромагнитном, шумовом, вибрационном). </w:t>
      </w:r>
    </w:p>
    <w:p w:rsidR="00AA7C5A" w:rsidRPr="00390CFC" w:rsidRDefault="00AA7C5A" w:rsidP="00FC6898">
      <w:pPr>
        <w:spacing w:before="0"/>
      </w:pPr>
      <w:r w:rsidRPr="00390CFC">
        <w:t xml:space="preserve">В технологическом процессе водоотведения образуются: </w:t>
      </w:r>
    </w:p>
    <w:p w:rsidR="00AA7C5A" w:rsidRPr="00390CFC" w:rsidRDefault="00AA7C5A" w:rsidP="00FC6898">
      <w:pPr>
        <w:numPr>
          <w:ilvl w:val="0"/>
          <w:numId w:val="42"/>
        </w:numPr>
        <w:spacing w:before="0"/>
        <w:ind w:left="284"/>
      </w:pPr>
      <w:r w:rsidRPr="00390CFC">
        <w:t>отходы (осадки) при механической и биологической очистке сточных вод;</w:t>
      </w:r>
    </w:p>
    <w:p w:rsidR="00A01A45" w:rsidRPr="00390CFC" w:rsidRDefault="00AA7C5A" w:rsidP="00FC6898">
      <w:pPr>
        <w:numPr>
          <w:ilvl w:val="0"/>
          <w:numId w:val="42"/>
        </w:numPr>
        <w:spacing w:before="0"/>
        <w:ind w:left="284"/>
      </w:pPr>
      <w:r w:rsidRPr="00390CFC">
        <w:t>отходы (осадки) от реагентной очистки сточных вод и иные отходы (осадки) при обработке.</w:t>
      </w:r>
      <w:r w:rsidR="00A01A45" w:rsidRPr="00390CFC">
        <w:t xml:space="preserve"> </w:t>
      </w:r>
    </w:p>
    <w:p w:rsidR="00AA7C5A" w:rsidRPr="00390CFC" w:rsidRDefault="00AA7C5A" w:rsidP="00FC6898">
      <w:pPr>
        <w:spacing w:before="0"/>
      </w:pPr>
      <w:r w:rsidRPr="00390CFC">
        <w:t>Согласно статье 22 ФЗ от 10.01.2002 № 7-ФЗ в целях предотвращения негативного воздействия на окружающую среду хозяйственной и иной деятельности для природопользователей устанавливаются, в том числе нормативы допустимых выбросов и сбросов веществ и микроорганизмов, за превышение которых они несут ответственность в соответствии с законодательством.</w:t>
      </w:r>
    </w:p>
    <w:p w:rsidR="00171149" w:rsidRPr="00390CFC" w:rsidRDefault="00021008" w:rsidP="00021008">
      <w:pPr>
        <w:pStyle w:val="2"/>
        <w:numPr>
          <w:ilvl w:val="2"/>
          <w:numId w:val="1"/>
        </w:numPr>
        <w:spacing w:line="240" w:lineRule="auto"/>
        <w:rPr>
          <w:rFonts w:eastAsia="Times New Roman" w:cs="Times New Roman"/>
          <w:szCs w:val="24"/>
          <w:lang w:eastAsia="ru-RU"/>
        </w:rPr>
      </w:pPr>
      <w:bookmarkStart w:id="127" w:name="_Toc418071810"/>
      <w:r w:rsidRPr="00390CFC">
        <w:rPr>
          <w:rFonts w:eastAsia="Times New Roman" w:cs="Times New Roman"/>
          <w:szCs w:val="24"/>
          <w:lang w:eastAsia="ru-RU"/>
        </w:rPr>
        <w:t xml:space="preserve"> </w:t>
      </w:r>
      <w:r w:rsidR="00171149" w:rsidRPr="00390CFC">
        <w:rPr>
          <w:rFonts w:eastAsia="Times New Roman" w:cs="Times New Roman"/>
          <w:szCs w:val="24"/>
          <w:lang w:eastAsia="ru-RU"/>
        </w:rPr>
        <w:t>Описание территорий муниципального образования, не охваченных централизованной системой водоотведения</w:t>
      </w:r>
      <w:bookmarkEnd w:id="127"/>
    </w:p>
    <w:p w:rsidR="007F11BE" w:rsidRPr="00390CFC" w:rsidRDefault="007F11BE" w:rsidP="007F11BE">
      <w:pPr>
        <w:spacing w:before="160"/>
      </w:pPr>
      <w:r w:rsidRPr="00390CFC">
        <w:t>Владельцы частных индивидуальных домов, многоквартирных домов используют выгреба, септики, и само</w:t>
      </w:r>
      <w:r w:rsidR="00BA5581" w:rsidRPr="00390CFC">
        <w:t xml:space="preserve">дельные ёмкости, в большей </w:t>
      </w:r>
      <w:r w:rsidRPr="00390CFC">
        <w:t>части, подлежащие замене. Данные сточные воды планируется перевозить цистернами на очистные сооружения (по договорам с перевозчиками) для биологической очистки.</w:t>
      </w:r>
    </w:p>
    <w:p w:rsidR="00E346DD" w:rsidRPr="00390CFC" w:rsidRDefault="00E346DD" w:rsidP="00C76D76">
      <w:pPr>
        <w:spacing w:before="160"/>
        <w:rPr>
          <w:rFonts w:cs="Times New Roman"/>
          <w:szCs w:val="24"/>
          <w:shd w:val="clear" w:color="auto" w:fill="FFFFFF"/>
        </w:rPr>
      </w:pPr>
      <w:r w:rsidRPr="00390CFC">
        <w:t xml:space="preserve">На данный момент в </w:t>
      </w:r>
      <w:r w:rsidR="004A7A41" w:rsidRPr="00390CFC">
        <w:t>муниципальном образовании</w:t>
      </w:r>
      <w:r w:rsidR="0006195E" w:rsidRPr="00390CFC">
        <w:t xml:space="preserve"> </w:t>
      </w:r>
      <w:r w:rsidR="004A7A41" w:rsidRPr="00390CFC">
        <w:t>«Карпогорское»</w:t>
      </w:r>
      <w:r w:rsidR="008335D6" w:rsidRPr="00390CFC">
        <w:t xml:space="preserve"> </w:t>
      </w:r>
      <w:r w:rsidR="00CE11B2" w:rsidRPr="00390CFC">
        <w:t>централизованно</w:t>
      </w:r>
      <w:r w:rsidR="008335D6" w:rsidRPr="00390CFC">
        <w:t>е водоотведение не осуществляется в</w:t>
      </w:r>
      <w:r w:rsidRPr="00390CFC">
        <w:t>:</w:t>
      </w:r>
      <w:r w:rsidR="005C269D" w:rsidRPr="00390CFC">
        <w:t xml:space="preserve"> </w:t>
      </w:r>
      <w:r w:rsidR="008335D6" w:rsidRPr="00390CFC">
        <w:t>д. Айнова, д. Ваймуша, д. Марьина, д. Шардонемь, д. Шотова и частично в с. Карпогоры</w:t>
      </w:r>
      <w:r w:rsidR="00C76D76" w:rsidRPr="00390CFC">
        <w:t>.</w:t>
      </w:r>
      <w:r w:rsidR="00B451D8" w:rsidRPr="00390CFC">
        <w:rPr>
          <w:rFonts w:cs="Times New Roman"/>
          <w:szCs w:val="24"/>
          <w:shd w:val="clear" w:color="auto" w:fill="FFFFFF"/>
        </w:rPr>
        <w:t xml:space="preserve"> </w:t>
      </w:r>
    </w:p>
    <w:p w:rsidR="00374F18" w:rsidRPr="00390CFC" w:rsidRDefault="000D29B3" w:rsidP="000D29B3">
      <w:pPr>
        <w:pStyle w:val="2"/>
        <w:numPr>
          <w:ilvl w:val="2"/>
          <w:numId w:val="1"/>
        </w:numPr>
        <w:spacing w:line="240" w:lineRule="auto"/>
        <w:rPr>
          <w:rFonts w:eastAsia="Times New Roman" w:cs="Times New Roman"/>
          <w:szCs w:val="24"/>
          <w:lang w:eastAsia="ru-RU"/>
        </w:rPr>
      </w:pPr>
      <w:bookmarkStart w:id="128" w:name="_Toc418071811"/>
      <w:r w:rsidRPr="00390CFC">
        <w:rPr>
          <w:rFonts w:eastAsia="Times New Roman" w:cs="Times New Roman"/>
          <w:szCs w:val="24"/>
          <w:lang w:eastAsia="ru-RU"/>
        </w:rPr>
        <w:t xml:space="preserve"> </w:t>
      </w:r>
      <w:bookmarkEnd w:id="128"/>
      <w:r w:rsidRPr="00390CFC">
        <w:rPr>
          <w:rFonts w:eastAsia="Times New Roman" w:cs="Times New Roman"/>
          <w:szCs w:val="24"/>
          <w:lang w:eastAsia="ru-RU"/>
        </w:rPr>
        <w:t xml:space="preserve">Описание существующих технических и технологических проблем системы водоотведения поселения </w:t>
      </w:r>
    </w:p>
    <w:p w:rsidR="00D832CA" w:rsidRPr="00390CFC" w:rsidRDefault="00D832CA" w:rsidP="00CE11B2">
      <w:pPr>
        <w:spacing w:after="240" w:line="240" w:lineRule="auto"/>
        <w:rPr>
          <w:color w:val="000000"/>
          <w:szCs w:val="24"/>
        </w:rPr>
      </w:pPr>
      <w:r w:rsidRPr="00390CFC">
        <w:rPr>
          <w:color w:val="000000"/>
          <w:szCs w:val="24"/>
        </w:rPr>
        <w:t xml:space="preserve">Технические и технологические проблемы систем водоотведения </w:t>
      </w:r>
      <w:r w:rsidR="00BA188B" w:rsidRPr="00390CFC">
        <w:rPr>
          <w:color w:val="000000"/>
          <w:szCs w:val="24"/>
        </w:rPr>
        <w:t>МО</w:t>
      </w:r>
      <w:r w:rsidR="00C76D76" w:rsidRPr="00390CFC">
        <w:rPr>
          <w:color w:val="000000"/>
          <w:szCs w:val="24"/>
        </w:rPr>
        <w:t xml:space="preserve"> </w:t>
      </w:r>
      <w:r w:rsidR="004A7A41" w:rsidRPr="00390CFC">
        <w:rPr>
          <w:color w:val="000000"/>
          <w:szCs w:val="24"/>
        </w:rPr>
        <w:t>«Карпогорское»</w:t>
      </w:r>
      <w:r w:rsidRPr="00390CFC">
        <w:rPr>
          <w:color w:val="000000"/>
          <w:szCs w:val="24"/>
        </w:rPr>
        <w:t>:</w:t>
      </w:r>
    </w:p>
    <w:p w:rsidR="004E103C" w:rsidRPr="00390CFC" w:rsidRDefault="004E103C" w:rsidP="00EB34AF">
      <w:pPr>
        <w:pStyle w:val="af3"/>
        <w:numPr>
          <w:ilvl w:val="0"/>
          <w:numId w:val="11"/>
        </w:numPr>
        <w:spacing w:beforeLines="100" w:after="100" w:afterAutospacing="1"/>
        <w:ind w:left="1281" w:hanging="357"/>
        <w:contextualSpacing w:val="0"/>
        <w:rPr>
          <w:sz w:val="24"/>
        </w:rPr>
      </w:pPr>
      <w:r w:rsidRPr="00390CFC">
        <w:rPr>
          <w:sz w:val="24"/>
        </w:rPr>
        <w:t>действующие КОС с. Карпогоры  морально и физически устарели, требуют модернизации и увеличения производительности;</w:t>
      </w:r>
    </w:p>
    <w:p w:rsidR="00C114FD" w:rsidRPr="00390CFC" w:rsidRDefault="00C114FD" w:rsidP="00CE11B2">
      <w:pPr>
        <w:pStyle w:val="af3"/>
        <w:numPr>
          <w:ilvl w:val="0"/>
          <w:numId w:val="11"/>
        </w:numPr>
        <w:spacing w:after="100" w:afterAutospacing="1"/>
        <w:ind w:left="1281" w:hanging="357"/>
        <w:contextualSpacing w:val="0"/>
        <w:rPr>
          <w:sz w:val="24"/>
        </w:rPr>
      </w:pPr>
      <w:r w:rsidRPr="00390CFC">
        <w:rPr>
          <w:sz w:val="24"/>
        </w:rPr>
        <w:t>нефункционирующий самотечный кан</w:t>
      </w:r>
      <w:r w:rsidR="00865AC4" w:rsidRPr="00390CFC">
        <w:rPr>
          <w:sz w:val="24"/>
        </w:rPr>
        <w:t>ализационный коллектор по ул. Федора</w:t>
      </w:r>
      <w:r w:rsidRPr="00390CFC">
        <w:rPr>
          <w:sz w:val="24"/>
        </w:rPr>
        <w:t xml:space="preserve"> Абрамова;</w:t>
      </w:r>
    </w:p>
    <w:p w:rsidR="00F04E65" w:rsidRPr="00390CFC" w:rsidRDefault="00F04E65" w:rsidP="00CE11B2">
      <w:pPr>
        <w:pStyle w:val="af3"/>
        <w:numPr>
          <w:ilvl w:val="0"/>
          <w:numId w:val="11"/>
        </w:numPr>
        <w:spacing w:after="100" w:afterAutospacing="1"/>
        <w:ind w:left="1281" w:hanging="357"/>
        <w:contextualSpacing w:val="0"/>
        <w:rPr>
          <w:sz w:val="24"/>
        </w:rPr>
      </w:pPr>
      <w:r w:rsidRPr="00390CFC">
        <w:rPr>
          <w:sz w:val="24"/>
        </w:rPr>
        <w:t>старение сетей водоотведения</w:t>
      </w:r>
      <w:r w:rsidR="004C5B21" w:rsidRPr="00390CFC">
        <w:rPr>
          <w:sz w:val="24"/>
        </w:rPr>
        <w:t>, т</w:t>
      </w:r>
      <w:r w:rsidRPr="00390CFC">
        <w:rPr>
          <w:sz w:val="24"/>
        </w:rPr>
        <w:t>рубопроводы со сроком эксплуа</w:t>
      </w:r>
      <w:r w:rsidR="00E05A5A" w:rsidRPr="00390CFC">
        <w:rPr>
          <w:sz w:val="24"/>
        </w:rPr>
        <w:t>тации свыше 30 лет составляют 100</w:t>
      </w:r>
      <w:r w:rsidRPr="00390CFC">
        <w:rPr>
          <w:sz w:val="24"/>
        </w:rPr>
        <w:t>% (</w:t>
      </w:r>
      <w:r w:rsidR="00E05A5A" w:rsidRPr="00390CFC">
        <w:rPr>
          <w:sz w:val="24"/>
        </w:rPr>
        <w:t>5,237</w:t>
      </w:r>
      <w:r w:rsidRPr="00390CFC">
        <w:rPr>
          <w:sz w:val="24"/>
        </w:rPr>
        <w:t xml:space="preserve"> км) от общей протяженности канализационных сетей</w:t>
      </w:r>
      <w:r w:rsidR="00C114FD" w:rsidRPr="00390CFC">
        <w:rPr>
          <w:sz w:val="24"/>
        </w:rPr>
        <w:t>;</w:t>
      </w:r>
    </w:p>
    <w:p w:rsidR="00B87CAA" w:rsidRPr="00390CFC" w:rsidRDefault="00B87CAA" w:rsidP="00CE11B2">
      <w:pPr>
        <w:pStyle w:val="af3"/>
        <w:numPr>
          <w:ilvl w:val="0"/>
          <w:numId w:val="11"/>
        </w:numPr>
        <w:spacing w:after="100" w:afterAutospacing="1"/>
        <w:ind w:left="1281" w:hanging="357"/>
        <w:contextualSpacing w:val="0"/>
        <w:rPr>
          <w:sz w:val="24"/>
        </w:rPr>
      </w:pPr>
      <w:r w:rsidRPr="00390CFC">
        <w:rPr>
          <w:sz w:val="24"/>
        </w:rPr>
        <w:t xml:space="preserve">стоки от </w:t>
      </w:r>
      <w:r w:rsidR="00BA188B" w:rsidRPr="00390CFC">
        <w:rPr>
          <w:sz w:val="24"/>
        </w:rPr>
        <w:t xml:space="preserve">жителей </w:t>
      </w:r>
      <w:r w:rsidR="005A5E28" w:rsidRPr="00390CFC">
        <w:rPr>
          <w:sz w:val="24"/>
        </w:rPr>
        <w:t xml:space="preserve">д. Айнова, д. Ваймуша, д. Марьина, д. Шардонемь, д. Шотова и частично с. Карпогоры поступают </w:t>
      </w:r>
      <w:r w:rsidRPr="00390CFC">
        <w:rPr>
          <w:sz w:val="24"/>
        </w:rPr>
        <w:t xml:space="preserve">на </w:t>
      </w:r>
      <w:r w:rsidR="008D0046" w:rsidRPr="00390CFC">
        <w:rPr>
          <w:sz w:val="24"/>
        </w:rPr>
        <w:t>рельеф</w:t>
      </w:r>
      <w:r w:rsidR="005A5E28" w:rsidRPr="00390CFC">
        <w:rPr>
          <w:sz w:val="24"/>
        </w:rPr>
        <w:t xml:space="preserve"> без очистки</w:t>
      </w:r>
      <w:r w:rsidR="008D0046" w:rsidRPr="00390CFC">
        <w:rPr>
          <w:sz w:val="24"/>
        </w:rPr>
        <w:t xml:space="preserve"> и являютс</w:t>
      </w:r>
      <w:r w:rsidRPr="00390CFC">
        <w:rPr>
          <w:sz w:val="24"/>
        </w:rPr>
        <w:t>я источником загрязнения почвы и под</w:t>
      </w:r>
      <w:r w:rsidR="008D0046" w:rsidRPr="00390CFC">
        <w:rPr>
          <w:sz w:val="24"/>
        </w:rPr>
        <w:t>зем</w:t>
      </w:r>
      <w:r w:rsidR="005A5E28" w:rsidRPr="00390CFC">
        <w:rPr>
          <w:sz w:val="24"/>
        </w:rPr>
        <w:t>ных вод.</w:t>
      </w:r>
    </w:p>
    <w:p w:rsidR="00D832CA" w:rsidRPr="00390CFC" w:rsidRDefault="00D832CA" w:rsidP="00CE11B2">
      <w:pPr>
        <w:spacing w:after="100" w:afterAutospacing="1" w:line="240" w:lineRule="auto"/>
      </w:pPr>
      <w:r w:rsidRPr="00390CFC">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в настоящее время отсутствуют.</w:t>
      </w:r>
    </w:p>
    <w:p w:rsidR="000D29B3" w:rsidRPr="00390CFC" w:rsidRDefault="00192431" w:rsidP="00CE11B2">
      <w:pPr>
        <w:spacing w:after="240"/>
        <w:ind w:firstLine="851"/>
        <w:rPr>
          <w:b/>
        </w:rPr>
      </w:pPr>
      <w:r w:rsidRPr="00390CFC">
        <w:rPr>
          <w:b/>
        </w:rPr>
        <w:t xml:space="preserve">3.1.10. </w:t>
      </w:r>
      <w:r w:rsidR="000D29B3" w:rsidRPr="00390CFC">
        <w:rPr>
          <w:b/>
        </w:rPr>
        <w:t>Сведения об отнесении централизованной системы водоотведения (канализации) к централизованным системам водоотведения поселений</w:t>
      </w:r>
      <w:r w:rsidRPr="00390CFC">
        <w:rPr>
          <w:b/>
        </w:rPr>
        <w:t>, включающие перечень и описание централизованных систем водоотведения (канализации), отнесенных к централизованным системам водоотведения поселения, а также информацию об очистных сооружений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применяемых сточных вод</w:t>
      </w:r>
    </w:p>
    <w:p w:rsidR="00192431" w:rsidRPr="00390CFC" w:rsidRDefault="00DF04E6" w:rsidP="00192431">
      <w:pPr>
        <w:ind w:firstLine="851"/>
      </w:pPr>
      <w:r w:rsidRPr="00390CFC">
        <w:t>Согласно пункта 4 постановления Правительства РФ от 31.05.2019 № 691 «Об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централизованная система водоотведения (канализации) подлежит к отнесению к централизованным системам поселений или городских округов при соблюдении совокупности следующих критериев:</w:t>
      </w:r>
    </w:p>
    <w:p w:rsidR="00DF04E6" w:rsidRPr="00390CFC" w:rsidRDefault="00DF04E6" w:rsidP="00533B4B">
      <w:pPr>
        <w:spacing w:before="0"/>
        <w:ind w:firstLine="851"/>
      </w:pPr>
      <w:r w:rsidRPr="00390CFC">
        <w:t>1. объем сточных вод принятых в централизованную систему водоотведения (канализации), составляет более 50% общего объема сточных вод, принятых в такую централизованную систему водоотведения (канализации);</w:t>
      </w:r>
    </w:p>
    <w:p w:rsidR="00DF04E6" w:rsidRPr="00390CFC" w:rsidRDefault="00DF04E6" w:rsidP="00533B4B">
      <w:pPr>
        <w:spacing w:before="0"/>
        <w:ind w:firstLine="851"/>
      </w:pPr>
      <w:r w:rsidRPr="00390CFC">
        <w:t xml:space="preserve">2. Одним из видов экономической деятельности, </w:t>
      </w:r>
      <w:r w:rsidR="004B52B1" w:rsidRPr="00390CFC">
        <w:t>определяемых в соответствии с Общероссийским классификатором видов экономической деятельности, организации, является деятельность по сбору и обработки сточных вод.</w:t>
      </w:r>
    </w:p>
    <w:p w:rsidR="00533B4B" w:rsidRPr="00390CFC" w:rsidRDefault="00533B4B" w:rsidP="00533B4B">
      <w:pPr>
        <w:spacing w:before="0"/>
        <w:ind w:firstLine="851"/>
      </w:pPr>
      <w:r w:rsidRPr="00390CFC">
        <w:t xml:space="preserve">На основании вышеизложенных критериев централизованная система водоотведения, эксплуатируемая Пинежским МП ЖКХ </w:t>
      </w:r>
      <w:r w:rsidR="003A68B5" w:rsidRPr="00390CFC">
        <w:t>относится к централизованной системе водоотведения поселения.</w:t>
      </w:r>
    </w:p>
    <w:p w:rsidR="003A68B5" w:rsidRPr="00390CFC" w:rsidRDefault="003A68B5" w:rsidP="00533B4B">
      <w:pPr>
        <w:spacing w:before="0"/>
        <w:ind w:firstLine="851"/>
      </w:pPr>
      <w:r w:rsidRPr="00390CFC">
        <w:t>Информация о мощности очистных сооружений и применяемых на них технологиях очистки сточных вод представлена в разделе 3.1.2 настоящей схемы.</w:t>
      </w:r>
    </w:p>
    <w:p w:rsidR="00533B4B" w:rsidRPr="00390CFC" w:rsidRDefault="00533B4B" w:rsidP="00DF04E6">
      <w:pPr>
        <w:ind w:firstLine="851"/>
      </w:pPr>
    </w:p>
    <w:p w:rsidR="00374F18" w:rsidRPr="00390CFC" w:rsidRDefault="00D67C9F" w:rsidP="00021008">
      <w:pPr>
        <w:pStyle w:val="2"/>
        <w:spacing w:line="240" w:lineRule="auto"/>
      </w:pPr>
      <w:bookmarkStart w:id="129" w:name="_Toc418071812"/>
      <w:r w:rsidRPr="00390CFC">
        <w:rPr>
          <w:rFonts w:eastAsia="Times New Roman"/>
          <w:lang w:eastAsia="ru-RU"/>
        </w:rPr>
        <w:t>БАЛАНСЫ СТОЧНЫХ ВОД В СИСТЕМЕ ВОДООТВЕДЕНИЯ</w:t>
      </w:r>
      <w:bookmarkEnd w:id="129"/>
    </w:p>
    <w:p w:rsidR="0062782B" w:rsidRPr="00390CFC" w:rsidRDefault="00021008" w:rsidP="00021008">
      <w:pPr>
        <w:pStyle w:val="2"/>
        <w:numPr>
          <w:ilvl w:val="2"/>
          <w:numId w:val="1"/>
        </w:numPr>
        <w:spacing w:line="240" w:lineRule="auto"/>
        <w:rPr>
          <w:rFonts w:eastAsia="Times New Roman" w:cs="Times New Roman"/>
          <w:szCs w:val="24"/>
          <w:lang w:eastAsia="ru-RU"/>
        </w:rPr>
      </w:pPr>
      <w:bookmarkStart w:id="130" w:name="_Toc418071813"/>
      <w:r w:rsidRPr="00390CFC">
        <w:rPr>
          <w:rFonts w:eastAsia="Times New Roman" w:cs="Times New Roman"/>
          <w:szCs w:val="24"/>
          <w:lang w:eastAsia="ru-RU"/>
        </w:rPr>
        <w:t xml:space="preserve"> </w:t>
      </w:r>
      <w:r w:rsidR="0062782B" w:rsidRPr="00390CFC">
        <w:rPr>
          <w:rFonts w:eastAsia="Times New Roman" w:cs="Times New Roman"/>
          <w:szCs w:val="24"/>
          <w:lang w:eastAsia="ru-RU"/>
        </w:rPr>
        <w:t>Баланс поступления сточных вод в централизованную систему водоотведения и отведения стоков по технологическим зонам водоотведения</w:t>
      </w:r>
      <w:bookmarkEnd w:id="130"/>
    </w:p>
    <w:p w:rsidR="004E103C" w:rsidRPr="00390CFC" w:rsidRDefault="004E103C" w:rsidP="004E103C">
      <w:pPr>
        <w:pStyle w:val="af3"/>
        <w:numPr>
          <w:ilvl w:val="0"/>
          <w:numId w:val="47"/>
        </w:numPr>
        <w:spacing w:before="0"/>
        <w:ind w:left="851"/>
        <w:jc w:val="both"/>
        <w:rPr>
          <w:sz w:val="24"/>
        </w:rPr>
      </w:pPr>
      <w:r w:rsidRPr="00390CFC">
        <w:rPr>
          <w:sz w:val="24"/>
        </w:rPr>
        <w:t>По степени благоустройства жилой сектор с. Карпогоры подразделяется по следующим группам:</w:t>
      </w:r>
    </w:p>
    <w:tbl>
      <w:tblPr>
        <w:tblW w:w="8554" w:type="dxa"/>
        <w:jc w:val="center"/>
        <w:tblLook w:val="04A0"/>
      </w:tblPr>
      <w:tblGrid>
        <w:gridCol w:w="4620"/>
        <w:gridCol w:w="1882"/>
        <w:gridCol w:w="2047"/>
        <w:gridCol w:w="6"/>
      </w:tblGrid>
      <w:tr w:rsidR="004E103C" w:rsidRPr="00390CFC" w:rsidTr="00273296">
        <w:trPr>
          <w:gridAfter w:val="1"/>
          <w:wAfter w:w="6" w:type="dxa"/>
          <w:trHeight w:val="915"/>
          <w:jc w:val="center"/>
        </w:trPr>
        <w:tc>
          <w:tcPr>
            <w:tcW w:w="4771"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 xml:space="preserve">Наименование потребителя </w:t>
            </w:r>
          </w:p>
        </w:tc>
        <w:tc>
          <w:tcPr>
            <w:tcW w:w="1882" w:type="dxa"/>
            <w:tcBorders>
              <w:top w:val="single" w:sz="8" w:space="0" w:color="auto"/>
              <w:left w:val="nil"/>
              <w:bottom w:val="single" w:sz="8"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Количество человек, чел</w:t>
            </w:r>
          </w:p>
        </w:tc>
        <w:tc>
          <w:tcPr>
            <w:tcW w:w="1895" w:type="dxa"/>
            <w:tcBorders>
              <w:top w:val="single" w:sz="8" w:space="0" w:color="auto"/>
              <w:left w:val="nil"/>
              <w:bottom w:val="single" w:sz="8" w:space="0" w:color="auto"/>
              <w:right w:val="single" w:sz="8"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Норма водопотребления, л/сут</w:t>
            </w:r>
          </w:p>
        </w:tc>
      </w:tr>
      <w:tr w:rsidR="004E103C" w:rsidRPr="00390CFC" w:rsidTr="00273296">
        <w:trPr>
          <w:trHeight w:val="300"/>
          <w:jc w:val="center"/>
        </w:trPr>
        <w:tc>
          <w:tcPr>
            <w:tcW w:w="8554" w:type="dxa"/>
            <w:gridSpan w:val="4"/>
            <w:tcBorders>
              <w:top w:val="nil"/>
              <w:left w:val="single" w:sz="8" w:space="0" w:color="auto"/>
              <w:bottom w:val="single" w:sz="4" w:space="0" w:color="auto"/>
              <w:right w:val="single" w:sz="8" w:space="0" w:color="000000"/>
            </w:tcBorders>
            <w:shd w:val="clear" w:color="auto" w:fill="auto"/>
            <w:noWrap/>
            <w:vAlign w:val="bottom"/>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Существующее положение с.Карпогоры</w:t>
            </w:r>
          </w:p>
        </w:tc>
      </w:tr>
      <w:tr w:rsidR="004E103C" w:rsidRPr="00390CFC" w:rsidTr="00273296">
        <w:trPr>
          <w:gridAfter w:val="1"/>
          <w:wAfter w:w="6" w:type="dxa"/>
          <w:trHeight w:val="300"/>
          <w:jc w:val="center"/>
        </w:trPr>
        <w:tc>
          <w:tcPr>
            <w:tcW w:w="4771"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color w:val="000000"/>
                <w:szCs w:val="24"/>
              </w:rPr>
            </w:pPr>
            <w:r w:rsidRPr="00390CFC">
              <w:rPr>
                <w:rFonts w:cs="Times New Roman"/>
                <w:color w:val="000000"/>
                <w:szCs w:val="24"/>
              </w:rPr>
              <w:t xml:space="preserve">Многоквартирные и жилые дома с холодным водоснабжением, без канализации </w:t>
            </w:r>
          </w:p>
        </w:tc>
        <w:tc>
          <w:tcPr>
            <w:tcW w:w="1882" w:type="dxa"/>
            <w:tcBorders>
              <w:top w:val="single" w:sz="4" w:space="0" w:color="auto"/>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2342</w:t>
            </w:r>
          </w:p>
        </w:tc>
        <w:tc>
          <w:tcPr>
            <w:tcW w:w="1895" w:type="dxa"/>
            <w:tcBorders>
              <w:top w:val="single" w:sz="4" w:space="0" w:color="auto"/>
              <w:left w:val="nil"/>
              <w:bottom w:val="single" w:sz="4" w:space="0" w:color="auto"/>
              <w:right w:val="single" w:sz="8"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25</w:t>
            </w:r>
          </w:p>
        </w:tc>
      </w:tr>
      <w:tr w:rsidR="004E103C" w:rsidRPr="00390CFC" w:rsidTr="00273296">
        <w:trPr>
          <w:gridAfter w:val="1"/>
          <w:wAfter w:w="6" w:type="dxa"/>
          <w:trHeight w:val="300"/>
          <w:jc w:val="center"/>
        </w:trPr>
        <w:tc>
          <w:tcPr>
            <w:tcW w:w="4771"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 xml:space="preserve">Жилые дома квартирного типа с водопроводом и канализацией без ванн </w:t>
            </w:r>
          </w:p>
        </w:tc>
        <w:tc>
          <w:tcPr>
            <w:tcW w:w="188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100</w:t>
            </w:r>
          </w:p>
        </w:tc>
        <w:tc>
          <w:tcPr>
            <w:tcW w:w="1895" w:type="dxa"/>
            <w:tcBorders>
              <w:top w:val="nil"/>
              <w:left w:val="nil"/>
              <w:bottom w:val="single" w:sz="4" w:space="0" w:color="auto"/>
              <w:right w:val="single" w:sz="8"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70</w:t>
            </w:r>
          </w:p>
        </w:tc>
      </w:tr>
      <w:tr w:rsidR="004E103C" w:rsidRPr="00390CFC" w:rsidTr="00273296">
        <w:trPr>
          <w:gridAfter w:val="1"/>
          <w:wAfter w:w="6" w:type="dxa"/>
          <w:trHeight w:val="300"/>
          <w:jc w:val="center"/>
        </w:trPr>
        <w:tc>
          <w:tcPr>
            <w:tcW w:w="4771"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Жилые дома с водопроводом, канализацией и ваннами с газовыми водонагревателями</w:t>
            </w:r>
          </w:p>
        </w:tc>
        <w:tc>
          <w:tcPr>
            <w:tcW w:w="188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468</w:t>
            </w:r>
          </w:p>
        </w:tc>
        <w:tc>
          <w:tcPr>
            <w:tcW w:w="1895" w:type="dxa"/>
            <w:tcBorders>
              <w:top w:val="nil"/>
              <w:left w:val="nil"/>
              <w:bottom w:val="single" w:sz="4" w:space="0" w:color="auto"/>
              <w:right w:val="single" w:sz="8"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120</w:t>
            </w:r>
          </w:p>
        </w:tc>
      </w:tr>
      <w:tr w:rsidR="004E103C" w:rsidRPr="00390CFC" w:rsidTr="00273296">
        <w:trPr>
          <w:gridAfter w:val="1"/>
          <w:wAfter w:w="6" w:type="dxa"/>
          <w:trHeight w:val="600"/>
          <w:jc w:val="center"/>
        </w:trPr>
        <w:tc>
          <w:tcPr>
            <w:tcW w:w="4771"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Общежития с общими кухнями и блоками душевых на этажах при жилых комнатах в каждой секции здания</w:t>
            </w:r>
          </w:p>
        </w:tc>
        <w:tc>
          <w:tcPr>
            <w:tcW w:w="188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101</w:t>
            </w:r>
          </w:p>
        </w:tc>
        <w:tc>
          <w:tcPr>
            <w:tcW w:w="1895" w:type="dxa"/>
            <w:tcBorders>
              <w:top w:val="nil"/>
              <w:left w:val="nil"/>
              <w:bottom w:val="single" w:sz="4" w:space="0" w:color="auto"/>
              <w:right w:val="single" w:sz="8"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120</w:t>
            </w:r>
          </w:p>
        </w:tc>
      </w:tr>
      <w:tr w:rsidR="004E103C" w:rsidRPr="00390CFC" w:rsidTr="00273296">
        <w:trPr>
          <w:gridAfter w:val="1"/>
          <w:wAfter w:w="6" w:type="dxa"/>
          <w:trHeight w:val="315"/>
          <w:jc w:val="center"/>
        </w:trPr>
        <w:tc>
          <w:tcPr>
            <w:tcW w:w="4771" w:type="dxa"/>
            <w:tcBorders>
              <w:top w:val="single" w:sz="4" w:space="0" w:color="auto"/>
              <w:left w:val="single" w:sz="8" w:space="0" w:color="auto"/>
              <w:bottom w:val="single" w:sz="8" w:space="0" w:color="auto"/>
              <w:right w:val="nil"/>
            </w:tcBorders>
            <w:shd w:val="clear" w:color="auto" w:fill="auto"/>
            <w:vAlign w:val="center"/>
            <w:hideMark/>
          </w:tcPr>
          <w:p w:rsidR="004E103C" w:rsidRPr="00390CFC" w:rsidRDefault="004E103C" w:rsidP="00273296">
            <w:pPr>
              <w:spacing w:before="0" w:line="240" w:lineRule="auto"/>
              <w:ind w:firstLine="0"/>
              <w:rPr>
                <w:rFonts w:cs="Times New Roman"/>
                <w:b/>
                <w:bCs/>
                <w:szCs w:val="24"/>
              </w:rPr>
            </w:pPr>
            <w:r w:rsidRPr="00390CFC">
              <w:rPr>
                <w:rFonts w:cs="Times New Roman"/>
                <w:b/>
                <w:bCs/>
                <w:szCs w:val="24"/>
              </w:rPr>
              <w:t>Всего жителей с.Карпогоры</w:t>
            </w:r>
          </w:p>
        </w:tc>
        <w:tc>
          <w:tcPr>
            <w:tcW w:w="1882" w:type="dxa"/>
            <w:tcBorders>
              <w:top w:val="nil"/>
              <w:left w:val="nil"/>
              <w:bottom w:val="single" w:sz="8" w:space="0" w:color="auto"/>
              <w:right w:val="nil"/>
            </w:tcBorders>
            <w:shd w:val="clear" w:color="auto" w:fill="auto"/>
            <w:noWrap/>
            <w:vAlign w:val="center"/>
            <w:hideMark/>
          </w:tcPr>
          <w:p w:rsidR="004E103C" w:rsidRPr="00390CFC" w:rsidRDefault="004E103C" w:rsidP="00273296">
            <w:pPr>
              <w:spacing w:before="0" w:line="240" w:lineRule="auto"/>
              <w:ind w:firstLine="0"/>
              <w:jc w:val="center"/>
              <w:rPr>
                <w:rFonts w:cs="Times New Roman"/>
                <w:b/>
                <w:bCs/>
                <w:color w:val="000000"/>
                <w:szCs w:val="24"/>
              </w:rPr>
            </w:pPr>
            <w:r w:rsidRPr="00390CFC">
              <w:rPr>
                <w:rFonts w:cs="Times New Roman"/>
                <w:b/>
                <w:bCs/>
                <w:color w:val="000000"/>
                <w:szCs w:val="24"/>
              </w:rPr>
              <w:t>3011</w:t>
            </w:r>
          </w:p>
        </w:tc>
        <w:tc>
          <w:tcPr>
            <w:tcW w:w="1895" w:type="dxa"/>
            <w:tcBorders>
              <w:top w:val="single" w:sz="4" w:space="0" w:color="auto"/>
              <w:left w:val="nil"/>
              <w:bottom w:val="single" w:sz="8" w:space="0" w:color="auto"/>
              <w:right w:val="single" w:sz="8"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 </w:t>
            </w:r>
          </w:p>
        </w:tc>
      </w:tr>
    </w:tbl>
    <w:p w:rsidR="004E103C" w:rsidRPr="00390CFC" w:rsidRDefault="004E103C" w:rsidP="004E103C">
      <w:pPr>
        <w:spacing w:before="0"/>
        <w:rPr>
          <w:rFonts w:cs="Times New Roman"/>
          <w:szCs w:val="24"/>
        </w:rPr>
      </w:pPr>
    </w:p>
    <w:p w:rsidR="004E103C" w:rsidRPr="00390CFC" w:rsidRDefault="004E103C" w:rsidP="004E103C">
      <w:pPr>
        <w:pStyle w:val="af3"/>
        <w:numPr>
          <w:ilvl w:val="0"/>
          <w:numId w:val="47"/>
        </w:numPr>
        <w:spacing w:before="0"/>
        <w:ind w:left="851"/>
        <w:jc w:val="both"/>
        <w:rPr>
          <w:sz w:val="24"/>
        </w:rPr>
      </w:pPr>
      <w:r w:rsidRPr="00390CFC">
        <w:rPr>
          <w:sz w:val="24"/>
        </w:rPr>
        <w:t>Перспективное положение с.Карпогоры с учетом канализования существующих домов</w:t>
      </w:r>
    </w:p>
    <w:tbl>
      <w:tblPr>
        <w:tblW w:w="8495" w:type="dxa"/>
        <w:jc w:val="center"/>
        <w:tblLook w:val="04A0"/>
      </w:tblPr>
      <w:tblGrid>
        <w:gridCol w:w="4502"/>
        <w:gridCol w:w="1842"/>
        <w:gridCol w:w="2151"/>
      </w:tblGrid>
      <w:tr w:rsidR="004E103C" w:rsidRPr="00390CFC" w:rsidTr="00273296">
        <w:trPr>
          <w:trHeight w:val="900"/>
          <w:jc w:val="center"/>
        </w:trPr>
        <w:tc>
          <w:tcPr>
            <w:tcW w:w="4502"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 xml:space="preserve">Наименование потребителя </w:t>
            </w:r>
          </w:p>
        </w:tc>
        <w:tc>
          <w:tcPr>
            <w:tcW w:w="1842" w:type="dxa"/>
            <w:tcBorders>
              <w:top w:val="single" w:sz="8" w:space="0" w:color="auto"/>
              <w:left w:val="nil"/>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Количество человек, чел</w:t>
            </w:r>
          </w:p>
        </w:tc>
        <w:tc>
          <w:tcPr>
            <w:tcW w:w="2151" w:type="dxa"/>
            <w:tcBorders>
              <w:top w:val="single" w:sz="8" w:space="0" w:color="auto"/>
              <w:left w:val="nil"/>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jc w:val="center"/>
              <w:rPr>
                <w:rFonts w:cs="Times New Roman"/>
                <w:bCs/>
                <w:color w:val="000000"/>
                <w:szCs w:val="24"/>
              </w:rPr>
            </w:pPr>
            <w:r w:rsidRPr="00390CFC">
              <w:rPr>
                <w:rFonts w:cs="Times New Roman"/>
                <w:bCs/>
                <w:color w:val="000000"/>
                <w:szCs w:val="24"/>
              </w:rPr>
              <w:t>Норма водопотребления, л/сут</w:t>
            </w:r>
          </w:p>
        </w:tc>
      </w:tr>
      <w:tr w:rsidR="004E103C" w:rsidRPr="00390CFC" w:rsidTr="00273296">
        <w:trPr>
          <w:trHeight w:val="315"/>
          <w:jc w:val="center"/>
        </w:trPr>
        <w:tc>
          <w:tcPr>
            <w:tcW w:w="4502"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color w:val="000000"/>
                <w:szCs w:val="24"/>
              </w:rPr>
            </w:pPr>
            <w:r w:rsidRPr="00390CFC">
              <w:rPr>
                <w:rFonts w:cs="Times New Roman"/>
                <w:color w:val="000000"/>
                <w:szCs w:val="24"/>
              </w:rPr>
              <w:t xml:space="preserve">Многоквартирные и жилые дома с холодным водоснабжением, без канализации </w:t>
            </w:r>
          </w:p>
        </w:tc>
        <w:tc>
          <w:tcPr>
            <w:tcW w:w="184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1400</w:t>
            </w:r>
          </w:p>
        </w:tc>
        <w:tc>
          <w:tcPr>
            <w:tcW w:w="2151"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25</w:t>
            </w:r>
          </w:p>
        </w:tc>
      </w:tr>
      <w:tr w:rsidR="004E103C" w:rsidRPr="00390CFC" w:rsidTr="00273296">
        <w:trPr>
          <w:trHeight w:val="300"/>
          <w:jc w:val="center"/>
        </w:trPr>
        <w:tc>
          <w:tcPr>
            <w:tcW w:w="4502"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 xml:space="preserve">Жилые дома квартирного типа с водопроводом и канализацией без ванн </w:t>
            </w:r>
          </w:p>
        </w:tc>
        <w:tc>
          <w:tcPr>
            <w:tcW w:w="184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100</w:t>
            </w:r>
          </w:p>
        </w:tc>
        <w:tc>
          <w:tcPr>
            <w:tcW w:w="2151"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70</w:t>
            </w:r>
          </w:p>
        </w:tc>
      </w:tr>
      <w:tr w:rsidR="004E103C" w:rsidRPr="00390CFC" w:rsidTr="00273296">
        <w:trPr>
          <w:trHeight w:val="315"/>
          <w:jc w:val="center"/>
        </w:trPr>
        <w:tc>
          <w:tcPr>
            <w:tcW w:w="4502"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Жилые с водопроводом, канализацией и ваннами с газовыми водонагревателями</w:t>
            </w:r>
          </w:p>
        </w:tc>
        <w:tc>
          <w:tcPr>
            <w:tcW w:w="184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1400</w:t>
            </w:r>
          </w:p>
        </w:tc>
        <w:tc>
          <w:tcPr>
            <w:tcW w:w="2151"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120</w:t>
            </w:r>
          </w:p>
        </w:tc>
      </w:tr>
      <w:tr w:rsidR="004E103C" w:rsidRPr="00390CFC" w:rsidTr="00273296">
        <w:trPr>
          <w:trHeight w:val="600"/>
          <w:jc w:val="center"/>
        </w:trPr>
        <w:tc>
          <w:tcPr>
            <w:tcW w:w="4502" w:type="dxa"/>
            <w:tcBorders>
              <w:top w:val="nil"/>
              <w:left w:val="single" w:sz="8"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szCs w:val="24"/>
              </w:rPr>
            </w:pPr>
            <w:r w:rsidRPr="00390CFC">
              <w:rPr>
                <w:rFonts w:cs="Times New Roman"/>
                <w:szCs w:val="24"/>
              </w:rPr>
              <w:t>Общежития с общими кухнями и блоками душевых на этажах при жилых комнатах в каждой секции здания</w:t>
            </w:r>
          </w:p>
        </w:tc>
        <w:tc>
          <w:tcPr>
            <w:tcW w:w="1842"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111</w:t>
            </w:r>
          </w:p>
        </w:tc>
        <w:tc>
          <w:tcPr>
            <w:tcW w:w="2151"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120</w:t>
            </w:r>
          </w:p>
        </w:tc>
      </w:tr>
      <w:tr w:rsidR="004E103C" w:rsidRPr="00390CFC" w:rsidTr="00273296">
        <w:trPr>
          <w:trHeight w:val="300"/>
          <w:jc w:val="center"/>
        </w:trPr>
        <w:tc>
          <w:tcPr>
            <w:tcW w:w="45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103C" w:rsidRPr="00390CFC" w:rsidRDefault="004E103C" w:rsidP="00273296">
            <w:pPr>
              <w:spacing w:before="0" w:line="240" w:lineRule="auto"/>
              <w:ind w:firstLine="0"/>
              <w:rPr>
                <w:rFonts w:cs="Times New Roman"/>
                <w:b/>
                <w:bCs/>
                <w:szCs w:val="24"/>
              </w:rPr>
            </w:pPr>
            <w:r w:rsidRPr="00390CFC">
              <w:rPr>
                <w:rFonts w:cs="Times New Roman"/>
                <w:b/>
                <w:bCs/>
                <w:szCs w:val="24"/>
              </w:rPr>
              <w:t>Всего канализованных жителей</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b/>
                <w:bCs/>
                <w:color w:val="000000"/>
                <w:szCs w:val="24"/>
              </w:rPr>
            </w:pPr>
            <w:r w:rsidRPr="00390CFC">
              <w:rPr>
                <w:rFonts w:cs="Times New Roman"/>
                <w:b/>
                <w:bCs/>
                <w:color w:val="000000"/>
                <w:szCs w:val="24"/>
              </w:rPr>
              <w:t>1611</w:t>
            </w:r>
          </w:p>
        </w:tc>
        <w:tc>
          <w:tcPr>
            <w:tcW w:w="21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firstLine="0"/>
              <w:jc w:val="center"/>
              <w:rPr>
                <w:rFonts w:cs="Times New Roman"/>
                <w:color w:val="000000"/>
                <w:szCs w:val="24"/>
              </w:rPr>
            </w:pPr>
            <w:r w:rsidRPr="00390CFC">
              <w:rPr>
                <w:rFonts w:cs="Times New Roman"/>
                <w:color w:val="000000"/>
                <w:szCs w:val="24"/>
              </w:rPr>
              <w:t> </w:t>
            </w:r>
          </w:p>
        </w:tc>
      </w:tr>
    </w:tbl>
    <w:p w:rsidR="004E103C" w:rsidRPr="00390CFC" w:rsidRDefault="004E103C" w:rsidP="004E103C">
      <w:pPr>
        <w:pStyle w:val="af3"/>
        <w:numPr>
          <w:ilvl w:val="0"/>
          <w:numId w:val="47"/>
        </w:numPr>
        <w:ind w:left="851" w:hanging="425"/>
        <w:rPr>
          <w:sz w:val="24"/>
        </w:rPr>
      </w:pPr>
      <w:r w:rsidRPr="00390CFC">
        <w:rPr>
          <w:sz w:val="24"/>
        </w:rPr>
        <w:t>Перспектива развития жилого сектора с. Карпогоры:</w:t>
      </w:r>
    </w:p>
    <w:tbl>
      <w:tblPr>
        <w:tblW w:w="8354" w:type="dxa"/>
        <w:jc w:val="center"/>
        <w:tblLook w:val="04A0"/>
      </w:tblPr>
      <w:tblGrid>
        <w:gridCol w:w="4385"/>
        <w:gridCol w:w="1853"/>
        <w:gridCol w:w="2116"/>
      </w:tblGrid>
      <w:tr w:rsidR="004E103C" w:rsidRPr="00390CFC" w:rsidTr="00273296">
        <w:trPr>
          <w:trHeight w:val="645"/>
          <w:jc w:val="center"/>
        </w:trPr>
        <w:tc>
          <w:tcPr>
            <w:tcW w:w="4385" w:type="dxa"/>
            <w:tcBorders>
              <w:top w:val="single" w:sz="8" w:space="0" w:color="auto"/>
              <w:left w:val="single" w:sz="8" w:space="0" w:color="auto"/>
              <w:bottom w:val="nil"/>
              <w:right w:val="single" w:sz="8"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bCs/>
                <w:color w:val="000000"/>
                <w:szCs w:val="24"/>
              </w:rPr>
            </w:pPr>
            <w:r w:rsidRPr="00390CFC">
              <w:rPr>
                <w:rFonts w:cs="Times New Roman"/>
                <w:bCs/>
                <w:color w:val="000000"/>
                <w:szCs w:val="24"/>
              </w:rPr>
              <w:t>Наименование потребителя</w:t>
            </w:r>
          </w:p>
        </w:tc>
        <w:tc>
          <w:tcPr>
            <w:tcW w:w="1853" w:type="dxa"/>
            <w:tcBorders>
              <w:top w:val="single" w:sz="8" w:space="0" w:color="auto"/>
              <w:left w:val="single" w:sz="8" w:space="0" w:color="auto"/>
              <w:bottom w:val="nil"/>
              <w:right w:val="single" w:sz="8" w:space="0" w:color="auto"/>
            </w:tcBorders>
            <w:shd w:val="clear" w:color="auto" w:fill="auto"/>
            <w:vAlign w:val="center"/>
            <w:hideMark/>
          </w:tcPr>
          <w:p w:rsidR="004E103C" w:rsidRPr="00390CFC" w:rsidRDefault="004E103C" w:rsidP="00273296">
            <w:pPr>
              <w:spacing w:before="0" w:line="240" w:lineRule="auto"/>
              <w:ind w:left="-136" w:firstLine="0"/>
              <w:jc w:val="center"/>
              <w:rPr>
                <w:rFonts w:cs="Times New Roman"/>
                <w:bCs/>
                <w:color w:val="000000"/>
                <w:szCs w:val="24"/>
              </w:rPr>
            </w:pPr>
            <w:r w:rsidRPr="00390CFC">
              <w:rPr>
                <w:rFonts w:cs="Times New Roman"/>
                <w:bCs/>
                <w:color w:val="000000"/>
                <w:szCs w:val="24"/>
              </w:rPr>
              <w:t>Количество человек, чел</w:t>
            </w:r>
          </w:p>
        </w:tc>
        <w:tc>
          <w:tcPr>
            <w:tcW w:w="2116" w:type="dxa"/>
            <w:tcBorders>
              <w:top w:val="single" w:sz="8" w:space="0" w:color="auto"/>
              <w:left w:val="nil"/>
              <w:right w:val="single" w:sz="8"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bCs/>
                <w:color w:val="000000"/>
                <w:szCs w:val="24"/>
              </w:rPr>
            </w:pPr>
            <w:r w:rsidRPr="00390CFC">
              <w:rPr>
                <w:rFonts w:cs="Times New Roman"/>
                <w:bCs/>
                <w:color w:val="000000"/>
                <w:szCs w:val="24"/>
              </w:rPr>
              <w:t>Норма водопотребления, л/сут</w:t>
            </w:r>
          </w:p>
        </w:tc>
      </w:tr>
      <w:tr w:rsidR="004E103C" w:rsidRPr="00390CFC" w:rsidTr="00273296">
        <w:trPr>
          <w:trHeight w:val="600"/>
          <w:jc w:val="center"/>
        </w:trPr>
        <w:tc>
          <w:tcPr>
            <w:tcW w:w="438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МКД (новое строительство)</w:t>
            </w:r>
          </w:p>
        </w:tc>
        <w:tc>
          <w:tcPr>
            <w:tcW w:w="1853" w:type="dxa"/>
            <w:tcBorders>
              <w:top w:val="single" w:sz="8" w:space="0" w:color="auto"/>
              <w:left w:val="nil"/>
              <w:bottom w:val="single" w:sz="4" w:space="0" w:color="auto"/>
              <w:right w:val="single" w:sz="4"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155</w:t>
            </w:r>
          </w:p>
        </w:tc>
        <w:tc>
          <w:tcPr>
            <w:tcW w:w="2116" w:type="dxa"/>
            <w:tcBorders>
              <w:top w:val="single" w:sz="8" w:space="0" w:color="auto"/>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180</w:t>
            </w:r>
          </w:p>
        </w:tc>
      </w:tr>
      <w:tr w:rsidR="004E103C" w:rsidRPr="00390CFC" w:rsidTr="00273296">
        <w:trPr>
          <w:trHeight w:val="300"/>
          <w:jc w:val="center"/>
        </w:trPr>
        <w:tc>
          <w:tcPr>
            <w:tcW w:w="4385" w:type="dxa"/>
            <w:tcBorders>
              <w:top w:val="nil"/>
              <w:left w:val="single" w:sz="8"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МКД (новое строительство)</w:t>
            </w:r>
          </w:p>
        </w:tc>
        <w:tc>
          <w:tcPr>
            <w:tcW w:w="1853" w:type="dxa"/>
            <w:tcBorders>
              <w:top w:val="single" w:sz="4" w:space="0" w:color="auto"/>
              <w:left w:val="nil"/>
              <w:bottom w:val="single" w:sz="4" w:space="0" w:color="auto"/>
              <w:right w:val="single" w:sz="4"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155</w:t>
            </w:r>
          </w:p>
        </w:tc>
        <w:tc>
          <w:tcPr>
            <w:tcW w:w="2116"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180</w:t>
            </w:r>
          </w:p>
        </w:tc>
      </w:tr>
      <w:tr w:rsidR="004E103C" w:rsidRPr="00390CFC" w:rsidTr="00273296">
        <w:trPr>
          <w:trHeight w:val="300"/>
          <w:jc w:val="center"/>
        </w:trPr>
        <w:tc>
          <w:tcPr>
            <w:tcW w:w="4385" w:type="dxa"/>
            <w:tcBorders>
              <w:top w:val="nil"/>
              <w:left w:val="single" w:sz="8"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Земельные участки МНОГОДЕТНЫМ</w:t>
            </w:r>
          </w:p>
        </w:tc>
        <w:tc>
          <w:tcPr>
            <w:tcW w:w="1853" w:type="dxa"/>
            <w:tcBorders>
              <w:top w:val="single" w:sz="4" w:space="0" w:color="auto"/>
              <w:left w:val="nil"/>
              <w:bottom w:val="single" w:sz="4" w:space="0" w:color="auto"/>
              <w:right w:val="single" w:sz="4"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125</w:t>
            </w:r>
          </w:p>
        </w:tc>
        <w:tc>
          <w:tcPr>
            <w:tcW w:w="2116"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130</w:t>
            </w:r>
          </w:p>
        </w:tc>
      </w:tr>
      <w:tr w:rsidR="004E103C" w:rsidRPr="00390CFC" w:rsidTr="00273296">
        <w:trPr>
          <w:trHeight w:val="690"/>
          <w:jc w:val="center"/>
        </w:trPr>
        <w:tc>
          <w:tcPr>
            <w:tcW w:w="4385" w:type="dxa"/>
            <w:tcBorders>
              <w:top w:val="nil"/>
              <w:left w:val="single" w:sz="8" w:space="0" w:color="auto"/>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Земельные участки МНОГОДЕТНЫМ</w:t>
            </w:r>
          </w:p>
        </w:tc>
        <w:tc>
          <w:tcPr>
            <w:tcW w:w="1853" w:type="dxa"/>
            <w:tcBorders>
              <w:top w:val="single" w:sz="4" w:space="0" w:color="auto"/>
              <w:left w:val="nil"/>
              <w:bottom w:val="single" w:sz="4" w:space="0" w:color="auto"/>
              <w:right w:val="single" w:sz="4"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30</w:t>
            </w:r>
          </w:p>
        </w:tc>
        <w:tc>
          <w:tcPr>
            <w:tcW w:w="2116" w:type="dxa"/>
            <w:tcBorders>
              <w:top w:val="nil"/>
              <w:left w:val="nil"/>
              <w:bottom w:val="single" w:sz="4"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130</w:t>
            </w:r>
          </w:p>
        </w:tc>
      </w:tr>
      <w:tr w:rsidR="004E103C" w:rsidRPr="00390CFC" w:rsidTr="00273296">
        <w:trPr>
          <w:trHeight w:val="315"/>
          <w:jc w:val="center"/>
        </w:trPr>
        <w:tc>
          <w:tcPr>
            <w:tcW w:w="4385" w:type="dxa"/>
            <w:tcBorders>
              <w:top w:val="nil"/>
              <w:left w:val="single" w:sz="8" w:space="0" w:color="auto"/>
              <w:bottom w:val="single" w:sz="8"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Земельные участки МНОГОДЕТНЫМ</w:t>
            </w:r>
          </w:p>
        </w:tc>
        <w:tc>
          <w:tcPr>
            <w:tcW w:w="1853" w:type="dxa"/>
            <w:tcBorders>
              <w:top w:val="single" w:sz="4" w:space="0" w:color="auto"/>
              <w:left w:val="nil"/>
              <w:bottom w:val="single" w:sz="8" w:space="0" w:color="auto"/>
              <w:right w:val="single" w:sz="4"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150</w:t>
            </w:r>
          </w:p>
        </w:tc>
        <w:tc>
          <w:tcPr>
            <w:tcW w:w="2116" w:type="dxa"/>
            <w:tcBorders>
              <w:top w:val="nil"/>
              <w:left w:val="nil"/>
              <w:bottom w:val="single" w:sz="8" w:space="0" w:color="auto"/>
              <w:right w:val="single" w:sz="4" w:space="0" w:color="auto"/>
            </w:tcBorders>
            <w:shd w:val="clear" w:color="auto"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130</w:t>
            </w:r>
          </w:p>
        </w:tc>
      </w:tr>
      <w:tr w:rsidR="004E103C" w:rsidRPr="00390CFC" w:rsidTr="00273296">
        <w:trPr>
          <w:trHeight w:val="315"/>
          <w:jc w:val="center"/>
        </w:trPr>
        <w:tc>
          <w:tcPr>
            <w:tcW w:w="4385" w:type="dxa"/>
            <w:tcBorders>
              <w:top w:val="single" w:sz="8" w:space="0" w:color="auto"/>
              <w:left w:val="single" w:sz="8" w:space="0" w:color="auto"/>
              <w:bottom w:val="single" w:sz="8" w:space="0" w:color="auto"/>
              <w:right w:val="single" w:sz="8"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b/>
                <w:bCs/>
                <w:color w:val="000000"/>
                <w:szCs w:val="24"/>
              </w:rPr>
            </w:pPr>
            <w:r w:rsidRPr="00390CFC">
              <w:rPr>
                <w:rFonts w:cs="Times New Roman"/>
                <w:b/>
                <w:bCs/>
                <w:color w:val="000000"/>
                <w:szCs w:val="24"/>
              </w:rPr>
              <w:t>ИТОГО по новому строительству</w:t>
            </w:r>
          </w:p>
        </w:tc>
        <w:tc>
          <w:tcPr>
            <w:tcW w:w="1853" w:type="dxa"/>
            <w:tcBorders>
              <w:top w:val="single" w:sz="8" w:space="0" w:color="auto"/>
              <w:left w:val="nil"/>
              <w:bottom w:val="single" w:sz="8" w:space="0" w:color="auto"/>
              <w:right w:val="single" w:sz="8"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b/>
                <w:bCs/>
                <w:color w:val="000000"/>
                <w:szCs w:val="24"/>
              </w:rPr>
            </w:pPr>
            <w:r w:rsidRPr="00390CFC">
              <w:rPr>
                <w:rFonts w:cs="Times New Roman"/>
                <w:b/>
                <w:bCs/>
                <w:color w:val="000000"/>
                <w:szCs w:val="24"/>
              </w:rPr>
              <w:t>615</w:t>
            </w:r>
          </w:p>
        </w:tc>
        <w:tc>
          <w:tcPr>
            <w:tcW w:w="2116" w:type="dxa"/>
            <w:tcBorders>
              <w:top w:val="single" w:sz="8" w:space="0" w:color="auto"/>
              <w:left w:val="nil"/>
              <w:bottom w:val="single" w:sz="8" w:space="0" w:color="auto"/>
              <w:right w:val="single" w:sz="8" w:space="0" w:color="auto"/>
            </w:tcBorders>
            <w:shd w:val="clear" w:color="000000" w:fill="auto"/>
            <w:noWrap/>
            <w:vAlign w:val="center"/>
            <w:hideMark/>
          </w:tcPr>
          <w:p w:rsidR="004E103C" w:rsidRPr="00390CFC" w:rsidRDefault="004E103C" w:rsidP="00273296">
            <w:pPr>
              <w:spacing w:before="0" w:line="240" w:lineRule="auto"/>
              <w:ind w:left="-136" w:firstLine="0"/>
              <w:jc w:val="center"/>
              <w:rPr>
                <w:rFonts w:cs="Times New Roman"/>
                <w:color w:val="000000"/>
                <w:szCs w:val="24"/>
              </w:rPr>
            </w:pPr>
            <w:r w:rsidRPr="00390CFC">
              <w:rPr>
                <w:rFonts w:cs="Times New Roman"/>
                <w:color w:val="000000"/>
                <w:szCs w:val="24"/>
              </w:rPr>
              <w:t> </w:t>
            </w:r>
          </w:p>
        </w:tc>
      </w:tr>
    </w:tbl>
    <w:p w:rsidR="004E103C" w:rsidRPr="00390CFC" w:rsidRDefault="004E103C" w:rsidP="004E103C">
      <w:pPr>
        <w:rPr>
          <w:rFonts w:cs="Times New Roman"/>
          <w:szCs w:val="24"/>
        </w:rPr>
      </w:pPr>
    </w:p>
    <w:p w:rsidR="004E103C" w:rsidRPr="00390CFC" w:rsidRDefault="004E103C" w:rsidP="004E103C">
      <w:pPr>
        <w:spacing w:before="0"/>
        <w:rPr>
          <w:rFonts w:cs="Times New Roman"/>
          <w:szCs w:val="24"/>
        </w:rPr>
      </w:pPr>
      <w:r w:rsidRPr="00390CFC">
        <w:rPr>
          <w:rFonts w:cs="Times New Roman"/>
          <w:szCs w:val="24"/>
        </w:rPr>
        <w:t>Промышленные предприятия на территории села отсутствуют. Перспектива развития их строительство не предусматривает.</w:t>
      </w:r>
    </w:p>
    <w:p w:rsidR="004E103C" w:rsidRPr="00390CFC" w:rsidRDefault="004E103C" w:rsidP="004E103C">
      <w:pPr>
        <w:spacing w:before="0"/>
        <w:rPr>
          <w:rFonts w:cs="Times New Roman"/>
          <w:szCs w:val="24"/>
        </w:rPr>
      </w:pPr>
    </w:p>
    <w:p w:rsidR="004E103C" w:rsidRPr="00390CFC" w:rsidRDefault="004E103C" w:rsidP="004E103C">
      <w:pPr>
        <w:pStyle w:val="af3"/>
        <w:numPr>
          <w:ilvl w:val="0"/>
          <w:numId w:val="47"/>
        </w:numPr>
        <w:spacing w:before="0"/>
        <w:ind w:left="426" w:firstLine="0"/>
        <w:jc w:val="both"/>
        <w:rPr>
          <w:sz w:val="24"/>
        </w:rPr>
      </w:pPr>
      <w:r w:rsidRPr="00390CFC">
        <w:rPr>
          <w:sz w:val="24"/>
        </w:rPr>
        <w:t>В соответствии с данными «Сводного нормативного балансового расчета использования водных ресурсов за счет подземных вод с. Карпогоры и водоотведения Пинежского МП ЖКХ» водопотребление прочих существующих потребителей (бюджетные и не бюджетные организации) 42,94 куб. м /сут.</w:t>
      </w:r>
    </w:p>
    <w:p w:rsidR="004E103C" w:rsidRPr="00390CFC" w:rsidRDefault="004E103C" w:rsidP="004E103C">
      <w:pPr>
        <w:rPr>
          <w:rFonts w:cs="Times New Roman"/>
          <w:szCs w:val="24"/>
        </w:rPr>
      </w:pPr>
      <w:r w:rsidRPr="00390CFC">
        <w:rPr>
          <w:rFonts w:cs="Times New Roman"/>
          <w:szCs w:val="24"/>
        </w:rPr>
        <w:t>Водоотведение МБОУ "Карпогорская СШ № 118 в составе:</w:t>
      </w:r>
    </w:p>
    <w:p w:rsidR="004E103C" w:rsidRPr="00390CFC" w:rsidRDefault="004E103C" w:rsidP="004E103C">
      <w:pPr>
        <w:pStyle w:val="af3"/>
        <w:numPr>
          <w:ilvl w:val="0"/>
          <w:numId w:val="48"/>
        </w:numPr>
        <w:spacing w:before="0"/>
        <w:ind w:left="0" w:firstLine="0"/>
        <w:jc w:val="both"/>
        <w:rPr>
          <w:sz w:val="24"/>
        </w:rPr>
      </w:pPr>
      <w:r w:rsidRPr="00390CFC">
        <w:rPr>
          <w:sz w:val="24"/>
        </w:rPr>
        <w:t>"Карпогорская школа (ул. Ф. Абрамова, д. 2)</w:t>
      </w:r>
    </w:p>
    <w:p w:rsidR="004E103C" w:rsidRPr="00390CFC" w:rsidRDefault="004E103C" w:rsidP="004E103C">
      <w:pPr>
        <w:pStyle w:val="af3"/>
        <w:numPr>
          <w:ilvl w:val="0"/>
          <w:numId w:val="48"/>
        </w:numPr>
        <w:spacing w:before="0"/>
        <w:ind w:left="0" w:firstLine="0"/>
        <w:jc w:val="both"/>
        <w:rPr>
          <w:sz w:val="24"/>
        </w:rPr>
      </w:pPr>
      <w:r w:rsidRPr="00390CFC">
        <w:rPr>
          <w:sz w:val="24"/>
        </w:rPr>
        <w:t>Начальная школа (ул. Ф. Абрамова, д. 2, корп. 1)</w:t>
      </w:r>
    </w:p>
    <w:p w:rsidR="004E103C" w:rsidRPr="00390CFC" w:rsidRDefault="004E103C" w:rsidP="004E103C">
      <w:pPr>
        <w:pStyle w:val="af3"/>
        <w:numPr>
          <w:ilvl w:val="0"/>
          <w:numId w:val="48"/>
        </w:numPr>
        <w:spacing w:before="0"/>
        <w:ind w:left="0" w:firstLine="0"/>
        <w:jc w:val="both"/>
        <w:rPr>
          <w:sz w:val="24"/>
        </w:rPr>
      </w:pPr>
      <w:r w:rsidRPr="00390CFC">
        <w:rPr>
          <w:sz w:val="24"/>
        </w:rPr>
        <w:t>Интернат (ул. Ф. Абрамова, д. 2, корп. 2)</w:t>
      </w:r>
    </w:p>
    <w:p w:rsidR="004E103C" w:rsidRPr="00390CFC" w:rsidRDefault="004E103C" w:rsidP="004E103C">
      <w:pPr>
        <w:pStyle w:val="af3"/>
        <w:numPr>
          <w:ilvl w:val="0"/>
          <w:numId w:val="48"/>
        </w:numPr>
        <w:spacing w:before="0"/>
        <w:ind w:left="0" w:firstLine="0"/>
        <w:jc w:val="both"/>
        <w:rPr>
          <w:sz w:val="24"/>
        </w:rPr>
      </w:pPr>
      <w:r w:rsidRPr="00390CFC">
        <w:rPr>
          <w:sz w:val="24"/>
        </w:rPr>
        <w:t>Д/сад "Родничок" (ул. Комсомольска, д. 5Б)</w:t>
      </w:r>
    </w:p>
    <w:p w:rsidR="004E103C" w:rsidRPr="00390CFC" w:rsidRDefault="004E103C" w:rsidP="004E103C">
      <w:pPr>
        <w:pStyle w:val="af3"/>
        <w:numPr>
          <w:ilvl w:val="0"/>
          <w:numId w:val="48"/>
        </w:numPr>
        <w:spacing w:before="0"/>
        <w:ind w:left="0" w:firstLine="0"/>
        <w:jc w:val="both"/>
        <w:rPr>
          <w:sz w:val="24"/>
        </w:rPr>
      </w:pPr>
      <w:r w:rsidRPr="00390CFC">
        <w:rPr>
          <w:sz w:val="24"/>
        </w:rPr>
        <w:t>Автокласс (ул. Ф. Абрамова, д. 2в, корп. 6)</w:t>
      </w:r>
    </w:p>
    <w:p w:rsidR="004E103C" w:rsidRPr="00390CFC" w:rsidRDefault="004E103C" w:rsidP="004E103C">
      <w:pPr>
        <w:pStyle w:val="af3"/>
        <w:numPr>
          <w:ilvl w:val="0"/>
          <w:numId w:val="48"/>
        </w:numPr>
        <w:spacing w:before="0"/>
        <w:ind w:left="0" w:firstLine="0"/>
        <w:jc w:val="both"/>
        <w:rPr>
          <w:sz w:val="24"/>
        </w:rPr>
      </w:pPr>
      <w:r w:rsidRPr="00390CFC">
        <w:rPr>
          <w:sz w:val="24"/>
        </w:rPr>
        <w:t>Д/сад "Морошка"</w:t>
      </w:r>
    </w:p>
    <w:p w:rsidR="004E103C" w:rsidRPr="00390CFC" w:rsidRDefault="004E103C" w:rsidP="004E103C">
      <w:pPr>
        <w:rPr>
          <w:rFonts w:cs="Times New Roman"/>
          <w:szCs w:val="24"/>
        </w:rPr>
      </w:pPr>
      <w:r w:rsidRPr="00390CFC">
        <w:rPr>
          <w:rFonts w:cs="Times New Roman"/>
          <w:szCs w:val="24"/>
        </w:rPr>
        <w:t>22,49 куб.м/сут. по фактическим данным показаний счетчиков в соответствии с АКТом оказанных услуг на потребление холодной воды  за май 2022 года.</w:t>
      </w:r>
    </w:p>
    <w:p w:rsidR="004E103C" w:rsidRPr="00390CFC" w:rsidRDefault="004E103C" w:rsidP="004E103C">
      <w:pPr>
        <w:pStyle w:val="af3"/>
        <w:numPr>
          <w:ilvl w:val="0"/>
          <w:numId w:val="47"/>
        </w:numPr>
        <w:spacing w:before="0"/>
        <w:ind w:left="426" w:firstLine="0"/>
        <w:jc w:val="both"/>
        <w:rPr>
          <w:sz w:val="24"/>
        </w:rPr>
      </w:pPr>
      <w:r w:rsidRPr="00390CFC">
        <w:rPr>
          <w:sz w:val="24"/>
        </w:rPr>
        <w:t>Перспектива развития инфраструктуры с. Карпогоры 31,81 куб. м/сут. в составе:</w:t>
      </w:r>
    </w:p>
    <w:p w:rsidR="004E103C" w:rsidRPr="00390CFC" w:rsidRDefault="004E103C" w:rsidP="007D4ADB">
      <w:pPr>
        <w:spacing w:before="0"/>
        <w:rPr>
          <w:rFonts w:cs="Times New Roman"/>
          <w:szCs w:val="24"/>
        </w:rPr>
      </w:pPr>
      <w:r w:rsidRPr="00390CFC">
        <w:rPr>
          <w:rFonts w:cs="Times New Roman"/>
          <w:szCs w:val="24"/>
        </w:rPr>
        <w:t xml:space="preserve">- подключение планируемого к строительству начальной школы в с. Карпогоры на 320 мест, предполагаемая мощность водоотведения 5,46 </w:t>
      </w:r>
      <w:bookmarkStart w:id="131" w:name="_Hlk117677993"/>
      <w:r w:rsidRPr="00390CFC">
        <w:rPr>
          <w:rFonts w:cs="Times New Roman"/>
          <w:szCs w:val="24"/>
        </w:rPr>
        <w:t>куб. м</w:t>
      </w:r>
      <w:bookmarkEnd w:id="131"/>
      <w:r w:rsidRPr="00390CFC">
        <w:rPr>
          <w:rFonts w:cs="Times New Roman"/>
          <w:szCs w:val="24"/>
        </w:rPr>
        <w:t>/сут. по проекту 03.2013—ВК ООО "Монолит Инвест Строй" 2013 г.;</w:t>
      </w:r>
    </w:p>
    <w:p w:rsidR="004E103C" w:rsidRPr="00390CFC" w:rsidRDefault="004E103C" w:rsidP="007D4ADB">
      <w:pPr>
        <w:spacing w:before="0"/>
        <w:rPr>
          <w:rFonts w:cs="Times New Roman"/>
          <w:szCs w:val="24"/>
        </w:rPr>
      </w:pPr>
      <w:r w:rsidRPr="00390CFC">
        <w:rPr>
          <w:rFonts w:cs="Times New Roman"/>
          <w:szCs w:val="24"/>
        </w:rPr>
        <w:t>-подключение планируемого к строительству Культурно-досугового центра в с. Карпогоры, предполагаемая мощность 2,58 куб.м/сут. по проекту 12-1/06-21-5.3-ИОС3 ООО ПК «КОВЧЕГ» 2021 г.;</w:t>
      </w:r>
    </w:p>
    <w:p w:rsidR="004E103C" w:rsidRPr="00390CFC" w:rsidRDefault="004E103C" w:rsidP="007D4ADB">
      <w:pPr>
        <w:spacing w:before="0"/>
        <w:rPr>
          <w:rFonts w:cs="Times New Roman"/>
          <w:szCs w:val="24"/>
        </w:rPr>
      </w:pPr>
      <w:r w:rsidRPr="00390CFC">
        <w:rPr>
          <w:rFonts w:cs="Times New Roman"/>
          <w:szCs w:val="24"/>
        </w:rPr>
        <w:t xml:space="preserve">- подключение планируемого к строительству ФОКа с. Карпогоры, предполагаемая мощность 17,21 куб.м./сут. </w:t>
      </w:r>
      <w:bookmarkStart w:id="132" w:name="_Hlk117858698"/>
      <w:r w:rsidRPr="00390CFC">
        <w:rPr>
          <w:rFonts w:cs="Times New Roman"/>
          <w:szCs w:val="24"/>
        </w:rPr>
        <w:t>Расход определен в соответствии с нормами водопотребления, водоотведения СП30.13330.2020 табл. А2 п. 21 (470 зрителей х 0,003=1,41 м3/сут., 158 спортсменов х 0,1= 15,8 м3/сут )</w:t>
      </w:r>
      <w:bookmarkEnd w:id="132"/>
      <w:r w:rsidRPr="00390CFC">
        <w:rPr>
          <w:rFonts w:cs="Times New Roman"/>
          <w:szCs w:val="24"/>
        </w:rPr>
        <w:t>;</w:t>
      </w:r>
    </w:p>
    <w:p w:rsidR="004E103C" w:rsidRPr="00390CFC" w:rsidRDefault="004E103C" w:rsidP="007D4ADB">
      <w:pPr>
        <w:spacing w:before="0"/>
        <w:rPr>
          <w:rFonts w:cs="Times New Roman"/>
          <w:szCs w:val="24"/>
        </w:rPr>
      </w:pPr>
      <w:r w:rsidRPr="00390CFC">
        <w:rPr>
          <w:rFonts w:cs="Times New Roman"/>
          <w:szCs w:val="24"/>
        </w:rPr>
        <w:t>- подключение планируемого к строительству плоскостного спортивного сооружения в с. Карпогоры, предполагаемая мощность 3,31 куб.м./сут. по проекту 12-2/06-21-5.3-ИОС3 ООО ПК «КОВЧЕГ» 2021 г;</w:t>
      </w:r>
    </w:p>
    <w:p w:rsidR="004E103C" w:rsidRPr="00390CFC" w:rsidRDefault="004E103C" w:rsidP="007D4ADB">
      <w:pPr>
        <w:spacing w:before="0"/>
        <w:rPr>
          <w:rFonts w:cs="Times New Roman"/>
          <w:szCs w:val="24"/>
        </w:rPr>
      </w:pPr>
      <w:r w:rsidRPr="00390CFC">
        <w:rPr>
          <w:rFonts w:cs="Times New Roman"/>
          <w:szCs w:val="24"/>
        </w:rPr>
        <w:t>- строительство второй очереди поликлиники на 250 мест в с. Карпогоры предполагаемая мощность 3,25 куб.м./сут. Расход определен в соответствии с нормами водопотребления, водоотведения СП30.13330.2020 табл. А2 п. 6 (320 зрителей х 0,013=3,25 м3/сут.).</w:t>
      </w:r>
    </w:p>
    <w:p w:rsidR="004E103C" w:rsidRPr="00390CFC" w:rsidRDefault="004E103C" w:rsidP="004E103C">
      <w:pPr>
        <w:pStyle w:val="ConsNonformat"/>
        <w:widowControl/>
        <w:rPr>
          <w:rFonts w:ascii="Times New Roman" w:hAnsi="Times New Roman" w:cs="Times New Roman"/>
          <w:sz w:val="24"/>
          <w:szCs w:val="24"/>
        </w:rPr>
      </w:pPr>
    </w:p>
    <w:p w:rsidR="004E103C" w:rsidRPr="00390CFC" w:rsidRDefault="007F11BE" w:rsidP="004E103C">
      <w:pPr>
        <w:pStyle w:val="ConsNonformat"/>
        <w:widowControl/>
        <w:rPr>
          <w:rFonts w:ascii="Times New Roman" w:hAnsi="Times New Roman" w:cs="Times New Roman"/>
          <w:sz w:val="24"/>
          <w:szCs w:val="24"/>
        </w:rPr>
      </w:pPr>
      <w:r w:rsidRPr="00390CFC">
        <w:rPr>
          <w:rFonts w:ascii="Times New Roman" w:hAnsi="Times New Roman" w:cs="Times New Roman"/>
          <w:sz w:val="24"/>
          <w:szCs w:val="24"/>
        </w:rPr>
        <w:tab/>
      </w:r>
      <w:r w:rsidR="004E103C" w:rsidRPr="00390CFC">
        <w:rPr>
          <w:rFonts w:ascii="Times New Roman" w:hAnsi="Times New Roman" w:cs="Times New Roman"/>
          <w:sz w:val="24"/>
          <w:szCs w:val="24"/>
        </w:rPr>
        <w:t>Нормы водопотребления и водоотведения приняты в соответствии с СП32.13330.2018 изм. 2 и СП 30.13330.2020 (жилой сектор).</w:t>
      </w:r>
    </w:p>
    <w:p w:rsidR="004E103C" w:rsidRPr="00390CFC" w:rsidRDefault="004E103C" w:rsidP="00CB5359">
      <w:pPr>
        <w:keepNext/>
        <w:spacing w:before="0"/>
        <w:jc w:val="left"/>
      </w:pPr>
    </w:p>
    <w:p w:rsidR="00C22FAA" w:rsidRPr="00390CFC" w:rsidRDefault="0057473C" w:rsidP="003C2DF5">
      <w:pPr>
        <w:keepNext/>
        <w:spacing w:before="0" w:line="240" w:lineRule="auto"/>
        <w:rPr>
          <w:rFonts w:eastAsia="Arial Unicode MS"/>
          <w:bCs/>
        </w:rPr>
      </w:pPr>
      <w:r w:rsidRPr="00390CFC">
        <w:rPr>
          <w:rFonts w:eastAsia="Arial Unicode MS"/>
          <w:bCs/>
        </w:rPr>
        <w:t>При строительстве новых КОС п</w:t>
      </w:r>
      <w:r w:rsidR="00440859" w:rsidRPr="00390CFC">
        <w:rPr>
          <w:rFonts w:eastAsia="Arial Unicode MS"/>
          <w:bCs/>
        </w:rPr>
        <w:t>ланируется подключение всех многоквартирных домо</w:t>
      </w:r>
      <w:r w:rsidRPr="00390CFC">
        <w:rPr>
          <w:rFonts w:eastAsia="Arial Unicode MS"/>
          <w:bCs/>
        </w:rPr>
        <w:t>в,</w:t>
      </w:r>
      <w:r w:rsidR="003C2DF5" w:rsidRPr="00390CFC">
        <w:rPr>
          <w:rFonts w:eastAsia="Arial Unicode MS"/>
          <w:bCs/>
        </w:rPr>
        <w:t xml:space="preserve"> бюджетных организаций </w:t>
      </w:r>
      <w:r w:rsidRPr="00390CFC">
        <w:rPr>
          <w:rFonts w:eastAsia="Arial Unicode MS"/>
          <w:bCs/>
        </w:rPr>
        <w:t xml:space="preserve">и прочих потребителей </w:t>
      </w:r>
      <w:r w:rsidR="00440859" w:rsidRPr="00390CFC">
        <w:rPr>
          <w:rFonts w:eastAsia="Arial Unicode MS"/>
          <w:bCs/>
        </w:rPr>
        <w:t xml:space="preserve">к центральному водоотведению. </w:t>
      </w:r>
      <w:r w:rsidR="00C22FAA" w:rsidRPr="00390CFC">
        <w:rPr>
          <w:rFonts w:eastAsia="Arial Unicode MS"/>
          <w:bCs/>
        </w:rPr>
        <w:t>Также планируется вывоз жидко-бытовых отходов, принимаемых от населения,</w:t>
      </w:r>
      <w:r w:rsidR="00C22FAA" w:rsidRPr="00390CFC">
        <w:rPr>
          <w:rFonts w:eastAsia="Times New Roman"/>
          <w:color w:val="000000"/>
        </w:rPr>
        <w:t xml:space="preserve"> в новые канализационно-очистные сооружения (строительство </w:t>
      </w:r>
      <w:r w:rsidR="00705227" w:rsidRPr="00390CFC">
        <w:rPr>
          <w:rFonts w:eastAsia="Times New Roman"/>
          <w:color w:val="000000"/>
        </w:rPr>
        <w:t xml:space="preserve">КОС </w:t>
      </w:r>
      <w:r w:rsidR="00C22FAA" w:rsidRPr="00390CFC">
        <w:rPr>
          <w:rFonts w:eastAsia="Times New Roman"/>
          <w:color w:val="000000"/>
        </w:rPr>
        <w:t xml:space="preserve">запланировано </w:t>
      </w:r>
      <w:r w:rsidR="00641AC2" w:rsidRPr="00390CFC">
        <w:rPr>
          <w:rFonts w:eastAsia="Times New Roman"/>
          <w:color w:val="000000"/>
        </w:rPr>
        <w:t>на 2022-2024</w:t>
      </w:r>
      <w:r w:rsidR="000052E2" w:rsidRPr="00390CFC">
        <w:rPr>
          <w:rFonts w:eastAsia="Times New Roman"/>
          <w:color w:val="000000"/>
        </w:rPr>
        <w:t xml:space="preserve"> гг.)</w:t>
      </w:r>
    </w:p>
    <w:p w:rsidR="00D04312" w:rsidRPr="00390CFC" w:rsidRDefault="00D04312" w:rsidP="00CB5359">
      <w:pPr>
        <w:spacing w:before="0" w:line="240" w:lineRule="auto"/>
      </w:pPr>
      <w:r w:rsidRPr="00390CFC">
        <w:t>Общий баланс поступления сточных вод в централизованную систему водоотведения с. Карпогоры представлен в таблице 3.7.</w:t>
      </w:r>
    </w:p>
    <w:p w:rsidR="00D04312" w:rsidRPr="00390CFC" w:rsidRDefault="00D04312" w:rsidP="00CB5359">
      <w:pPr>
        <w:pStyle w:val="af6"/>
        <w:spacing w:before="0" w:after="0"/>
      </w:pPr>
      <w:r w:rsidRPr="00390CFC">
        <w:t>Таблица 3.7</w:t>
      </w:r>
    </w:p>
    <w:tbl>
      <w:tblPr>
        <w:tblStyle w:val="ae"/>
        <w:tblW w:w="5000"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9"/>
        <w:gridCol w:w="1571"/>
        <w:gridCol w:w="708"/>
        <w:gridCol w:w="1015"/>
        <w:gridCol w:w="653"/>
        <w:gridCol w:w="653"/>
        <w:gridCol w:w="653"/>
        <w:gridCol w:w="653"/>
        <w:gridCol w:w="653"/>
        <w:gridCol w:w="653"/>
        <w:gridCol w:w="653"/>
        <w:gridCol w:w="653"/>
        <w:gridCol w:w="653"/>
        <w:gridCol w:w="630"/>
      </w:tblGrid>
      <w:tr w:rsidR="00BE3617" w:rsidRPr="00390CFC" w:rsidTr="00BE3617">
        <w:trPr>
          <w:trHeight w:val="397"/>
        </w:trPr>
        <w:tc>
          <w:tcPr>
            <w:tcW w:w="274" w:type="pct"/>
            <w:shd w:val="clear" w:color="auto" w:fill="auto"/>
            <w:tcMar>
              <w:left w:w="57" w:type="dxa"/>
              <w:right w:w="57" w:type="dxa"/>
            </w:tcMar>
            <w:vAlign w:val="center"/>
          </w:tcPr>
          <w:p w:rsidR="00140321" w:rsidRPr="00390CFC" w:rsidRDefault="00140321" w:rsidP="00433707">
            <w:pPr>
              <w:pStyle w:val="affff"/>
              <w:keepNext/>
              <w:rPr>
                <w:b/>
              </w:rPr>
            </w:pPr>
            <w:r w:rsidRPr="00390CFC">
              <w:rPr>
                <w:b/>
              </w:rPr>
              <w:t>№ п/п</w:t>
            </w:r>
          </w:p>
        </w:tc>
        <w:tc>
          <w:tcPr>
            <w:tcW w:w="757" w:type="pct"/>
            <w:shd w:val="clear" w:color="auto" w:fill="auto"/>
            <w:tcMar>
              <w:left w:w="57" w:type="dxa"/>
              <w:right w:w="57" w:type="dxa"/>
            </w:tcMar>
            <w:vAlign w:val="center"/>
          </w:tcPr>
          <w:p w:rsidR="00140321" w:rsidRPr="00390CFC" w:rsidRDefault="00140321" w:rsidP="007948D8">
            <w:pPr>
              <w:pStyle w:val="affff"/>
              <w:keepNext/>
              <w:rPr>
                <w:b/>
              </w:rPr>
            </w:pPr>
            <w:r w:rsidRPr="00390CFC">
              <w:rPr>
                <w:b/>
              </w:rPr>
              <w:t>Наименование показателя</w:t>
            </w:r>
          </w:p>
        </w:tc>
        <w:tc>
          <w:tcPr>
            <w:tcW w:w="341" w:type="pct"/>
            <w:shd w:val="clear" w:color="auto" w:fill="auto"/>
            <w:tcMar>
              <w:left w:w="57" w:type="dxa"/>
              <w:right w:w="57" w:type="dxa"/>
            </w:tcMar>
            <w:vAlign w:val="center"/>
          </w:tcPr>
          <w:p w:rsidR="00140321" w:rsidRPr="00390CFC" w:rsidRDefault="00140321" w:rsidP="007948D8">
            <w:pPr>
              <w:pStyle w:val="affff"/>
              <w:keepNext/>
              <w:rPr>
                <w:b/>
              </w:rPr>
            </w:pPr>
            <w:r w:rsidRPr="00390CFC">
              <w:rPr>
                <w:b/>
              </w:rPr>
              <w:t>Ед.изм.</w:t>
            </w:r>
          </w:p>
        </w:tc>
        <w:tc>
          <w:tcPr>
            <w:tcW w:w="489" w:type="pct"/>
            <w:shd w:val="clear" w:color="auto" w:fill="auto"/>
            <w:vAlign w:val="center"/>
          </w:tcPr>
          <w:p w:rsidR="00140321" w:rsidRPr="00390CFC" w:rsidRDefault="00140321" w:rsidP="00140321">
            <w:pPr>
              <w:pStyle w:val="affff"/>
              <w:keepNext/>
              <w:rPr>
                <w:b/>
              </w:rPr>
            </w:pPr>
            <w:r w:rsidRPr="00390CFC">
              <w:rPr>
                <w:b/>
              </w:rPr>
              <w:t xml:space="preserve">2020             </w:t>
            </w:r>
            <w:r w:rsidRPr="00390CFC">
              <w:rPr>
                <w:sz w:val="18"/>
                <w:szCs w:val="18"/>
              </w:rPr>
              <w:t>(с 17.04 по 13.12.)</w:t>
            </w:r>
            <w:r w:rsidR="007B3F87" w:rsidRPr="00390CFC">
              <w:rPr>
                <w:sz w:val="18"/>
                <w:szCs w:val="18"/>
              </w:rPr>
              <w:t xml:space="preserve"> факт</w:t>
            </w:r>
          </w:p>
        </w:tc>
        <w:tc>
          <w:tcPr>
            <w:tcW w:w="315" w:type="pct"/>
            <w:shd w:val="clear" w:color="auto" w:fill="auto"/>
            <w:vAlign w:val="center"/>
          </w:tcPr>
          <w:p w:rsidR="00140321" w:rsidRPr="00390CFC" w:rsidRDefault="00140321" w:rsidP="00641AC2">
            <w:pPr>
              <w:pStyle w:val="affff"/>
              <w:keepNext/>
              <w:rPr>
                <w:b/>
              </w:rPr>
            </w:pPr>
            <w:r w:rsidRPr="00390CFC">
              <w:rPr>
                <w:b/>
              </w:rPr>
              <w:t>2021</w:t>
            </w:r>
            <w:r w:rsidR="007B3F87" w:rsidRPr="00390CFC">
              <w:rPr>
                <w:b/>
              </w:rPr>
              <w:t xml:space="preserve"> </w:t>
            </w:r>
            <w:r w:rsidR="00641AC2" w:rsidRPr="00390CFC">
              <w:t>факт</w:t>
            </w:r>
          </w:p>
        </w:tc>
        <w:tc>
          <w:tcPr>
            <w:tcW w:w="315" w:type="pct"/>
            <w:shd w:val="clear" w:color="auto" w:fill="auto"/>
            <w:vAlign w:val="center"/>
          </w:tcPr>
          <w:p w:rsidR="00140321" w:rsidRPr="00390CFC" w:rsidRDefault="00140321" w:rsidP="00641AC2">
            <w:pPr>
              <w:pStyle w:val="affff"/>
              <w:keepNext/>
              <w:rPr>
                <w:b/>
              </w:rPr>
            </w:pPr>
            <w:r w:rsidRPr="00390CFC">
              <w:rPr>
                <w:b/>
              </w:rPr>
              <w:t>2022</w:t>
            </w:r>
            <w:r w:rsidR="007B3F87" w:rsidRPr="00390CFC">
              <w:rPr>
                <w:b/>
              </w:rPr>
              <w:t xml:space="preserve"> </w:t>
            </w:r>
            <w:r w:rsidR="00641AC2" w:rsidRPr="00390CFC">
              <w:t>факт</w:t>
            </w:r>
          </w:p>
        </w:tc>
        <w:tc>
          <w:tcPr>
            <w:tcW w:w="315" w:type="pct"/>
            <w:shd w:val="clear" w:color="auto" w:fill="auto"/>
            <w:vAlign w:val="center"/>
          </w:tcPr>
          <w:p w:rsidR="00140321" w:rsidRPr="00390CFC" w:rsidRDefault="00140321" w:rsidP="007948D8">
            <w:pPr>
              <w:pStyle w:val="affff"/>
              <w:keepNext/>
              <w:rPr>
                <w:b/>
              </w:rPr>
            </w:pPr>
            <w:r w:rsidRPr="00390CFC">
              <w:rPr>
                <w:b/>
              </w:rPr>
              <w:t>2023</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2024</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2025</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2026</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2027</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2028</w:t>
            </w:r>
            <w:r w:rsidR="007B3F87" w:rsidRPr="00390CFC">
              <w:rPr>
                <w:b/>
              </w:rPr>
              <w:t xml:space="preserve"> </w:t>
            </w:r>
            <w:r w:rsidR="007B3F87" w:rsidRPr="00390CFC">
              <w:t>план</w:t>
            </w:r>
          </w:p>
        </w:tc>
        <w:tc>
          <w:tcPr>
            <w:tcW w:w="315" w:type="pct"/>
            <w:shd w:val="clear" w:color="auto" w:fill="auto"/>
            <w:vAlign w:val="center"/>
          </w:tcPr>
          <w:p w:rsidR="00140321" w:rsidRPr="00390CFC" w:rsidRDefault="00140321" w:rsidP="007948D8">
            <w:pPr>
              <w:pStyle w:val="affff"/>
              <w:keepNext/>
              <w:rPr>
                <w:b/>
              </w:rPr>
            </w:pPr>
            <w:r w:rsidRPr="00390CFC">
              <w:rPr>
                <w:b/>
              </w:rPr>
              <w:t>2029</w:t>
            </w:r>
            <w:r w:rsidR="007B3F87" w:rsidRPr="00390CFC">
              <w:rPr>
                <w:b/>
              </w:rPr>
              <w:t xml:space="preserve"> </w:t>
            </w:r>
            <w:r w:rsidR="007B3F87" w:rsidRPr="00390CFC">
              <w:t>план</w:t>
            </w:r>
          </w:p>
        </w:tc>
        <w:tc>
          <w:tcPr>
            <w:tcW w:w="304" w:type="pct"/>
            <w:shd w:val="clear" w:color="auto" w:fill="auto"/>
            <w:vAlign w:val="center"/>
          </w:tcPr>
          <w:p w:rsidR="00140321" w:rsidRPr="00390CFC" w:rsidRDefault="00140321" w:rsidP="007948D8">
            <w:pPr>
              <w:pStyle w:val="affff"/>
              <w:keepNext/>
              <w:rPr>
                <w:b/>
              </w:rPr>
            </w:pPr>
            <w:r w:rsidRPr="00390CFC">
              <w:rPr>
                <w:b/>
              </w:rPr>
              <w:t>2030</w:t>
            </w:r>
            <w:r w:rsidR="007B3F87" w:rsidRPr="00390CFC">
              <w:rPr>
                <w:b/>
              </w:rPr>
              <w:t xml:space="preserve"> </w:t>
            </w:r>
            <w:r w:rsidR="007B3F87" w:rsidRPr="00390CFC">
              <w:t>план</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1</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Принято сточных вод – всего</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12,79</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25,21</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20,356</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112,37</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130,62</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04"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1.2</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sz w:val="18"/>
                <w:szCs w:val="18"/>
              </w:rPr>
              <w:t>Пропущено сточных вод по категориям потребителей</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12,79</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25,21</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20,356</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112,37</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130,62</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04"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1.2.1</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Население</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5,53</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7,928</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8,191</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59,468</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59,468</w:t>
            </w:r>
          </w:p>
        </w:tc>
        <w:tc>
          <w:tcPr>
            <w:tcW w:w="315" w:type="pct"/>
            <w:shd w:val="clear" w:color="auto" w:fill="auto"/>
            <w:vAlign w:val="center"/>
          </w:tcPr>
          <w:p w:rsidR="00826107" w:rsidRPr="00390CFC" w:rsidRDefault="00826107" w:rsidP="00273296">
            <w:pPr>
              <w:pStyle w:val="affff"/>
              <w:ind w:left="-61"/>
              <w:rPr>
                <w:sz w:val="14"/>
                <w:szCs w:val="14"/>
              </w:rPr>
            </w:pPr>
            <w:r w:rsidRPr="00390CFC">
              <w:rPr>
                <w:sz w:val="14"/>
                <w:szCs w:val="14"/>
              </w:rPr>
              <w:t>101,948</w:t>
            </w:r>
          </w:p>
        </w:tc>
        <w:tc>
          <w:tcPr>
            <w:tcW w:w="315" w:type="pct"/>
            <w:shd w:val="clear" w:color="auto" w:fill="auto"/>
            <w:vAlign w:val="center"/>
          </w:tcPr>
          <w:p w:rsidR="00826107" w:rsidRPr="00390CFC" w:rsidRDefault="00826107" w:rsidP="00273296">
            <w:pPr>
              <w:pStyle w:val="affff"/>
              <w:ind w:left="-25"/>
              <w:rPr>
                <w:sz w:val="14"/>
                <w:szCs w:val="14"/>
              </w:rPr>
            </w:pPr>
            <w:r w:rsidRPr="00390CFC">
              <w:rPr>
                <w:sz w:val="14"/>
                <w:szCs w:val="14"/>
              </w:rPr>
              <w:t>101,948</w:t>
            </w:r>
          </w:p>
        </w:tc>
        <w:tc>
          <w:tcPr>
            <w:tcW w:w="315" w:type="pct"/>
            <w:shd w:val="clear" w:color="auto" w:fill="auto"/>
            <w:vAlign w:val="center"/>
          </w:tcPr>
          <w:p w:rsidR="00826107" w:rsidRPr="00390CFC" w:rsidRDefault="00826107" w:rsidP="00273296">
            <w:pPr>
              <w:pStyle w:val="affff"/>
              <w:ind w:left="-93"/>
              <w:rPr>
                <w:sz w:val="14"/>
                <w:szCs w:val="14"/>
              </w:rPr>
            </w:pPr>
            <w:r w:rsidRPr="00390CFC">
              <w:rPr>
                <w:sz w:val="14"/>
                <w:szCs w:val="14"/>
              </w:rPr>
              <w:t>101,948</w:t>
            </w:r>
          </w:p>
        </w:tc>
        <w:tc>
          <w:tcPr>
            <w:tcW w:w="315" w:type="pct"/>
            <w:shd w:val="clear" w:color="auto" w:fill="auto"/>
            <w:vAlign w:val="center"/>
          </w:tcPr>
          <w:p w:rsidR="00826107" w:rsidRPr="00390CFC" w:rsidRDefault="00826107" w:rsidP="00273296">
            <w:pPr>
              <w:pStyle w:val="affff"/>
              <w:ind w:left="-38"/>
              <w:rPr>
                <w:sz w:val="14"/>
                <w:szCs w:val="14"/>
              </w:rPr>
            </w:pPr>
            <w:r w:rsidRPr="00390CFC">
              <w:rPr>
                <w:sz w:val="14"/>
                <w:szCs w:val="14"/>
              </w:rPr>
              <w:t>101,948</w:t>
            </w:r>
          </w:p>
        </w:tc>
        <w:tc>
          <w:tcPr>
            <w:tcW w:w="315" w:type="pct"/>
            <w:shd w:val="clear" w:color="auto" w:fill="auto"/>
            <w:vAlign w:val="center"/>
          </w:tcPr>
          <w:p w:rsidR="00826107" w:rsidRPr="00390CFC" w:rsidRDefault="00826107" w:rsidP="00273296">
            <w:pPr>
              <w:pStyle w:val="affff"/>
              <w:ind w:left="-125"/>
              <w:rPr>
                <w:sz w:val="14"/>
                <w:szCs w:val="14"/>
              </w:rPr>
            </w:pPr>
            <w:r w:rsidRPr="00390CFC">
              <w:rPr>
                <w:sz w:val="14"/>
                <w:szCs w:val="14"/>
              </w:rPr>
              <w:t>101,948</w:t>
            </w:r>
          </w:p>
        </w:tc>
        <w:tc>
          <w:tcPr>
            <w:tcW w:w="304" w:type="pct"/>
            <w:shd w:val="clear" w:color="auto" w:fill="auto"/>
            <w:vAlign w:val="center"/>
          </w:tcPr>
          <w:p w:rsidR="00826107" w:rsidRPr="00390CFC" w:rsidRDefault="00826107" w:rsidP="00273296">
            <w:pPr>
              <w:pStyle w:val="affff"/>
              <w:ind w:left="-70"/>
              <w:rPr>
                <w:sz w:val="14"/>
                <w:szCs w:val="14"/>
              </w:rPr>
            </w:pPr>
            <w:r w:rsidRPr="00390CFC">
              <w:rPr>
                <w:sz w:val="14"/>
                <w:szCs w:val="14"/>
              </w:rPr>
              <w:t>101,948</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1.2.2</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Финансируемые из бюджетов всех уровней</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6,89</w:t>
            </w:r>
          </w:p>
        </w:tc>
        <w:tc>
          <w:tcPr>
            <w:tcW w:w="315" w:type="pct"/>
            <w:shd w:val="clear" w:color="auto" w:fill="auto"/>
            <w:vAlign w:val="center"/>
          </w:tcPr>
          <w:p w:rsidR="00826107" w:rsidRPr="00390CFC" w:rsidRDefault="00826107" w:rsidP="00961C21">
            <w:pPr>
              <w:pStyle w:val="affff"/>
              <w:rPr>
                <w:sz w:val="14"/>
                <w:szCs w:val="14"/>
              </w:rPr>
            </w:pPr>
            <w:r w:rsidRPr="00390CFC">
              <w:rPr>
                <w:sz w:val="14"/>
                <w:szCs w:val="14"/>
              </w:rPr>
              <w:t>15,941</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12,026</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c>
          <w:tcPr>
            <w:tcW w:w="304" w:type="pct"/>
            <w:shd w:val="clear" w:color="auto" w:fill="auto"/>
            <w:vAlign w:val="center"/>
          </w:tcPr>
          <w:p w:rsidR="00826107" w:rsidRPr="00390CFC" w:rsidRDefault="00826107" w:rsidP="00B23EA4">
            <w:pPr>
              <w:pStyle w:val="affff"/>
              <w:rPr>
                <w:sz w:val="14"/>
                <w:szCs w:val="14"/>
              </w:rPr>
            </w:pPr>
            <w:r w:rsidRPr="00390CFC">
              <w:rPr>
                <w:sz w:val="14"/>
                <w:szCs w:val="14"/>
              </w:rPr>
              <w:t>38,941</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1.2.3</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Прочие потребители</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0,38</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1,341</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0,139</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15"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c>
          <w:tcPr>
            <w:tcW w:w="304" w:type="pct"/>
            <w:shd w:val="clear" w:color="auto" w:fill="auto"/>
            <w:vAlign w:val="center"/>
          </w:tcPr>
          <w:p w:rsidR="00826107" w:rsidRPr="00390CFC" w:rsidRDefault="00826107" w:rsidP="00B23EA4">
            <w:pPr>
              <w:pStyle w:val="affff"/>
              <w:rPr>
                <w:sz w:val="14"/>
                <w:szCs w:val="14"/>
              </w:rPr>
            </w:pPr>
            <w:r w:rsidRPr="00390CFC">
              <w:rPr>
                <w:sz w:val="14"/>
                <w:szCs w:val="14"/>
              </w:rPr>
              <w:t>13,961</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2</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Принято сточных вод от других канализаций</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0,00</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0,00</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0,00</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0,00</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18,25</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c>
          <w:tcPr>
            <w:tcW w:w="304" w:type="pct"/>
            <w:shd w:val="clear" w:color="auto" w:fill="auto"/>
            <w:vAlign w:val="center"/>
          </w:tcPr>
          <w:p w:rsidR="00826107" w:rsidRPr="00390CFC" w:rsidRDefault="00826107" w:rsidP="000D29B3">
            <w:pPr>
              <w:pStyle w:val="affff"/>
              <w:rPr>
                <w:sz w:val="14"/>
                <w:szCs w:val="14"/>
              </w:rPr>
            </w:pPr>
            <w:r w:rsidRPr="00390CFC">
              <w:rPr>
                <w:sz w:val="14"/>
                <w:szCs w:val="14"/>
              </w:rPr>
              <w:t>18,25</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3</w:t>
            </w:r>
          </w:p>
        </w:tc>
        <w:tc>
          <w:tcPr>
            <w:tcW w:w="757" w:type="pct"/>
            <w:shd w:val="clear" w:color="auto" w:fill="auto"/>
            <w:tcMar>
              <w:left w:w="57" w:type="dxa"/>
              <w:right w:w="57" w:type="dxa"/>
            </w:tcMar>
            <w:vAlign w:val="center"/>
          </w:tcPr>
          <w:p w:rsidR="00826107" w:rsidRPr="00390CFC" w:rsidRDefault="00826107" w:rsidP="007B3F87">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Пропущено через очистные сооружения</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12,79</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25,21</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20,356</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112,37</w:t>
            </w:r>
          </w:p>
        </w:tc>
        <w:tc>
          <w:tcPr>
            <w:tcW w:w="315" w:type="pct"/>
            <w:shd w:val="clear" w:color="auto" w:fill="auto"/>
            <w:vAlign w:val="center"/>
          </w:tcPr>
          <w:p w:rsidR="00826107" w:rsidRPr="00390CFC" w:rsidRDefault="00826107" w:rsidP="00EC75C6">
            <w:pPr>
              <w:pStyle w:val="affff"/>
              <w:rPr>
                <w:sz w:val="14"/>
                <w:szCs w:val="14"/>
              </w:rPr>
            </w:pPr>
            <w:r w:rsidRPr="00390CFC">
              <w:rPr>
                <w:sz w:val="14"/>
                <w:szCs w:val="14"/>
              </w:rPr>
              <w:t>130,62</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15"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c>
          <w:tcPr>
            <w:tcW w:w="304" w:type="pct"/>
            <w:shd w:val="clear" w:color="auto" w:fill="auto"/>
            <w:vAlign w:val="center"/>
          </w:tcPr>
          <w:p w:rsidR="00826107" w:rsidRPr="00390CFC" w:rsidRDefault="00826107" w:rsidP="00273296">
            <w:pPr>
              <w:pStyle w:val="affff"/>
              <w:rPr>
                <w:sz w:val="14"/>
                <w:szCs w:val="14"/>
              </w:rPr>
            </w:pPr>
            <w:r w:rsidRPr="00390CFC">
              <w:rPr>
                <w:sz w:val="14"/>
                <w:szCs w:val="14"/>
              </w:rPr>
              <w:t>173,1</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4</w:t>
            </w:r>
          </w:p>
        </w:tc>
        <w:tc>
          <w:tcPr>
            <w:tcW w:w="757" w:type="pct"/>
            <w:shd w:val="clear" w:color="auto" w:fill="auto"/>
            <w:tcMar>
              <w:left w:w="57" w:type="dxa"/>
              <w:right w:w="57" w:type="dxa"/>
            </w:tcMar>
            <w:vAlign w:val="center"/>
          </w:tcPr>
          <w:p w:rsidR="00826107" w:rsidRPr="00390CFC" w:rsidRDefault="00826107" w:rsidP="007948D8">
            <w:pPr>
              <w:keepNext/>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Передано сточных вод на очистку другим организациям</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174122">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174122">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04" w:type="pct"/>
            <w:shd w:val="clear" w:color="auto" w:fill="auto"/>
            <w:vAlign w:val="center"/>
          </w:tcPr>
          <w:p w:rsidR="00826107" w:rsidRPr="00390CFC" w:rsidRDefault="00826107" w:rsidP="000D29B3">
            <w:pPr>
              <w:pStyle w:val="affff"/>
              <w:rPr>
                <w:sz w:val="14"/>
                <w:szCs w:val="14"/>
              </w:rPr>
            </w:pPr>
            <w:r w:rsidRPr="00390CFC">
              <w:rPr>
                <w:sz w:val="14"/>
                <w:szCs w:val="14"/>
              </w:rPr>
              <w:t>0</w:t>
            </w:r>
          </w:p>
        </w:tc>
      </w:tr>
      <w:tr w:rsidR="00826107" w:rsidRPr="00390CFC" w:rsidTr="00BE3617">
        <w:trPr>
          <w:trHeight w:val="397"/>
        </w:trPr>
        <w:tc>
          <w:tcPr>
            <w:tcW w:w="274" w:type="pct"/>
            <w:shd w:val="clear" w:color="auto" w:fill="auto"/>
            <w:tcMar>
              <w:left w:w="57" w:type="dxa"/>
              <w:right w:w="57" w:type="dxa"/>
            </w:tcMar>
            <w:vAlign w:val="center"/>
          </w:tcPr>
          <w:p w:rsidR="00826107" w:rsidRPr="00390CFC" w:rsidRDefault="00826107" w:rsidP="007948D8">
            <w:pPr>
              <w:spacing w:before="0"/>
              <w:ind w:firstLine="0"/>
              <w:jc w:val="left"/>
              <w:rPr>
                <w:rFonts w:eastAsia="Times New Roman" w:cs="Times New Roman"/>
                <w:sz w:val="16"/>
                <w:szCs w:val="16"/>
                <w:lang w:eastAsia="ru-RU"/>
              </w:rPr>
            </w:pPr>
            <w:r w:rsidRPr="00390CFC">
              <w:rPr>
                <w:rFonts w:eastAsia="Times New Roman" w:cs="Times New Roman"/>
                <w:sz w:val="16"/>
                <w:szCs w:val="16"/>
                <w:lang w:eastAsia="ru-RU"/>
              </w:rPr>
              <w:t>5</w:t>
            </w:r>
          </w:p>
        </w:tc>
        <w:tc>
          <w:tcPr>
            <w:tcW w:w="757" w:type="pct"/>
            <w:shd w:val="clear" w:color="auto" w:fill="auto"/>
            <w:tcMar>
              <w:left w:w="57" w:type="dxa"/>
              <w:right w:w="57" w:type="dxa"/>
            </w:tcMar>
            <w:vAlign w:val="center"/>
          </w:tcPr>
          <w:p w:rsidR="00826107" w:rsidRPr="00390CFC" w:rsidRDefault="00826107" w:rsidP="007948D8">
            <w:pPr>
              <w:spacing w:before="0"/>
              <w:ind w:firstLine="0"/>
              <w:jc w:val="left"/>
              <w:rPr>
                <w:rFonts w:eastAsia="Times New Roman" w:cs="Times New Roman"/>
                <w:sz w:val="18"/>
                <w:szCs w:val="18"/>
                <w:lang w:eastAsia="ru-RU"/>
              </w:rPr>
            </w:pPr>
            <w:r w:rsidRPr="00390CFC">
              <w:rPr>
                <w:rFonts w:eastAsia="Times New Roman" w:cs="Times New Roman"/>
                <w:sz w:val="18"/>
                <w:szCs w:val="18"/>
                <w:lang w:eastAsia="ru-RU"/>
              </w:rPr>
              <w:t>Сброшенные без очистки сточные воды</w:t>
            </w:r>
          </w:p>
        </w:tc>
        <w:tc>
          <w:tcPr>
            <w:tcW w:w="341" w:type="pct"/>
            <w:shd w:val="clear" w:color="auto" w:fill="auto"/>
            <w:tcMar>
              <w:left w:w="57" w:type="dxa"/>
              <w:right w:w="57" w:type="dxa"/>
            </w:tcMar>
            <w:vAlign w:val="center"/>
          </w:tcPr>
          <w:p w:rsidR="00826107" w:rsidRPr="00390CFC" w:rsidRDefault="00826107" w:rsidP="007948D8">
            <w:pPr>
              <w:pStyle w:val="affff"/>
            </w:pPr>
            <w:r w:rsidRPr="00390CFC">
              <w:t>тыс.м</w:t>
            </w:r>
            <w:r w:rsidRPr="00390CFC">
              <w:rPr>
                <w:vertAlign w:val="superscript"/>
              </w:rPr>
              <w:t>3</w:t>
            </w:r>
          </w:p>
        </w:tc>
        <w:tc>
          <w:tcPr>
            <w:tcW w:w="489" w:type="pct"/>
            <w:shd w:val="clear" w:color="auto" w:fill="auto"/>
            <w:vAlign w:val="center"/>
          </w:tcPr>
          <w:p w:rsidR="00826107" w:rsidRPr="00390CFC" w:rsidRDefault="00826107" w:rsidP="00EC6920">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EC6920">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247EDB">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174122">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174122">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15" w:type="pct"/>
            <w:shd w:val="clear" w:color="auto" w:fill="auto"/>
            <w:vAlign w:val="center"/>
          </w:tcPr>
          <w:p w:rsidR="00826107" w:rsidRPr="00390CFC" w:rsidRDefault="00826107" w:rsidP="000D29B3">
            <w:pPr>
              <w:pStyle w:val="affff"/>
              <w:rPr>
                <w:sz w:val="14"/>
                <w:szCs w:val="14"/>
              </w:rPr>
            </w:pPr>
            <w:r w:rsidRPr="00390CFC">
              <w:rPr>
                <w:sz w:val="14"/>
                <w:szCs w:val="14"/>
              </w:rPr>
              <w:t>0</w:t>
            </w:r>
          </w:p>
        </w:tc>
        <w:tc>
          <w:tcPr>
            <w:tcW w:w="304" w:type="pct"/>
            <w:shd w:val="clear" w:color="auto" w:fill="auto"/>
            <w:vAlign w:val="center"/>
          </w:tcPr>
          <w:p w:rsidR="00826107" w:rsidRPr="00390CFC" w:rsidRDefault="00826107" w:rsidP="000D29B3">
            <w:pPr>
              <w:pStyle w:val="affff"/>
              <w:rPr>
                <w:sz w:val="14"/>
                <w:szCs w:val="14"/>
              </w:rPr>
            </w:pPr>
            <w:r w:rsidRPr="00390CFC">
              <w:rPr>
                <w:sz w:val="14"/>
                <w:szCs w:val="14"/>
              </w:rPr>
              <w:t>0</w:t>
            </w:r>
          </w:p>
        </w:tc>
      </w:tr>
    </w:tbl>
    <w:p w:rsidR="0062782B" w:rsidRPr="00390CFC" w:rsidRDefault="00021008" w:rsidP="00021008">
      <w:pPr>
        <w:pStyle w:val="2"/>
        <w:numPr>
          <w:ilvl w:val="2"/>
          <w:numId w:val="1"/>
        </w:numPr>
        <w:spacing w:line="240" w:lineRule="auto"/>
        <w:rPr>
          <w:rFonts w:eastAsia="Times New Roman" w:cs="Times New Roman"/>
          <w:szCs w:val="24"/>
          <w:lang w:eastAsia="ru-RU"/>
        </w:rPr>
      </w:pPr>
      <w:bookmarkStart w:id="133" w:name="_Toc418071814"/>
      <w:r w:rsidRPr="00390CFC">
        <w:rPr>
          <w:rFonts w:eastAsia="Times New Roman" w:cs="Times New Roman"/>
          <w:szCs w:val="24"/>
          <w:lang w:eastAsia="ru-RU"/>
        </w:rPr>
        <w:t xml:space="preserve"> </w:t>
      </w:r>
      <w:r w:rsidR="0062782B" w:rsidRPr="00390CFC">
        <w:rPr>
          <w:rFonts w:eastAsia="Times New Roman" w:cs="Times New Roman"/>
          <w:szCs w:val="24"/>
          <w:lang w:eastAsia="ru-RU"/>
        </w:rPr>
        <w:t>Оценк</w:t>
      </w:r>
      <w:r w:rsidR="00ED516D" w:rsidRPr="00390CFC">
        <w:rPr>
          <w:rFonts w:eastAsia="Times New Roman" w:cs="Times New Roman"/>
          <w:szCs w:val="24"/>
          <w:lang w:eastAsia="ru-RU"/>
        </w:rPr>
        <w:t>а</w:t>
      </w:r>
      <w:r w:rsidR="0062782B" w:rsidRPr="00390CFC">
        <w:rPr>
          <w:rFonts w:eastAsia="Times New Roman" w:cs="Times New Roman"/>
          <w:szCs w:val="24"/>
          <w:lang w:eastAsia="ru-RU"/>
        </w:rPr>
        <w:t xml:space="preserve">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33"/>
    </w:p>
    <w:p w:rsidR="00C544A0" w:rsidRPr="00390CFC" w:rsidRDefault="00C544A0" w:rsidP="00ED516D">
      <w:pPr>
        <w:rPr>
          <w:rFonts w:eastAsia="Times New Roman" w:cs="Times New Roman"/>
          <w:spacing w:val="-4"/>
          <w:szCs w:val="24"/>
          <w:lang w:eastAsia="ru-RU"/>
        </w:rPr>
      </w:pPr>
      <w:r w:rsidRPr="00390CFC">
        <w:rPr>
          <w:rFonts w:eastAsia="Times New Roman" w:cs="Times New Roman"/>
          <w:spacing w:val="-4"/>
          <w:szCs w:val="24"/>
          <w:lang w:eastAsia="ru-RU"/>
        </w:rPr>
        <w:t>Информация об объемах притока неорганизованного стока отсутствует.</w:t>
      </w:r>
    </w:p>
    <w:p w:rsidR="0062782B" w:rsidRPr="00390CFC" w:rsidRDefault="00021008" w:rsidP="00021008">
      <w:pPr>
        <w:pStyle w:val="2"/>
        <w:numPr>
          <w:ilvl w:val="2"/>
          <w:numId w:val="1"/>
        </w:numPr>
        <w:spacing w:line="240" w:lineRule="auto"/>
        <w:rPr>
          <w:rFonts w:eastAsia="Times New Roman" w:cs="Times New Roman"/>
          <w:szCs w:val="24"/>
          <w:lang w:eastAsia="ru-RU"/>
        </w:rPr>
      </w:pPr>
      <w:bookmarkStart w:id="134" w:name="_Toc418071815"/>
      <w:r w:rsidRPr="00390CFC">
        <w:rPr>
          <w:rFonts w:eastAsia="Times New Roman" w:cs="Times New Roman"/>
          <w:szCs w:val="24"/>
          <w:lang w:eastAsia="ru-RU"/>
        </w:rPr>
        <w:t xml:space="preserve"> </w:t>
      </w:r>
      <w:r w:rsidR="0062782B" w:rsidRPr="00390CFC">
        <w:rPr>
          <w:rFonts w:eastAsia="Times New Roman" w:cs="Times New Roman"/>
          <w:szCs w:val="24"/>
          <w:lang w:eastAsia="ru-RU"/>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34"/>
    </w:p>
    <w:p w:rsidR="00DE7119" w:rsidRPr="00390CFC" w:rsidRDefault="002B6449" w:rsidP="00DE7119">
      <w:r w:rsidRPr="00390CFC">
        <w:t xml:space="preserve"> </w:t>
      </w:r>
      <w:r w:rsidR="00DE7119" w:rsidRPr="00390CFC">
        <w:t xml:space="preserve">Учёт количества </w:t>
      </w:r>
      <w:r w:rsidR="00EB1D72" w:rsidRPr="00390CFC">
        <w:t>сточных вод поступающих в систем</w:t>
      </w:r>
      <w:r w:rsidR="006C66F4" w:rsidRPr="00390CFC">
        <w:t>у</w:t>
      </w:r>
      <w:r w:rsidR="00EB1D72" w:rsidRPr="00390CFC">
        <w:t xml:space="preserve"> централизованного водоотведения</w:t>
      </w:r>
      <w:r w:rsidR="009273D1" w:rsidRPr="00390CFC">
        <w:t xml:space="preserve"> </w:t>
      </w:r>
      <w:r w:rsidR="00DE7119" w:rsidRPr="00390CFC">
        <w:t>ведется по нормам водоотведения.</w:t>
      </w:r>
      <w:r w:rsidRPr="00390CFC">
        <w:t xml:space="preserve"> Прибор</w:t>
      </w:r>
      <w:r w:rsidR="00F04E65" w:rsidRPr="00390CFC">
        <w:t>ы учета принимаемых сточных вод</w:t>
      </w:r>
      <w:r w:rsidRPr="00390CFC">
        <w:t xml:space="preserve"> отсутствуют.</w:t>
      </w:r>
    </w:p>
    <w:p w:rsidR="00641AC2" w:rsidRPr="00390CFC" w:rsidRDefault="00641AC2" w:rsidP="00641AC2">
      <w:r w:rsidRPr="00390CFC">
        <w:rPr>
          <w:rFonts w:eastAsia="Arial Unicode MS"/>
          <w:bCs/>
        </w:rPr>
        <w:t>При строительстве новых КОС будут предусмотрены приборы учета в составе КНС и КОС.</w:t>
      </w:r>
    </w:p>
    <w:p w:rsidR="00374F18" w:rsidRPr="00390CFC" w:rsidRDefault="002A307A" w:rsidP="002A307A">
      <w:pPr>
        <w:pStyle w:val="2"/>
        <w:numPr>
          <w:ilvl w:val="2"/>
          <w:numId w:val="1"/>
        </w:numPr>
        <w:spacing w:line="240" w:lineRule="auto"/>
      </w:pPr>
      <w:bookmarkStart w:id="135" w:name="_Toc418071816"/>
      <w:r w:rsidRPr="00390CFC">
        <w:rPr>
          <w:rFonts w:eastAsia="Times New Roman" w:cs="Times New Roman"/>
          <w:szCs w:val="24"/>
          <w:lang w:eastAsia="ru-RU"/>
        </w:rPr>
        <w:t xml:space="preserve"> </w:t>
      </w:r>
      <w:r w:rsidR="0062782B" w:rsidRPr="00390CFC">
        <w:rPr>
          <w:rFonts w:eastAsia="Times New Roman" w:cs="Times New Roman"/>
          <w:szCs w:val="24"/>
          <w:lang w:eastAsia="ru-RU"/>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35"/>
    </w:p>
    <w:p w:rsidR="00D64C44" w:rsidRPr="00390CFC" w:rsidRDefault="00D64C44" w:rsidP="00D64C44">
      <w:r w:rsidRPr="00390CFC">
        <w:t xml:space="preserve">Информация по балансам поступления сточных вод в системы централизованного водоотведения по технологическим зонам водоотведения </w:t>
      </w:r>
      <w:r w:rsidR="004A7A41" w:rsidRPr="00390CFC">
        <w:t>муниципального образования</w:t>
      </w:r>
      <w:r w:rsidRPr="00390CFC">
        <w:t xml:space="preserve"> за последние 10 лет отсутствует.</w:t>
      </w:r>
      <w:r w:rsidR="00CB4971" w:rsidRPr="00390CFC">
        <w:t xml:space="preserve"> </w:t>
      </w:r>
      <w:r w:rsidRPr="00390CFC">
        <w:t>Выполнение ретроспективного анализа невозможно.</w:t>
      </w:r>
      <w:r w:rsidRPr="00390CFC">
        <w:rPr>
          <w:rFonts w:eastAsia="Times New Roman" w:cs="Times New Roman"/>
          <w:color w:val="000000"/>
          <w:szCs w:val="24"/>
        </w:rPr>
        <w:t xml:space="preserve"> </w:t>
      </w:r>
      <w:r w:rsidR="0007619C" w:rsidRPr="00390CFC">
        <w:rPr>
          <w:rFonts w:eastAsia="Times New Roman" w:cs="Times New Roman"/>
          <w:color w:val="000000"/>
          <w:szCs w:val="24"/>
        </w:rPr>
        <w:t>Фактическое поступление сточ</w:t>
      </w:r>
      <w:r w:rsidR="00BE3617" w:rsidRPr="00390CFC">
        <w:rPr>
          <w:rFonts w:eastAsia="Times New Roman" w:cs="Times New Roman"/>
          <w:color w:val="000000"/>
          <w:szCs w:val="24"/>
        </w:rPr>
        <w:t>ных вод за 2020</w:t>
      </w:r>
      <w:r w:rsidR="0007619C" w:rsidRPr="00390CFC">
        <w:rPr>
          <w:rFonts w:eastAsia="Times New Roman" w:cs="Times New Roman"/>
          <w:color w:val="000000"/>
          <w:szCs w:val="24"/>
        </w:rPr>
        <w:t xml:space="preserve"> г. представлено в таблице 3.7.</w:t>
      </w:r>
    </w:p>
    <w:p w:rsidR="00374F18" w:rsidRPr="00390CFC" w:rsidRDefault="002A307A" w:rsidP="002A307A">
      <w:pPr>
        <w:pStyle w:val="2"/>
        <w:numPr>
          <w:ilvl w:val="2"/>
          <w:numId w:val="1"/>
        </w:numPr>
        <w:spacing w:line="240" w:lineRule="auto"/>
      </w:pPr>
      <w:bookmarkStart w:id="136" w:name="_Toc418071817"/>
      <w:r w:rsidRPr="00390CFC">
        <w:rPr>
          <w:rFonts w:eastAsia="Times New Roman" w:cs="Times New Roman"/>
          <w:szCs w:val="24"/>
          <w:lang w:eastAsia="ru-RU"/>
        </w:rPr>
        <w:t xml:space="preserve"> </w:t>
      </w:r>
      <w:r w:rsidR="0062782B" w:rsidRPr="00390CFC">
        <w:rPr>
          <w:rFonts w:eastAsia="Times New Roman" w:cs="Times New Roman"/>
          <w:szCs w:val="24"/>
          <w:lang w:eastAsia="ru-RU"/>
        </w:rPr>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D42E7B" w:rsidRPr="00390CFC">
        <w:rPr>
          <w:rFonts w:eastAsia="Times New Roman" w:cs="Times New Roman"/>
          <w:szCs w:val="24"/>
          <w:lang w:eastAsia="ru-RU"/>
        </w:rPr>
        <w:t>поселения</w:t>
      </w:r>
      <w:bookmarkEnd w:id="136"/>
    </w:p>
    <w:p w:rsidR="004479DC" w:rsidRPr="00390CFC" w:rsidRDefault="004479DC" w:rsidP="004479DC">
      <w:r w:rsidRPr="00390CFC">
        <w:t>Прогнозный баланс поступления сточных вод в централизованную систему водоотведения с. Карпогоры выполнен исходя из перспективной численности населения, поживающего в жилых домах с централизованным водоотведением</w:t>
      </w:r>
      <w:r w:rsidR="003274ED" w:rsidRPr="00390CFC">
        <w:t xml:space="preserve"> (9,5%)</w:t>
      </w:r>
      <w:r w:rsidRPr="00390CFC">
        <w:rPr>
          <w:spacing w:val="-6"/>
        </w:rPr>
        <w:t>.</w:t>
      </w:r>
    </w:p>
    <w:p w:rsidR="0090057B" w:rsidRPr="00390CFC" w:rsidRDefault="0090057B" w:rsidP="006C66F4">
      <w:r w:rsidRPr="00390CFC">
        <w:t>Согласно п. 5.1.1 СП 32.133302012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w:t>
      </w:r>
      <w:r w:rsidR="00CB4971" w:rsidRPr="00390CFC">
        <w:t xml:space="preserve"> </w:t>
      </w:r>
      <w:r w:rsidRPr="00390CFC">
        <w:t>без учета расхода воды на полив территорий и зеленых насаждений.</w:t>
      </w:r>
    </w:p>
    <w:p w:rsidR="009A0426" w:rsidRPr="00390CFC" w:rsidRDefault="009A0426" w:rsidP="009A0426">
      <w:pPr>
        <w:keepLines/>
      </w:pPr>
      <w:r w:rsidRPr="00390CFC">
        <w:t>При расчете общего водоотведения для населенных пунктов, в связи с отсутствием данных и стадией проектирования, согласно п.5.1.5</w:t>
      </w:r>
      <w:r w:rsidR="00CB4971" w:rsidRPr="00390CFC">
        <w:t xml:space="preserve"> </w:t>
      </w:r>
      <w:r w:rsidRPr="00390CFC">
        <w:t>СП 32.13330.2012</w:t>
      </w:r>
      <w:r w:rsidR="00CB4971" w:rsidRPr="00390CFC">
        <w:t xml:space="preserve"> </w:t>
      </w:r>
      <w:r w:rsidR="00C4259E" w:rsidRPr="00390CFC">
        <w:t>–</w:t>
      </w:r>
      <w:r w:rsidRPr="00390CFC">
        <w:t xml:space="preserve"> количество </w:t>
      </w:r>
      <w:r w:rsidR="000730AD" w:rsidRPr="00390CFC">
        <w:t>сточных вод</w:t>
      </w:r>
      <w:r w:rsidRPr="00390CFC">
        <w:t xml:space="preserve"> на неучтенные расходы принято дополнительно, в процентном отношении от суммарного </w:t>
      </w:r>
      <w:r w:rsidR="000730AD" w:rsidRPr="00390CFC">
        <w:t>среднесуточного водоотведения населенного пункта</w:t>
      </w:r>
      <w:r w:rsidRPr="00390CFC">
        <w:t xml:space="preserve"> в размере </w:t>
      </w:r>
      <w:r w:rsidR="000730AD" w:rsidRPr="00390CFC">
        <w:t>6</w:t>
      </w:r>
      <w:r w:rsidRPr="00390CFC">
        <w:t xml:space="preserve">%. </w:t>
      </w:r>
    </w:p>
    <w:p w:rsidR="000730AD" w:rsidRPr="00390CFC" w:rsidRDefault="000730AD" w:rsidP="000730AD">
      <w:pPr>
        <w:rPr>
          <w:szCs w:val="28"/>
          <w:lang w:eastAsia="ru-RU"/>
        </w:rPr>
      </w:pPr>
      <w:r w:rsidRPr="00390CFC">
        <w:rPr>
          <w:lang w:eastAsia="ar-SA"/>
        </w:rPr>
        <w:t>Расчетные общие расходы сточных вод определены по укрупненным показателям и должны уточняться на последующих стадиях проектирования.</w:t>
      </w:r>
      <w:r w:rsidR="00CB4971" w:rsidRPr="00390CFC">
        <w:rPr>
          <w:szCs w:val="28"/>
          <w:lang w:eastAsia="ru-RU"/>
        </w:rPr>
        <w:t xml:space="preserve"> </w:t>
      </w:r>
    </w:p>
    <w:p w:rsidR="00A159CC" w:rsidRPr="00390CFC" w:rsidRDefault="00A159CC" w:rsidP="006C66F4">
      <w:r w:rsidRPr="00390CFC">
        <w:t xml:space="preserve">Прогнозные </w:t>
      </w:r>
      <w:r w:rsidR="000730AD" w:rsidRPr="00390CFC">
        <w:t>балансы поступления сточных вод</w:t>
      </w:r>
      <w:r w:rsidRPr="00390CFC">
        <w:t xml:space="preserve"> в централизованные системы водоотведения по технологическим зонам </w:t>
      </w:r>
      <w:r w:rsidR="004A7A41" w:rsidRPr="00390CFC">
        <w:t>муниципального образования</w:t>
      </w:r>
      <w:r w:rsidRPr="00390CFC">
        <w:t xml:space="preserve"> </w:t>
      </w:r>
      <w:r w:rsidR="004A7A41" w:rsidRPr="00390CFC">
        <w:t>«Карпогорское»</w:t>
      </w:r>
      <w:r w:rsidR="00D64C44" w:rsidRPr="00390CFC">
        <w:t xml:space="preserve"> </w:t>
      </w:r>
      <w:r w:rsidRPr="00390CFC">
        <w:t>представлен</w:t>
      </w:r>
      <w:r w:rsidR="000730AD" w:rsidRPr="00390CFC">
        <w:t>ы</w:t>
      </w:r>
      <w:r w:rsidRPr="00390CFC">
        <w:t xml:space="preserve"> в таблице 3.</w:t>
      </w:r>
      <w:r w:rsidR="0007619C" w:rsidRPr="00390CFC">
        <w:t>8</w:t>
      </w:r>
      <w:r w:rsidRPr="00390CFC">
        <w:t>.</w:t>
      </w:r>
    </w:p>
    <w:p w:rsidR="000730AD" w:rsidRPr="00390CFC" w:rsidRDefault="000730AD" w:rsidP="000730AD">
      <w:pPr>
        <w:pStyle w:val="af6"/>
        <w:sectPr w:rsidR="000730AD" w:rsidRPr="00390CFC" w:rsidSect="000C2D51">
          <w:pgSz w:w="11906" w:h="16838"/>
          <w:pgMar w:top="567" w:right="567" w:bottom="357" w:left="1134" w:header="0" w:footer="0" w:gutter="0"/>
          <w:cols w:space="708"/>
          <w:docGrid w:linePitch="360"/>
        </w:sectPr>
      </w:pPr>
    </w:p>
    <w:p w:rsidR="00A159CC" w:rsidRPr="00390CFC" w:rsidRDefault="00A159CC" w:rsidP="00EC6920">
      <w:pPr>
        <w:pStyle w:val="af6"/>
        <w:spacing w:before="0" w:after="0"/>
      </w:pPr>
      <w:r w:rsidRPr="00390CFC">
        <w:t>Таблица 3.</w:t>
      </w:r>
      <w:r w:rsidR="0007619C" w:rsidRPr="00390CFC">
        <w:t>8</w:t>
      </w:r>
    </w:p>
    <w:tbl>
      <w:tblPr>
        <w:tblW w:w="5000" w:type="pct"/>
        <w:tblLook w:val="04A0"/>
      </w:tblPr>
      <w:tblGrid>
        <w:gridCol w:w="3479"/>
        <w:gridCol w:w="1245"/>
        <w:gridCol w:w="1245"/>
        <w:gridCol w:w="1245"/>
        <w:gridCol w:w="1245"/>
        <w:gridCol w:w="1245"/>
        <w:gridCol w:w="1245"/>
        <w:gridCol w:w="1251"/>
        <w:gridCol w:w="1261"/>
        <w:gridCol w:w="1248"/>
        <w:gridCol w:w="7"/>
        <w:gridCol w:w="1204"/>
      </w:tblGrid>
      <w:tr w:rsidR="00D64C44" w:rsidRPr="00390CFC" w:rsidTr="003274ED">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4C44" w:rsidRPr="00390CFC" w:rsidRDefault="00D64C44" w:rsidP="00D64C44">
            <w:pPr>
              <w:pStyle w:val="affff"/>
              <w:rPr>
                <w:b/>
                <w:lang w:eastAsia="ru-RU"/>
              </w:rPr>
            </w:pPr>
            <w:r w:rsidRPr="00390CFC">
              <w:rPr>
                <w:b/>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D64C44" w:rsidRPr="00390CFC" w:rsidRDefault="00BE3617" w:rsidP="003761AB">
            <w:pPr>
              <w:pStyle w:val="affff"/>
              <w:rPr>
                <w:b/>
                <w:lang w:eastAsia="ru-RU"/>
              </w:rPr>
            </w:pPr>
            <w:r w:rsidRPr="00390CFC">
              <w:rPr>
                <w:b/>
                <w:lang w:eastAsia="ru-RU"/>
              </w:rPr>
              <w:t>2020</w:t>
            </w:r>
            <w:r w:rsidR="00D64C44" w:rsidRPr="00390CFC">
              <w:rPr>
                <w:b/>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D64C44" w:rsidRPr="00390CFC" w:rsidRDefault="00433707" w:rsidP="00D64C44">
            <w:pPr>
              <w:pStyle w:val="affff"/>
              <w:rPr>
                <w:b/>
                <w:lang w:eastAsia="ru-RU"/>
              </w:rPr>
            </w:pPr>
            <w:r w:rsidRPr="00390CFC">
              <w:rPr>
                <w:b/>
                <w:lang w:eastAsia="ru-RU"/>
              </w:rPr>
              <w:t>202</w:t>
            </w:r>
            <w:r w:rsidR="00BE3617" w:rsidRPr="00390CFC">
              <w:rPr>
                <w:b/>
                <w:lang w:eastAsia="ru-RU"/>
              </w:rPr>
              <w:t>1</w:t>
            </w:r>
            <w:r w:rsidR="00D64C44" w:rsidRPr="00390CFC">
              <w:rPr>
                <w:b/>
                <w:lang w:eastAsia="ru-RU"/>
              </w:rPr>
              <w:t xml:space="preserve"> г.</w:t>
            </w:r>
          </w:p>
        </w:tc>
      </w:tr>
      <w:tr w:rsidR="00286C54" w:rsidRPr="00390CFC" w:rsidTr="00EC6920">
        <w:trPr>
          <w:trHeight w:val="2467"/>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D64C44" w:rsidRPr="00390CFC" w:rsidRDefault="00D64C44" w:rsidP="00D64C44">
            <w:pPr>
              <w:pStyle w:val="affff"/>
              <w:rPr>
                <w:b/>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Среднесуточный (за год) расход сточных вод, м3/сут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 xml:space="preserve">Удельное хоз.-питьевое водопотреблен. </w:t>
            </w:r>
            <w:r w:rsidR="00C4259E" w:rsidRPr="00390CFC">
              <w:rPr>
                <w:b/>
                <w:lang w:eastAsia="ru-RU"/>
              </w:rPr>
              <w:t>Н</w:t>
            </w:r>
            <w:r w:rsidRPr="00390CFC">
              <w:rPr>
                <w:b/>
                <w:lang w:eastAsia="ru-RU"/>
              </w:rPr>
              <w:t>а 1 человека среднесуточное (за год), л/сут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Расчетный (средний за год) суточный расход воды, м3/сут</w:t>
            </w:r>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водопотребления, Kсут.max</w:t>
            </w:r>
          </w:p>
        </w:tc>
        <w:tc>
          <w:tcPr>
            <w:tcW w:w="378" w:type="pct"/>
            <w:tcBorders>
              <w:top w:val="nil"/>
              <w:left w:val="nil"/>
              <w:bottom w:val="single" w:sz="4" w:space="0" w:color="auto"/>
              <w:right w:val="single" w:sz="4" w:space="0" w:color="auto"/>
            </w:tcBorders>
            <w:shd w:val="clear" w:color="auto" w:fill="auto"/>
            <w:textDirection w:val="btLr"/>
            <w:vAlign w:val="center"/>
            <w:hideMark/>
          </w:tcPr>
          <w:p w:rsidR="00D64C44" w:rsidRPr="00390CFC" w:rsidRDefault="00D64C44" w:rsidP="00286C54">
            <w:pPr>
              <w:pStyle w:val="affff"/>
              <w:suppressAutoHyphens/>
              <w:rPr>
                <w:b/>
                <w:lang w:eastAsia="ru-RU"/>
              </w:rPr>
            </w:pPr>
            <w:r w:rsidRPr="00390CFC">
              <w:rPr>
                <w:b/>
                <w:lang w:eastAsia="ru-RU"/>
              </w:rPr>
              <w:t>Расчетные расходы воды в сутки наибольшего водопотребления, м</w:t>
            </w:r>
            <w:r w:rsidRPr="00390CFC">
              <w:rPr>
                <w:b/>
                <w:vertAlign w:val="superscript"/>
                <w:lang w:eastAsia="ru-RU"/>
              </w:rPr>
              <w:t>3</w:t>
            </w:r>
            <w:r w:rsidRPr="00390CFC">
              <w:rPr>
                <w:b/>
                <w:lang w:eastAsia="ru-RU"/>
              </w:rPr>
              <w:t>/сут</w:t>
            </w:r>
          </w:p>
        </w:tc>
      </w:tr>
      <w:tr w:rsidR="00D64C44" w:rsidRPr="00390CFC" w:rsidTr="00112FB8">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4C44" w:rsidRPr="00390CFC" w:rsidRDefault="003761AB" w:rsidP="00D64C44">
            <w:pPr>
              <w:pStyle w:val="affff"/>
              <w:rPr>
                <w:b/>
                <w:lang w:eastAsia="ru-RU"/>
              </w:rPr>
            </w:pPr>
            <w:r w:rsidRPr="00390CFC">
              <w:rPr>
                <w:b/>
                <w:lang w:eastAsia="ru-RU"/>
              </w:rPr>
              <w:t>с. Карпогоры</w:t>
            </w:r>
          </w:p>
        </w:tc>
      </w:tr>
      <w:tr w:rsidR="000D29B3" w:rsidRPr="00390CFC" w:rsidTr="00112FB8">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29B3" w:rsidRPr="00390CFC" w:rsidRDefault="000D29B3" w:rsidP="00286C54">
            <w:pPr>
              <w:pStyle w:val="affff"/>
              <w:jc w:val="left"/>
              <w:rPr>
                <w:lang w:eastAsia="ru-RU"/>
              </w:rPr>
            </w:pPr>
            <w:r w:rsidRPr="00390CFC">
              <w:rPr>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466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160</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74,56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1,2</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89,47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466</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160</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pPr>
            <w:r w:rsidRPr="00390CFC">
              <w:t>74,56</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pPr>
            <w:r w:rsidRPr="00390CFC">
              <w:t>89,47</w:t>
            </w:r>
          </w:p>
        </w:tc>
      </w:tr>
      <w:tr w:rsidR="000D29B3" w:rsidRPr="00390CFC" w:rsidTr="00112FB8">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29B3" w:rsidRPr="00390CFC" w:rsidRDefault="000D29B3" w:rsidP="00286C54">
            <w:pPr>
              <w:pStyle w:val="affff"/>
              <w:jc w:val="left"/>
              <w:rPr>
                <w:lang w:eastAsia="ru-RU"/>
              </w:rPr>
            </w:pPr>
            <w:r w:rsidRPr="00390CFC">
              <w:rPr>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4,47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4,47</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pPr>
            <w:r w:rsidRPr="00390CFC">
              <w:t>4,47</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pPr>
            <w:r w:rsidRPr="00390CFC">
              <w:t>4,47</w:t>
            </w:r>
          </w:p>
        </w:tc>
      </w:tr>
      <w:tr w:rsidR="000D29B3" w:rsidRPr="00390CFC" w:rsidTr="00112FB8">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29B3" w:rsidRPr="00390CFC" w:rsidRDefault="000D29B3" w:rsidP="00286C54">
            <w:pPr>
              <w:pStyle w:val="affff"/>
              <w:jc w:val="left"/>
              <w:rPr>
                <w:lang w:eastAsia="ru-RU"/>
              </w:rPr>
            </w:pPr>
            <w:r w:rsidRPr="00390CFC">
              <w:rPr>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rPr>
                <w:b/>
                <w:bCs/>
              </w:rPr>
            </w:pPr>
            <w:r w:rsidRPr="00390CFC">
              <w:rPr>
                <w:b/>
                <w:bCs/>
              </w:rPr>
              <w:t>79,03</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3274ED">
            <w:pPr>
              <w:pStyle w:val="afffd"/>
              <w:rPr>
                <w:b/>
                <w:bCs/>
              </w:rPr>
            </w:pPr>
            <w:r w:rsidRPr="00390CFC">
              <w:rPr>
                <w:b/>
                <w:bCs/>
              </w:rPr>
              <w:t>93,94</w:t>
            </w:r>
          </w:p>
        </w:tc>
        <w:tc>
          <w:tcPr>
            <w:tcW w:w="391"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rPr>
                <w:b/>
                <w:bCs/>
              </w:rPr>
            </w:pPr>
            <w:r w:rsidRPr="00390CFC">
              <w:rPr>
                <w:b/>
                <w:bCs/>
              </w:rPr>
              <w:t>79,03</w:t>
            </w:r>
          </w:p>
        </w:tc>
        <w:tc>
          <w:tcPr>
            <w:tcW w:w="392" w:type="pct"/>
            <w:tcBorders>
              <w:top w:val="nil"/>
              <w:left w:val="nil"/>
              <w:bottom w:val="single" w:sz="4" w:space="0" w:color="auto"/>
              <w:right w:val="single" w:sz="4" w:space="0" w:color="auto"/>
            </w:tcBorders>
            <w:shd w:val="clear" w:color="auto" w:fill="auto"/>
            <w:noWrap/>
            <w:vAlign w:val="center"/>
            <w:hideMark/>
          </w:tcPr>
          <w:p w:rsidR="000D29B3" w:rsidRPr="00390CFC" w:rsidRDefault="000D29B3" w:rsidP="00EC6920">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29B3" w:rsidRPr="00390CFC" w:rsidRDefault="000D29B3" w:rsidP="000D29B3">
            <w:pPr>
              <w:pStyle w:val="afffd"/>
              <w:rPr>
                <w:b/>
                <w:bCs/>
              </w:rPr>
            </w:pPr>
            <w:r w:rsidRPr="00390CFC">
              <w:rPr>
                <w:b/>
                <w:bCs/>
              </w:rPr>
              <w:t>93,94</w:t>
            </w:r>
          </w:p>
        </w:tc>
      </w:tr>
      <w:tr w:rsidR="00EC6920" w:rsidRPr="00390CFC" w:rsidTr="00EC6920">
        <w:trPr>
          <w:trHeight w:val="397"/>
        </w:trPr>
        <w:tc>
          <w:tcPr>
            <w:tcW w:w="5000" w:type="pct"/>
            <w:gridSpan w:val="12"/>
            <w:tcBorders>
              <w:top w:val="nil"/>
              <w:left w:val="single" w:sz="4" w:space="0" w:color="auto"/>
              <w:bottom w:val="single" w:sz="4" w:space="0" w:color="auto"/>
              <w:right w:val="single" w:sz="4" w:space="0" w:color="auto"/>
            </w:tcBorders>
            <w:shd w:val="clear" w:color="auto" w:fill="auto"/>
            <w:vAlign w:val="center"/>
            <w:hideMark/>
          </w:tcPr>
          <w:p w:rsidR="00EC6920" w:rsidRPr="00390CFC" w:rsidRDefault="00EC6920" w:rsidP="00EC6920">
            <w:pPr>
              <w:pStyle w:val="afffd"/>
              <w:rPr>
                <w:b/>
                <w:bCs/>
              </w:rPr>
            </w:pPr>
          </w:p>
        </w:tc>
      </w:tr>
      <w:tr w:rsidR="00433707" w:rsidRPr="00390CFC"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390CFC" w:rsidRDefault="00433707" w:rsidP="00EC6920">
            <w:pPr>
              <w:pStyle w:val="affff"/>
              <w:rPr>
                <w:b/>
                <w:lang w:eastAsia="ru-RU"/>
              </w:rPr>
            </w:pPr>
            <w:r w:rsidRPr="00390CFC">
              <w:rPr>
                <w:b/>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BE3617" w:rsidP="00EC6920">
            <w:pPr>
              <w:pStyle w:val="affff"/>
              <w:rPr>
                <w:b/>
                <w:lang w:eastAsia="ru-RU"/>
              </w:rPr>
            </w:pPr>
            <w:r w:rsidRPr="00390CFC">
              <w:rPr>
                <w:b/>
                <w:lang w:eastAsia="ru-RU"/>
              </w:rPr>
              <w:t>2022</w:t>
            </w:r>
            <w:r w:rsidR="00433707" w:rsidRPr="00390CFC">
              <w:rPr>
                <w:b/>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BE3617" w:rsidP="00EC6920">
            <w:pPr>
              <w:pStyle w:val="affff"/>
              <w:rPr>
                <w:b/>
                <w:lang w:eastAsia="ru-RU"/>
              </w:rPr>
            </w:pPr>
            <w:r w:rsidRPr="00390CFC">
              <w:rPr>
                <w:b/>
                <w:lang w:eastAsia="ru-RU"/>
              </w:rPr>
              <w:t>2023</w:t>
            </w:r>
            <w:r w:rsidR="00433707" w:rsidRPr="00390CFC">
              <w:rPr>
                <w:b/>
                <w:lang w:eastAsia="ru-RU"/>
              </w:rPr>
              <w:t xml:space="preserve"> г.</w:t>
            </w:r>
          </w:p>
        </w:tc>
      </w:tr>
      <w:tr w:rsidR="00433707" w:rsidRPr="00390CFC" w:rsidTr="00EC6920">
        <w:trPr>
          <w:trHeight w:val="2533"/>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390CFC" w:rsidRDefault="00433707" w:rsidP="00EC6920">
            <w:pPr>
              <w:pStyle w:val="affff"/>
              <w:rPr>
                <w:b/>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Среднесуточный (за год) расход сточных вод, м3/сут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Удельное хоз.-питьевое водопотреблен. </w:t>
            </w:r>
            <w:r w:rsidR="00C4259E" w:rsidRPr="00390CFC">
              <w:rPr>
                <w:b/>
                <w:lang w:eastAsia="ru-RU"/>
              </w:rPr>
              <w:t>Н</w:t>
            </w:r>
            <w:r w:rsidRPr="00390CFC">
              <w:rPr>
                <w:b/>
                <w:lang w:eastAsia="ru-RU"/>
              </w:rPr>
              <w:t>а 1 человека среднесуточное (за год), л/сут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(средний за год) суточный расход воды, м3/сут</w:t>
            </w:r>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водопотребления, Kсут.max</w:t>
            </w:r>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Расчетные расходы воды в сутки наибольшего водопотребления, м</w:t>
            </w:r>
            <w:r w:rsidRPr="00390CFC">
              <w:rPr>
                <w:b/>
                <w:vertAlign w:val="superscript"/>
                <w:lang w:eastAsia="ru-RU"/>
              </w:rPr>
              <w:t>3</w:t>
            </w:r>
            <w:r w:rsidRPr="00390CFC">
              <w:rPr>
                <w:b/>
                <w:lang w:eastAsia="ru-RU"/>
              </w:rPr>
              <w:t>/сут</w:t>
            </w:r>
          </w:p>
        </w:tc>
      </w:tr>
      <w:tr w:rsidR="00433707" w:rsidRPr="00390CFC"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с. Карпогоры</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390CFC" w:rsidRDefault="000D5767" w:rsidP="00EC6920">
            <w:pPr>
              <w:pStyle w:val="affff"/>
              <w:jc w:val="left"/>
              <w:rPr>
                <w:lang w:eastAsia="ru-RU"/>
              </w:rPr>
            </w:pPr>
            <w:r w:rsidRPr="00390CFC">
              <w:rPr>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466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74,56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89,47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466</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74,56</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89,47</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4,47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4,47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4,47</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4,47</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rPr>
                <w:b/>
                <w:bCs/>
              </w:rPr>
            </w:pPr>
            <w:r w:rsidRPr="00390CFC">
              <w:rPr>
                <w:b/>
                <w:bCs/>
              </w:rPr>
              <w:t>79,03</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29B3">
            <w:pPr>
              <w:pStyle w:val="afffd"/>
              <w:rPr>
                <w:b/>
                <w:bCs/>
              </w:rPr>
            </w:pPr>
            <w:r w:rsidRPr="00390CFC">
              <w:rPr>
                <w:b/>
                <w:bCs/>
              </w:rPr>
              <w:t>93,94</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rPr>
                <w:b/>
                <w:bCs/>
              </w:rPr>
            </w:pPr>
            <w:r w:rsidRPr="00390CFC">
              <w:rPr>
                <w:b/>
                <w:bCs/>
              </w:rPr>
              <w:t>79,03</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rPr>
                <w:b/>
                <w:bCs/>
              </w:rPr>
            </w:pPr>
            <w:r w:rsidRPr="00390CFC">
              <w:rPr>
                <w:b/>
                <w:bCs/>
              </w:rPr>
              <w:t>93,94</w:t>
            </w:r>
          </w:p>
        </w:tc>
      </w:tr>
      <w:tr w:rsidR="00433707" w:rsidRPr="00390CFC"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390CFC" w:rsidRDefault="00433707" w:rsidP="00EC6920">
            <w:pPr>
              <w:pStyle w:val="affff"/>
              <w:rPr>
                <w:b/>
                <w:lang w:eastAsia="ru-RU"/>
              </w:rPr>
            </w:pPr>
            <w:r w:rsidRPr="00390CFC">
              <w:rPr>
                <w:b/>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BE3617" w:rsidP="00EC6920">
            <w:pPr>
              <w:pStyle w:val="affff"/>
              <w:rPr>
                <w:b/>
                <w:lang w:eastAsia="ru-RU"/>
              </w:rPr>
            </w:pPr>
            <w:r w:rsidRPr="00390CFC">
              <w:rPr>
                <w:b/>
                <w:lang w:eastAsia="ru-RU"/>
              </w:rPr>
              <w:t>2024</w:t>
            </w:r>
            <w:r w:rsidR="00433707" w:rsidRPr="00390CFC">
              <w:rPr>
                <w:b/>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20</w:t>
            </w:r>
            <w:r w:rsidR="00BE3617" w:rsidRPr="00390CFC">
              <w:rPr>
                <w:b/>
                <w:lang w:eastAsia="ru-RU"/>
              </w:rPr>
              <w:t>25</w:t>
            </w:r>
            <w:r w:rsidRPr="00390CFC">
              <w:rPr>
                <w:b/>
                <w:lang w:eastAsia="ru-RU"/>
              </w:rPr>
              <w:t xml:space="preserve"> г.</w:t>
            </w:r>
          </w:p>
        </w:tc>
      </w:tr>
      <w:tr w:rsidR="00433707" w:rsidRPr="00390CFC" w:rsidTr="00EC6920">
        <w:trPr>
          <w:trHeight w:val="2375"/>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390CFC" w:rsidRDefault="00433707" w:rsidP="00EC6920">
            <w:pPr>
              <w:pStyle w:val="affff"/>
              <w:rPr>
                <w:b/>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Среднесуточный (за год) расход сточных вод, м3/сут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Удельное хоз.-питьевое водопотреблен. </w:t>
            </w:r>
            <w:r w:rsidR="00C4259E" w:rsidRPr="00390CFC">
              <w:rPr>
                <w:b/>
                <w:lang w:eastAsia="ru-RU"/>
              </w:rPr>
              <w:t>Н</w:t>
            </w:r>
            <w:r w:rsidRPr="00390CFC">
              <w:rPr>
                <w:b/>
                <w:lang w:eastAsia="ru-RU"/>
              </w:rPr>
              <w:t>а 1 человека среднесуточное (за год), л/сут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(средний за год) суточный расход воды, м3/сут</w:t>
            </w:r>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водопотребления, Kсут.max</w:t>
            </w:r>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Расчетные расходы воды в сутки наибольшего водопотребления, м</w:t>
            </w:r>
            <w:r w:rsidRPr="00390CFC">
              <w:rPr>
                <w:b/>
                <w:vertAlign w:val="superscript"/>
                <w:lang w:eastAsia="ru-RU"/>
              </w:rPr>
              <w:t>3</w:t>
            </w:r>
            <w:r w:rsidRPr="00390CFC">
              <w:rPr>
                <w:b/>
                <w:lang w:eastAsia="ru-RU"/>
              </w:rPr>
              <w:t>/сут</w:t>
            </w:r>
          </w:p>
        </w:tc>
      </w:tr>
      <w:tr w:rsidR="00433707" w:rsidRPr="00390CFC"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с. Карпогоры</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390CFC" w:rsidRDefault="000D5767" w:rsidP="00EC6920">
            <w:pPr>
              <w:pStyle w:val="affff"/>
              <w:jc w:val="left"/>
              <w:rPr>
                <w:lang w:eastAsia="ru-RU"/>
              </w:rPr>
            </w:pPr>
            <w:r w:rsidRPr="00390CFC">
              <w:rPr>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736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117,76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141,31</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981</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156,96</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188,35</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7,07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7,07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9,42</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9,42</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124,83</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148,38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166,38</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197,77</w:t>
            </w:r>
          </w:p>
        </w:tc>
      </w:tr>
      <w:tr w:rsidR="00433707" w:rsidRPr="00390CFC" w:rsidTr="00EC6920">
        <w:trPr>
          <w:trHeight w:val="397"/>
        </w:trPr>
        <w:tc>
          <w:tcPr>
            <w:tcW w:w="5000" w:type="pct"/>
            <w:gridSpan w:val="12"/>
            <w:tcBorders>
              <w:top w:val="nil"/>
              <w:left w:val="single" w:sz="4" w:space="0" w:color="auto"/>
              <w:bottom w:val="single" w:sz="4" w:space="0" w:color="auto"/>
              <w:right w:val="single" w:sz="4" w:space="0" w:color="auto"/>
            </w:tcBorders>
            <w:shd w:val="clear" w:color="auto" w:fill="auto"/>
            <w:vAlign w:val="center"/>
            <w:hideMark/>
          </w:tcPr>
          <w:p w:rsidR="00433707" w:rsidRPr="00390CFC" w:rsidRDefault="00433707" w:rsidP="00EC6920">
            <w:pPr>
              <w:pStyle w:val="afffd"/>
              <w:rPr>
                <w:b/>
                <w:bCs/>
              </w:rPr>
            </w:pPr>
          </w:p>
        </w:tc>
      </w:tr>
      <w:tr w:rsidR="00433707" w:rsidRPr="00390CFC"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3707" w:rsidRPr="00390CFC" w:rsidRDefault="00433707" w:rsidP="00EC6920">
            <w:pPr>
              <w:pStyle w:val="affff"/>
              <w:rPr>
                <w:b/>
                <w:lang w:eastAsia="ru-RU"/>
              </w:rPr>
            </w:pPr>
            <w:r w:rsidRPr="00390CFC">
              <w:rPr>
                <w:b/>
                <w:lang w:eastAsia="ru-RU"/>
              </w:rPr>
              <w:t>Наименование</w:t>
            </w:r>
          </w:p>
        </w:tc>
        <w:tc>
          <w:tcPr>
            <w:tcW w:w="1955" w:type="pct"/>
            <w:gridSpan w:val="5"/>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202</w:t>
            </w:r>
            <w:r w:rsidR="00BE3617" w:rsidRPr="00390CFC">
              <w:rPr>
                <w:b/>
                <w:lang w:eastAsia="ru-RU"/>
              </w:rPr>
              <w:t>6</w:t>
            </w:r>
            <w:r w:rsidRPr="00390CFC">
              <w:rPr>
                <w:b/>
                <w:lang w:eastAsia="ru-RU"/>
              </w:rPr>
              <w:t xml:space="preserve"> г.</w:t>
            </w:r>
          </w:p>
        </w:tc>
        <w:tc>
          <w:tcPr>
            <w:tcW w:w="1952" w:type="pct"/>
            <w:gridSpan w:val="6"/>
            <w:tcBorders>
              <w:top w:val="single" w:sz="4" w:space="0" w:color="auto"/>
              <w:left w:val="nil"/>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202</w:t>
            </w:r>
            <w:r w:rsidR="00BE3617" w:rsidRPr="00390CFC">
              <w:rPr>
                <w:b/>
                <w:lang w:eastAsia="ru-RU"/>
              </w:rPr>
              <w:t>7</w:t>
            </w:r>
            <w:r w:rsidRPr="00390CFC">
              <w:rPr>
                <w:b/>
                <w:lang w:eastAsia="ru-RU"/>
              </w:rPr>
              <w:t xml:space="preserve"> г.</w:t>
            </w:r>
          </w:p>
        </w:tc>
      </w:tr>
      <w:tr w:rsidR="00433707" w:rsidRPr="00390CFC" w:rsidTr="00EC6920">
        <w:trPr>
          <w:trHeight w:val="2313"/>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433707" w:rsidRPr="00390CFC" w:rsidRDefault="00433707" w:rsidP="00EC6920">
            <w:pPr>
              <w:pStyle w:val="affff"/>
              <w:rPr>
                <w:b/>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Среднесуточный (за год) расход сточных вод, м3/сут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Расчетное число жителей, чел.</w:t>
            </w:r>
          </w:p>
        </w:tc>
        <w:tc>
          <w:tcPr>
            <w:tcW w:w="393"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Удельное хоз.-питьевое водопотреблен. </w:t>
            </w:r>
            <w:r w:rsidR="00C4259E" w:rsidRPr="00390CFC">
              <w:rPr>
                <w:b/>
                <w:lang w:eastAsia="ru-RU"/>
              </w:rPr>
              <w:t>Н</w:t>
            </w:r>
            <w:r w:rsidRPr="00390CFC">
              <w:rPr>
                <w:b/>
                <w:lang w:eastAsia="ru-RU"/>
              </w:rPr>
              <w:t>а 1 человека среднесуточное (за год), л/сут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Расчетный (средний за год) суточный расход воды, м3/сут</w:t>
            </w:r>
          </w:p>
        </w:tc>
        <w:tc>
          <w:tcPr>
            <w:tcW w:w="394" w:type="pct"/>
            <w:gridSpan w:val="2"/>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водопотребления, Kсут.max</w:t>
            </w:r>
          </w:p>
        </w:tc>
        <w:tc>
          <w:tcPr>
            <w:tcW w:w="378" w:type="pct"/>
            <w:tcBorders>
              <w:top w:val="nil"/>
              <w:left w:val="nil"/>
              <w:bottom w:val="single" w:sz="4" w:space="0" w:color="auto"/>
              <w:right w:val="single" w:sz="4" w:space="0" w:color="auto"/>
            </w:tcBorders>
            <w:shd w:val="clear" w:color="auto" w:fill="auto"/>
            <w:textDirection w:val="btLr"/>
            <w:vAlign w:val="center"/>
            <w:hideMark/>
          </w:tcPr>
          <w:p w:rsidR="00433707" w:rsidRPr="00390CFC" w:rsidRDefault="00433707" w:rsidP="00EC6920">
            <w:pPr>
              <w:pStyle w:val="affff"/>
              <w:suppressAutoHyphens/>
              <w:rPr>
                <w:b/>
                <w:lang w:eastAsia="ru-RU"/>
              </w:rPr>
            </w:pPr>
            <w:r w:rsidRPr="00390CFC">
              <w:rPr>
                <w:b/>
                <w:lang w:eastAsia="ru-RU"/>
              </w:rPr>
              <w:t>Расчетные расходы воды в сутки наибольшего водопотребления, м</w:t>
            </w:r>
            <w:r w:rsidRPr="00390CFC">
              <w:rPr>
                <w:b/>
                <w:vertAlign w:val="superscript"/>
                <w:lang w:eastAsia="ru-RU"/>
              </w:rPr>
              <w:t>3</w:t>
            </w:r>
            <w:r w:rsidRPr="00390CFC">
              <w:rPr>
                <w:b/>
                <w:lang w:eastAsia="ru-RU"/>
              </w:rPr>
              <w:t>/сут</w:t>
            </w:r>
          </w:p>
        </w:tc>
      </w:tr>
      <w:tr w:rsidR="00433707" w:rsidRPr="00390CFC" w:rsidTr="00EC6920">
        <w:trPr>
          <w:trHeight w:val="397"/>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3707" w:rsidRPr="00390CFC" w:rsidRDefault="00433707" w:rsidP="00EC6920">
            <w:pPr>
              <w:pStyle w:val="affff"/>
              <w:rPr>
                <w:b/>
                <w:lang w:eastAsia="ru-RU"/>
              </w:rPr>
            </w:pPr>
            <w:r w:rsidRPr="00390CFC">
              <w:rPr>
                <w:b/>
                <w:lang w:eastAsia="ru-RU"/>
              </w:rPr>
              <w:t>с. Карпогоры</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390CFC" w:rsidRDefault="000D5767" w:rsidP="00EC6920">
            <w:pPr>
              <w:pStyle w:val="affff"/>
              <w:jc w:val="left"/>
              <w:rPr>
                <w:lang w:eastAsia="ru-RU"/>
              </w:rPr>
            </w:pPr>
            <w:r w:rsidRPr="00390CFC">
              <w:rPr>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1227</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196,32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235,58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1472</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235,52</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282,62</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11,78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11,78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14,13</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14,13</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208,10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247,36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249,65</w:t>
            </w:r>
          </w:p>
        </w:tc>
        <w:tc>
          <w:tcPr>
            <w:tcW w:w="392"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296,75</w:t>
            </w:r>
          </w:p>
        </w:tc>
      </w:tr>
    </w:tbl>
    <w:p w:rsidR="00EC6920" w:rsidRPr="00390CFC" w:rsidRDefault="00EC6920" w:rsidP="00EC6920">
      <w:pPr>
        <w:ind w:firstLine="0"/>
        <w:rPr>
          <w:bCs/>
        </w:rPr>
      </w:pPr>
    </w:p>
    <w:p w:rsidR="00EC6920" w:rsidRPr="00390CFC" w:rsidRDefault="00EC6920" w:rsidP="00EC6920">
      <w:pPr>
        <w:ind w:firstLine="0"/>
        <w:rPr>
          <w:bCs/>
        </w:rPr>
      </w:pPr>
    </w:p>
    <w:tbl>
      <w:tblPr>
        <w:tblW w:w="5000" w:type="pct"/>
        <w:tblLook w:val="04A0"/>
      </w:tblPr>
      <w:tblGrid>
        <w:gridCol w:w="3480"/>
        <w:gridCol w:w="1245"/>
        <w:gridCol w:w="911"/>
        <w:gridCol w:w="334"/>
        <w:gridCol w:w="1245"/>
        <w:gridCol w:w="1114"/>
        <w:gridCol w:w="131"/>
        <w:gridCol w:w="1245"/>
        <w:gridCol w:w="1245"/>
        <w:gridCol w:w="73"/>
        <w:gridCol w:w="1178"/>
        <w:gridCol w:w="1261"/>
        <w:gridCol w:w="255"/>
        <w:gridCol w:w="993"/>
        <w:gridCol w:w="6"/>
        <w:gridCol w:w="1204"/>
      </w:tblGrid>
      <w:tr w:rsidR="0005794C" w:rsidRPr="00390CFC" w:rsidTr="00EC6920">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794C" w:rsidRPr="00390CFC" w:rsidRDefault="0005794C" w:rsidP="00EC6920">
            <w:pPr>
              <w:pStyle w:val="affff"/>
              <w:rPr>
                <w:b/>
                <w:lang w:eastAsia="ru-RU"/>
              </w:rPr>
            </w:pPr>
            <w:r w:rsidRPr="00390CFC">
              <w:rPr>
                <w:b/>
                <w:lang w:eastAsia="ru-RU"/>
              </w:rPr>
              <w:t>Наименование</w:t>
            </w:r>
          </w:p>
        </w:tc>
        <w:tc>
          <w:tcPr>
            <w:tcW w:w="1955" w:type="pct"/>
            <w:gridSpan w:val="7"/>
            <w:tcBorders>
              <w:top w:val="single" w:sz="4" w:space="0" w:color="auto"/>
              <w:left w:val="nil"/>
              <w:bottom w:val="single" w:sz="4" w:space="0" w:color="auto"/>
              <w:right w:val="single" w:sz="4" w:space="0" w:color="auto"/>
            </w:tcBorders>
            <w:shd w:val="clear" w:color="auto" w:fill="auto"/>
            <w:noWrap/>
            <w:vAlign w:val="center"/>
            <w:hideMark/>
          </w:tcPr>
          <w:p w:rsidR="0005794C" w:rsidRPr="00390CFC" w:rsidRDefault="00BE3617" w:rsidP="00EC6920">
            <w:pPr>
              <w:pStyle w:val="affff"/>
              <w:rPr>
                <w:b/>
                <w:lang w:eastAsia="ru-RU"/>
              </w:rPr>
            </w:pPr>
            <w:r w:rsidRPr="00390CFC">
              <w:rPr>
                <w:b/>
                <w:lang w:eastAsia="ru-RU"/>
              </w:rPr>
              <w:t>2028</w:t>
            </w:r>
            <w:r w:rsidR="0005794C" w:rsidRPr="00390CFC">
              <w:rPr>
                <w:b/>
                <w:lang w:eastAsia="ru-RU"/>
              </w:rPr>
              <w:t xml:space="preserve"> г.</w:t>
            </w:r>
          </w:p>
        </w:tc>
        <w:tc>
          <w:tcPr>
            <w:tcW w:w="1952" w:type="pct"/>
            <w:gridSpan w:val="8"/>
            <w:tcBorders>
              <w:top w:val="single" w:sz="4" w:space="0" w:color="auto"/>
              <w:left w:val="nil"/>
              <w:bottom w:val="single" w:sz="4" w:space="0" w:color="auto"/>
              <w:right w:val="single" w:sz="4" w:space="0" w:color="auto"/>
            </w:tcBorders>
            <w:shd w:val="clear" w:color="auto" w:fill="auto"/>
            <w:noWrap/>
            <w:vAlign w:val="center"/>
            <w:hideMark/>
          </w:tcPr>
          <w:p w:rsidR="0005794C" w:rsidRPr="00390CFC" w:rsidRDefault="00BE3617" w:rsidP="00EC6920">
            <w:pPr>
              <w:pStyle w:val="affff"/>
              <w:rPr>
                <w:b/>
                <w:lang w:eastAsia="ru-RU"/>
              </w:rPr>
            </w:pPr>
            <w:r w:rsidRPr="00390CFC">
              <w:rPr>
                <w:b/>
                <w:lang w:eastAsia="ru-RU"/>
              </w:rPr>
              <w:t>2029</w:t>
            </w:r>
            <w:r w:rsidR="0005794C" w:rsidRPr="00390CFC">
              <w:rPr>
                <w:b/>
                <w:lang w:eastAsia="ru-RU"/>
              </w:rPr>
              <w:t xml:space="preserve"> г.</w:t>
            </w:r>
          </w:p>
        </w:tc>
      </w:tr>
      <w:tr w:rsidR="0005794C" w:rsidRPr="00390CFC" w:rsidTr="00EC6920">
        <w:trPr>
          <w:trHeight w:val="2337"/>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05794C" w:rsidRPr="00390CFC" w:rsidRDefault="0005794C" w:rsidP="00EC6920">
            <w:pPr>
              <w:pStyle w:val="affff"/>
              <w:rPr>
                <w:b/>
                <w:lang w:eastAsia="ru-RU"/>
              </w:rPr>
            </w:pPr>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Расчетное число жителей, чел.</w:t>
            </w:r>
          </w:p>
        </w:tc>
        <w:tc>
          <w:tcPr>
            <w:tcW w:w="391"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Среднесуточный (за год) расход сточных вод, м3/сут</w:t>
            </w:r>
          </w:p>
        </w:tc>
        <w:tc>
          <w:tcPr>
            <w:tcW w:w="391"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Kсут.max</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c>
          <w:tcPr>
            <w:tcW w:w="391"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Расчетное число жителей, чел.</w:t>
            </w:r>
          </w:p>
        </w:tc>
        <w:tc>
          <w:tcPr>
            <w:tcW w:w="393" w:type="pct"/>
            <w:gridSpan w:val="2"/>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 xml:space="preserve">Удельное хоз.-питьевое водопотреблен. </w:t>
            </w:r>
            <w:r w:rsidR="00C4259E" w:rsidRPr="00390CFC">
              <w:rPr>
                <w:b/>
                <w:lang w:eastAsia="ru-RU"/>
              </w:rPr>
              <w:t>Н</w:t>
            </w:r>
            <w:r w:rsidRPr="00390CFC">
              <w:rPr>
                <w:b/>
                <w:lang w:eastAsia="ru-RU"/>
              </w:rPr>
              <w:t>а 1 человека среднесуточное (за год), л/сут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Расчетный (средний за год) суточный расход воды, м3/сут</w:t>
            </w:r>
          </w:p>
        </w:tc>
        <w:tc>
          <w:tcPr>
            <w:tcW w:w="394" w:type="pct"/>
            <w:gridSpan w:val="3"/>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 xml:space="preserve">Коэффиц. </w:t>
            </w:r>
            <w:r w:rsidR="00C4259E" w:rsidRPr="00390CFC">
              <w:rPr>
                <w:b/>
                <w:lang w:eastAsia="ru-RU"/>
              </w:rPr>
              <w:t>С</w:t>
            </w:r>
            <w:r w:rsidRPr="00390CFC">
              <w:rPr>
                <w:b/>
                <w:lang w:eastAsia="ru-RU"/>
              </w:rPr>
              <w:t>уточной неравномерности водопотребления, Kсут.max</w:t>
            </w:r>
          </w:p>
        </w:tc>
        <w:tc>
          <w:tcPr>
            <w:tcW w:w="378" w:type="pct"/>
            <w:tcBorders>
              <w:top w:val="nil"/>
              <w:left w:val="nil"/>
              <w:bottom w:val="single" w:sz="4" w:space="0" w:color="auto"/>
              <w:right w:val="single" w:sz="4" w:space="0" w:color="auto"/>
            </w:tcBorders>
            <w:shd w:val="clear" w:color="auto" w:fill="auto"/>
            <w:textDirection w:val="btLr"/>
            <w:vAlign w:val="center"/>
            <w:hideMark/>
          </w:tcPr>
          <w:p w:rsidR="0005794C" w:rsidRPr="00390CFC" w:rsidRDefault="0005794C" w:rsidP="00EC6920">
            <w:pPr>
              <w:pStyle w:val="affff"/>
              <w:suppressAutoHyphens/>
              <w:rPr>
                <w:b/>
                <w:lang w:eastAsia="ru-RU"/>
              </w:rPr>
            </w:pPr>
            <w:r w:rsidRPr="00390CFC">
              <w:rPr>
                <w:b/>
                <w:lang w:eastAsia="ru-RU"/>
              </w:rPr>
              <w:t>Расчетные расходы воды в сутки наибольшего водопотребления, м</w:t>
            </w:r>
            <w:r w:rsidRPr="00390CFC">
              <w:rPr>
                <w:b/>
                <w:vertAlign w:val="superscript"/>
                <w:lang w:eastAsia="ru-RU"/>
              </w:rPr>
              <w:t>3</w:t>
            </w:r>
            <w:r w:rsidRPr="00390CFC">
              <w:rPr>
                <w:b/>
                <w:lang w:eastAsia="ru-RU"/>
              </w:rPr>
              <w:t>/сут</w:t>
            </w:r>
          </w:p>
        </w:tc>
      </w:tr>
      <w:tr w:rsidR="0005794C" w:rsidRPr="00390CFC" w:rsidTr="00EC6920">
        <w:trPr>
          <w:trHeight w:val="397"/>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94C" w:rsidRPr="00390CFC" w:rsidRDefault="0005794C" w:rsidP="00EC6920">
            <w:pPr>
              <w:pStyle w:val="affff"/>
              <w:rPr>
                <w:b/>
                <w:lang w:eastAsia="ru-RU"/>
              </w:rPr>
            </w:pPr>
            <w:r w:rsidRPr="00390CFC">
              <w:rPr>
                <w:b/>
                <w:lang w:eastAsia="ru-RU"/>
              </w:rPr>
              <w:t>с. Карпогоры</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0D5767" w:rsidRPr="00390CFC" w:rsidRDefault="000D5767" w:rsidP="00EC6920">
            <w:pPr>
              <w:pStyle w:val="affff"/>
              <w:jc w:val="left"/>
              <w:rPr>
                <w:lang w:eastAsia="ru-RU"/>
              </w:rPr>
            </w:pPr>
            <w:r w:rsidRPr="00390CFC">
              <w:rPr>
                <w:lang w:eastAsia="ru-RU"/>
              </w:rPr>
              <w:t>1. Бытовые сточные воды</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1717</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274,72</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329,66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1963</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160</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314,08</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1,2</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376,80</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2. Неучтенные расходы, (6%)</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16,48</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pPr>
            <w:r w:rsidRPr="00390CFC">
              <w:t>16,48</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18,84</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18,84</w:t>
            </w:r>
          </w:p>
        </w:tc>
      </w:tr>
      <w:tr w:rsidR="000D5767" w:rsidRPr="00390CFC" w:rsidTr="00EC6920">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0D5767" w:rsidRPr="00390CFC" w:rsidRDefault="000D5767" w:rsidP="00EC6920">
            <w:pPr>
              <w:pStyle w:val="affff"/>
              <w:jc w:val="left"/>
              <w:rPr>
                <w:lang w:eastAsia="ru-RU"/>
              </w:rPr>
            </w:pPr>
            <w:r w:rsidRPr="00390CFC">
              <w:rPr>
                <w:lang w:eastAsia="ru-RU"/>
              </w:rPr>
              <w:t>Итого с неучтенными:</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291,20</w:t>
            </w:r>
          </w:p>
        </w:tc>
        <w:tc>
          <w:tcPr>
            <w:tcW w:w="391"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1C08EA" w:rsidP="000D5767">
            <w:pPr>
              <w:pStyle w:val="afffd"/>
              <w:rPr>
                <w:b/>
                <w:bCs/>
              </w:rPr>
            </w:pPr>
            <w:r w:rsidRPr="00390CFC">
              <w:rPr>
                <w:b/>
                <w:bCs/>
              </w:rPr>
              <w:t>346,14</w:t>
            </w:r>
          </w:p>
        </w:tc>
        <w:tc>
          <w:tcPr>
            <w:tcW w:w="391"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3"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96" w:type="pct"/>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rPr>
                <w:b/>
                <w:bCs/>
              </w:rPr>
            </w:pPr>
            <w:r w:rsidRPr="00390CFC">
              <w:rPr>
                <w:b/>
                <w:bCs/>
              </w:rPr>
              <w:t>332,92</w:t>
            </w:r>
          </w:p>
        </w:tc>
        <w:tc>
          <w:tcPr>
            <w:tcW w:w="392"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pPr>
            <w:r w:rsidRPr="00390CFC">
              <w:t>-</w:t>
            </w:r>
          </w:p>
        </w:tc>
        <w:tc>
          <w:tcPr>
            <w:tcW w:w="380" w:type="pct"/>
            <w:gridSpan w:val="2"/>
            <w:tcBorders>
              <w:top w:val="nil"/>
              <w:left w:val="nil"/>
              <w:bottom w:val="single" w:sz="4" w:space="0" w:color="auto"/>
              <w:right w:val="single" w:sz="4" w:space="0" w:color="auto"/>
            </w:tcBorders>
            <w:shd w:val="clear" w:color="auto" w:fill="auto"/>
            <w:noWrap/>
            <w:vAlign w:val="center"/>
            <w:hideMark/>
          </w:tcPr>
          <w:p w:rsidR="000D5767" w:rsidRPr="00390CFC" w:rsidRDefault="000D5767" w:rsidP="000D5767">
            <w:pPr>
              <w:pStyle w:val="afffd"/>
              <w:rPr>
                <w:b/>
                <w:bCs/>
              </w:rPr>
            </w:pPr>
            <w:r w:rsidRPr="00390CFC">
              <w:rPr>
                <w:b/>
                <w:bCs/>
              </w:rPr>
              <w:t>395,64</w:t>
            </w:r>
          </w:p>
        </w:tc>
      </w:tr>
      <w:tr w:rsidR="0005794C" w:rsidRPr="00390CFC" w:rsidTr="00EC6920">
        <w:trPr>
          <w:trHeight w:val="397"/>
        </w:trPr>
        <w:tc>
          <w:tcPr>
            <w:tcW w:w="5000" w:type="pct"/>
            <w:gridSpan w:val="16"/>
            <w:tcBorders>
              <w:top w:val="nil"/>
              <w:left w:val="single" w:sz="4" w:space="0" w:color="auto"/>
              <w:bottom w:val="single" w:sz="4" w:space="0" w:color="auto"/>
              <w:right w:val="single" w:sz="4" w:space="0" w:color="auto"/>
            </w:tcBorders>
            <w:shd w:val="clear" w:color="auto" w:fill="auto"/>
            <w:vAlign w:val="center"/>
            <w:hideMark/>
          </w:tcPr>
          <w:p w:rsidR="0005794C" w:rsidRPr="00390CFC" w:rsidRDefault="0005794C" w:rsidP="00EC6920">
            <w:pPr>
              <w:pStyle w:val="afffd"/>
              <w:rPr>
                <w:b/>
                <w:bCs/>
              </w:rPr>
            </w:pPr>
          </w:p>
          <w:p w:rsidR="0005794C" w:rsidRPr="00390CFC" w:rsidRDefault="0005794C" w:rsidP="00EC6920">
            <w:pPr>
              <w:pStyle w:val="afffd"/>
              <w:rPr>
                <w:b/>
                <w:bCs/>
              </w:rPr>
            </w:pPr>
          </w:p>
        </w:tc>
      </w:tr>
      <w:tr w:rsidR="00BE3617" w:rsidRPr="00390CFC" w:rsidTr="00BE3617">
        <w:trPr>
          <w:trHeight w:val="300"/>
          <w:tblHeader/>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617" w:rsidRPr="00390CFC" w:rsidRDefault="00BE3617" w:rsidP="00EC6920">
            <w:pPr>
              <w:pStyle w:val="affff"/>
              <w:rPr>
                <w:b/>
                <w:lang w:eastAsia="ru-RU"/>
              </w:rPr>
            </w:pPr>
            <w:r w:rsidRPr="00390CFC">
              <w:rPr>
                <w:b/>
                <w:lang w:eastAsia="ru-RU"/>
              </w:rPr>
              <w:t>Наименование</w:t>
            </w:r>
          </w:p>
        </w:tc>
        <w:tc>
          <w:tcPr>
            <w:tcW w:w="3907" w:type="pct"/>
            <w:gridSpan w:val="15"/>
            <w:tcBorders>
              <w:top w:val="single" w:sz="4" w:space="0" w:color="auto"/>
              <w:left w:val="nil"/>
              <w:bottom w:val="single" w:sz="4" w:space="0" w:color="auto"/>
              <w:right w:val="single" w:sz="4" w:space="0" w:color="auto"/>
            </w:tcBorders>
            <w:shd w:val="clear" w:color="auto" w:fill="auto"/>
            <w:noWrap/>
            <w:vAlign w:val="center"/>
            <w:hideMark/>
          </w:tcPr>
          <w:p w:rsidR="00BE3617" w:rsidRPr="00390CFC" w:rsidRDefault="00BE3617" w:rsidP="00EC6920">
            <w:pPr>
              <w:pStyle w:val="affff"/>
              <w:rPr>
                <w:b/>
                <w:lang w:eastAsia="ru-RU"/>
              </w:rPr>
            </w:pPr>
            <w:r w:rsidRPr="00390CFC">
              <w:rPr>
                <w:b/>
                <w:lang w:eastAsia="ru-RU"/>
              </w:rPr>
              <w:t>2030 г.</w:t>
            </w:r>
          </w:p>
        </w:tc>
      </w:tr>
      <w:tr w:rsidR="00BE3617" w:rsidRPr="00390CFC" w:rsidTr="00BE3617">
        <w:trPr>
          <w:trHeight w:val="2248"/>
          <w:tblHeader/>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BE3617" w:rsidRPr="00390CFC" w:rsidRDefault="00BE3617" w:rsidP="00EC6920">
            <w:pPr>
              <w:pStyle w:val="affff"/>
              <w:rPr>
                <w:b/>
                <w:lang w:eastAsia="ru-RU"/>
              </w:rPr>
            </w:pPr>
          </w:p>
        </w:tc>
        <w:tc>
          <w:tcPr>
            <w:tcW w:w="677" w:type="pct"/>
            <w:gridSpan w:val="2"/>
            <w:tcBorders>
              <w:top w:val="nil"/>
              <w:left w:val="nil"/>
              <w:bottom w:val="single" w:sz="4" w:space="0" w:color="auto"/>
              <w:right w:val="single" w:sz="4" w:space="0" w:color="auto"/>
            </w:tcBorders>
            <w:shd w:val="clear" w:color="auto" w:fill="auto"/>
            <w:textDirection w:val="btLr"/>
            <w:vAlign w:val="center"/>
            <w:hideMark/>
          </w:tcPr>
          <w:p w:rsidR="00BE3617" w:rsidRPr="00390CFC" w:rsidRDefault="00BE3617" w:rsidP="00EC6920">
            <w:pPr>
              <w:pStyle w:val="affff"/>
              <w:suppressAutoHyphens/>
              <w:rPr>
                <w:b/>
                <w:lang w:eastAsia="ru-RU"/>
              </w:rPr>
            </w:pPr>
            <w:r w:rsidRPr="00390CFC">
              <w:rPr>
                <w:b/>
                <w:lang w:eastAsia="ru-RU"/>
              </w:rPr>
              <w:t>Расчетное число жителей, чел.</w:t>
            </w:r>
          </w:p>
        </w:tc>
        <w:tc>
          <w:tcPr>
            <w:tcW w:w="846"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390CFC" w:rsidRDefault="00BE3617" w:rsidP="00EC6920">
            <w:pPr>
              <w:pStyle w:val="affff"/>
              <w:suppressAutoHyphens/>
              <w:rPr>
                <w:b/>
                <w:lang w:eastAsia="ru-RU"/>
              </w:rPr>
            </w:pPr>
            <w:r w:rsidRPr="00390CFC">
              <w:rPr>
                <w:b/>
                <w:lang w:eastAsia="ru-RU"/>
              </w:rPr>
              <w:t>Удельное водоотведение бытовых сточных вод на 1 человека среднесуточное (за год), л/сут</w:t>
            </w:r>
          </w:p>
        </w:tc>
        <w:tc>
          <w:tcPr>
            <w:tcW w:w="846" w:type="pct"/>
            <w:gridSpan w:val="4"/>
            <w:tcBorders>
              <w:top w:val="nil"/>
              <w:left w:val="nil"/>
              <w:bottom w:val="single" w:sz="4" w:space="0" w:color="auto"/>
              <w:right w:val="single" w:sz="4" w:space="0" w:color="auto"/>
            </w:tcBorders>
            <w:shd w:val="clear" w:color="auto" w:fill="auto"/>
            <w:textDirection w:val="btLr"/>
            <w:vAlign w:val="center"/>
            <w:hideMark/>
          </w:tcPr>
          <w:p w:rsidR="00BE3617" w:rsidRPr="00390CFC" w:rsidRDefault="00BE3617" w:rsidP="00EC6920">
            <w:pPr>
              <w:pStyle w:val="affff"/>
              <w:suppressAutoHyphens/>
              <w:rPr>
                <w:b/>
                <w:lang w:eastAsia="ru-RU"/>
              </w:rPr>
            </w:pPr>
            <w:r w:rsidRPr="00390CFC">
              <w:rPr>
                <w:b/>
                <w:lang w:eastAsia="ru-RU"/>
              </w:rPr>
              <w:t>Среднесуточный (за год) расход сточных вод, м3/сут</w:t>
            </w:r>
          </w:p>
        </w:tc>
        <w:tc>
          <w:tcPr>
            <w:tcW w:w="846"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390CFC" w:rsidRDefault="00BE3617" w:rsidP="00EC6920">
            <w:pPr>
              <w:pStyle w:val="affff"/>
              <w:suppressAutoHyphens/>
              <w:rPr>
                <w:b/>
                <w:lang w:eastAsia="ru-RU"/>
              </w:rPr>
            </w:pPr>
            <w:r w:rsidRPr="00390CFC">
              <w:rPr>
                <w:b/>
                <w:lang w:eastAsia="ru-RU"/>
              </w:rPr>
              <w:t>Коэффиц. Суточной неравномерности, Kсут.max</w:t>
            </w:r>
            <w:r w:rsidR="008F036F" w:rsidRPr="00390CFC">
              <w:rPr>
                <w:b/>
                <w:color w:val="FF0000"/>
                <w:lang w:eastAsia="ru-RU"/>
              </w:rPr>
              <w:t xml:space="preserve"> </w:t>
            </w:r>
            <w:r w:rsidR="008F036F" w:rsidRPr="00390CFC">
              <w:rPr>
                <w:b/>
                <w:lang w:eastAsia="ru-RU"/>
              </w:rPr>
              <w:t>СП31.13330.2021 п. 5.2</w:t>
            </w:r>
          </w:p>
        </w:tc>
        <w:tc>
          <w:tcPr>
            <w:tcW w:w="692" w:type="pct"/>
            <w:gridSpan w:val="3"/>
            <w:tcBorders>
              <w:top w:val="nil"/>
              <w:left w:val="nil"/>
              <w:bottom w:val="single" w:sz="4" w:space="0" w:color="auto"/>
              <w:right w:val="single" w:sz="4" w:space="0" w:color="auto"/>
            </w:tcBorders>
            <w:shd w:val="clear" w:color="auto" w:fill="auto"/>
            <w:textDirection w:val="btLr"/>
            <w:vAlign w:val="center"/>
            <w:hideMark/>
          </w:tcPr>
          <w:p w:rsidR="00BE3617" w:rsidRPr="00390CFC" w:rsidRDefault="00BE3617" w:rsidP="00EC6920">
            <w:pPr>
              <w:pStyle w:val="affff"/>
              <w:suppressAutoHyphens/>
              <w:rPr>
                <w:b/>
                <w:lang w:eastAsia="ru-RU"/>
              </w:rPr>
            </w:pPr>
            <w:r w:rsidRPr="00390CFC">
              <w:rPr>
                <w:b/>
                <w:lang w:eastAsia="ru-RU"/>
              </w:rPr>
              <w:t>Расчетный максимальный суточный расход сточных вод, м</w:t>
            </w:r>
            <w:r w:rsidRPr="00390CFC">
              <w:rPr>
                <w:b/>
                <w:vertAlign w:val="superscript"/>
                <w:lang w:eastAsia="ru-RU"/>
              </w:rPr>
              <w:t>3</w:t>
            </w:r>
            <w:r w:rsidRPr="00390CFC">
              <w:rPr>
                <w:b/>
                <w:lang w:eastAsia="ru-RU"/>
              </w:rPr>
              <w:t>/сут</w:t>
            </w:r>
          </w:p>
        </w:tc>
      </w:tr>
      <w:tr w:rsidR="0005794C" w:rsidRPr="00390CFC" w:rsidTr="00EC6920">
        <w:trPr>
          <w:trHeight w:val="397"/>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94C" w:rsidRPr="00390CFC" w:rsidRDefault="0005794C" w:rsidP="00EC6920">
            <w:pPr>
              <w:pStyle w:val="affff"/>
              <w:rPr>
                <w:b/>
                <w:lang w:eastAsia="ru-RU"/>
              </w:rPr>
            </w:pPr>
            <w:r w:rsidRPr="00390CFC">
              <w:rPr>
                <w:b/>
                <w:lang w:eastAsia="ru-RU"/>
              </w:rPr>
              <w:t>с. Карпогоры</w:t>
            </w:r>
          </w:p>
        </w:tc>
      </w:tr>
      <w:tr w:rsidR="008F036F" w:rsidRPr="00390CFC" w:rsidTr="00BE3617">
        <w:trPr>
          <w:trHeight w:val="397"/>
        </w:trPr>
        <w:tc>
          <w:tcPr>
            <w:tcW w:w="1093" w:type="pct"/>
            <w:tcBorders>
              <w:top w:val="nil"/>
              <w:left w:val="single" w:sz="4" w:space="0" w:color="auto"/>
              <w:bottom w:val="single" w:sz="4" w:space="0" w:color="auto"/>
              <w:right w:val="single" w:sz="4" w:space="0" w:color="auto"/>
            </w:tcBorders>
            <w:shd w:val="clear" w:color="auto" w:fill="auto"/>
            <w:noWrap/>
            <w:vAlign w:val="center"/>
            <w:hideMark/>
          </w:tcPr>
          <w:p w:rsidR="008F036F" w:rsidRPr="00390CFC" w:rsidRDefault="008F036F" w:rsidP="00EC6920">
            <w:pPr>
              <w:pStyle w:val="affff"/>
              <w:jc w:val="left"/>
              <w:rPr>
                <w:lang w:eastAsia="ru-RU"/>
              </w:rPr>
            </w:pPr>
            <w:r w:rsidRPr="00390CFC">
              <w:rPr>
                <w:lang w:eastAsia="ru-RU"/>
              </w:rPr>
              <w:t>1. Бытовые сточные воды</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2796</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160</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447,4</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1,1</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492,14</w:t>
            </w:r>
          </w:p>
        </w:tc>
      </w:tr>
      <w:tr w:rsidR="008F036F" w:rsidRPr="00390CFC" w:rsidTr="00BE3617">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8F036F" w:rsidRPr="00390CFC" w:rsidRDefault="008F036F" w:rsidP="00EC6920">
            <w:pPr>
              <w:pStyle w:val="affff"/>
              <w:jc w:val="left"/>
              <w:rPr>
                <w:lang w:eastAsia="ru-RU"/>
              </w:rPr>
            </w:pPr>
            <w:r w:rsidRPr="00390CFC">
              <w:rPr>
                <w:lang w:eastAsia="ru-RU"/>
              </w:rPr>
              <w:t>2. Неучтенные расходы, (6%)</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26,8</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29,5</w:t>
            </w:r>
          </w:p>
        </w:tc>
      </w:tr>
      <w:tr w:rsidR="008F036F" w:rsidRPr="00390CFC" w:rsidTr="00BE3617">
        <w:trPr>
          <w:trHeight w:val="397"/>
        </w:trPr>
        <w:tc>
          <w:tcPr>
            <w:tcW w:w="1093" w:type="pct"/>
            <w:tcBorders>
              <w:top w:val="nil"/>
              <w:left w:val="single" w:sz="4" w:space="0" w:color="auto"/>
              <w:bottom w:val="single" w:sz="4" w:space="0" w:color="auto"/>
              <w:right w:val="single" w:sz="4" w:space="0" w:color="auto"/>
            </w:tcBorders>
            <w:shd w:val="clear" w:color="auto" w:fill="auto"/>
            <w:vAlign w:val="center"/>
            <w:hideMark/>
          </w:tcPr>
          <w:p w:rsidR="008F036F" w:rsidRPr="00390CFC" w:rsidRDefault="008F036F" w:rsidP="00EC6920">
            <w:pPr>
              <w:pStyle w:val="affff"/>
              <w:jc w:val="left"/>
              <w:rPr>
                <w:lang w:eastAsia="ru-RU"/>
              </w:rPr>
            </w:pPr>
            <w:r w:rsidRPr="00390CFC">
              <w:rPr>
                <w:lang w:eastAsia="ru-RU"/>
              </w:rPr>
              <w:t>Итого с неучтенными:</w:t>
            </w:r>
          </w:p>
        </w:tc>
        <w:tc>
          <w:tcPr>
            <w:tcW w:w="677" w:type="pct"/>
            <w:gridSpan w:val="2"/>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0D5767">
            <w:pPr>
              <w:pStyle w:val="afffd"/>
            </w:pPr>
            <w:r w:rsidRPr="00390CFC">
              <w:t>-</w:t>
            </w:r>
          </w:p>
        </w:tc>
        <w:tc>
          <w:tcPr>
            <w:tcW w:w="846" w:type="pct"/>
            <w:gridSpan w:val="4"/>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rPr>
                <w:b/>
                <w:bCs/>
              </w:rPr>
            </w:pPr>
            <w:r w:rsidRPr="00390CFC">
              <w:rPr>
                <w:b/>
                <w:bCs/>
              </w:rPr>
              <w:t>474,25</w:t>
            </w:r>
          </w:p>
        </w:tc>
        <w:tc>
          <w:tcPr>
            <w:tcW w:w="846"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w:t>
            </w:r>
          </w:p>
        </w:tc>
        <w:tc>
          <w:tcPr>
            <w:tcW w:w="692" w:type="pct"/>
            <w:gridSpan w:val="3"/>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rPr>
                <w:b/>
                <w:bCs/>
              </w:rPr>
            </w:pPr>
            <w:r w:rsidRPr="00390CFC">
              <w:rPr>
                <w:b/>
                <w:bCs/>
              </w:rPr>
              <w:t>521,7</w:t>
            </w:r>
          </w:p>
        </w:tc>
      </w:tr>
    </w:tbl>
    <w:p w:rsidR="0005794C" w:rsidRPr="00390CFC" w:rsidRDefault="0005794C" w:rsidP="006C66F4">
      <w:pPr>
        <w:rPr>
          <w:bCs/>
        </w:rPr>
      </w:pPr>
    </w:p>
    <w:p w:rsidR="0005794C" w:rsidRPr="00390CFC" w:rsidRDefault="0005794C" w:rsidP="006C66F4">
      <w:pPr>
        <w:rPr>
          <w:bCs/>
        </w:rPr>
        <w:sectPr w:rsidR="0005794C" w:rsidRPr="00390CFC" w:rsidSect="000C2D51">
          <w:pgSz w:w="16838" w:h="11906" w:orient="landscape"/>
          <w:pgMar w:top="1134" w:right="567" w:bottom="567" w:left="567" w:header="0" w:footer="0" w:gutter="0"/>
          <w:cols w:space="708"/>
          <w:docGrid w:linePitch="360"/>
        </w:sectPr>
      </w:pPr>
    </w:p>
    <w:p w:rsidR="00374F18" w:rsidRPr="00390CFC" w:rsidRDefault="00112BEB" w:rsidP="002A307A">
      <w:pPr>
        <w:pStyle w:val="2"/>
        <w:spacing w:line="240" w:lineRule="auto"/>
        <w:rPr>
          <w:szCs w:val="22"/>
        </w:rPr>
      </w:pPr>
      <w:bookmarkStart w:id="137" w:name="_Toc418071818"/>
      <w:r w:rsidRPr="00390CFC">
        <w:rPr>
          <w:rFonts w:eastAsia="Times New Roman"/>
          <w:lang w:eastAsia="ru-RU"/>
        </w:rPr>
        <w:t>ПРОГНОЗ ОБЪЕМА СТОЧНЫХ ВОД</w:t>
      </w:r>
      <w:bookmarkEnd w:id="137"/>
    </w:p>
    <w:p w:rsidR="0062782B" w:rsidRPr="00390CFC" w:rsidRDefault="002A307A" w:rsidP="002A307A">
      <w:pPr>
        <w:pStyle w:val="2"/>
        <w:numPr>
          <w:ilvl w:val="2"/>
          <w:numId w:val="1"/>
        </w:numPr>
        <w:spacing w:line="240" w:lineRule="auto"/>
        <w:rPr>
          <w:rFonts w:eastAsia="Times New Roman" w:cs="Times New Roman"/>
          <w:szCs w:val="24"/>
          <w:lang w:eastAsia="ru-RU"/>
        </w:rPr>
      </w:pPr>
      <w:bookmarkStart w:id="138" w:name="_Toc418071819"/>
      <w:r w:rsidRPr="00390CFC">
        <w:rPr>
          <w:rFonts w:eastAsia="Times New Roman" w:cs="Times New Roman"/>
          <w:szCs w:val="24"/>
          <w:lang w:eastAsia="ru-RU"/>
        </w:rPr>
        <w:t xml:space="preserve"> </w:t>
      </w:r>
      <w:r w:rsidR="0062782B" w:rsidRPr="00390CFC">
        <w:rPr>
          <w:rFonts w:eastAsia="Times New Roman" w:cs="Times New Roman"/>
          <w:szCs w:val="24"/>
          <w:lang w:eastAsia="ru-RU"/>
        </w:rPr>
        <w:t>Сведения о фактическом и ожидаемом поступлении сточных вод в централизованную систему водоотведения</w:t>
      </w:r>
      <w:bookmarkEnd w:id="138"/>
    </w:p>
    <w:p w:rsidR="00466882" w:rsidRPr="00390CFC" w:rsidRDefault="00286C54" w:rsidP="00286C54">
      <w:pPr>
        <w:rPr>
          <w:lang w:eastAsia="ru-RU"/>
        </w:rPr>
      </w:pPr>
      <w:r w:rsidRPr="00390CFC">
        <w:rPr>
          <w:lang w:eastAsia="ru-RU"/>
        </w:rPr>
        <w:t>Сведения о фактическом и ожидаемом поступлении сточных вод в систем</w:t>
      </w:r>
      <w:r w:rsidR="001B47B6" w:rsidRPr="00390CFC">
        <w:rPr>
          <w:lang w:eastAsia="ru-RU"/>
        </w:rPr>
        <w:t>у</w:t>
      </w:r>
      <w:r w:rsidRPr="00390CFC">
        <w:rPr>
          <w:lang w:eastAsia="ru-RU"/>
        </w:rPr>
        <w:t xml:space="preserve"> централизованного водо</w:t>
      </w:r>
      <w:r w:rsidR="001B47B6" w:rsidRPr="00390CFC">
        <w:rPr>
          <w:lang w:eastAsia="ru-RU"/>
        </w:rPr>
        <w:t>отведения представлены в таблицах 3.</w:t>
      </w:r>
      <w:r w:rsidR="0007619C" w:rsidRPr="00390CFC">
        <w:rPr>
          <w:lang w:eastAsia="ru-RU"/>
        </w:rPr>
        <w:t>7</w:t>
      </w:r>
      <w:r w:rsidR="001B47B6" w:rsidRPr="00390CFC">
        <w:rPr>
          <w:lang w:eastAsia="ru-RU"/>
        </w:rPr>
        <w:t xml:space="preserve"> и</w:t>
      </w:r>
      <w:r w:rsidRPr="00390CFC">
        <w:rPr>
          <w:lang w:eastAsia="ru-RU"/>
        </w:rPr>
        <w:t xml:space="preserve"> 3.</w:t>
      </w:r>
      <w:r w:rsidR="0007619C" w:rsidRPr="00390CFC">
        <w:rPr>
          <w:lang w:eastAsia="ru-RU"/>
        </w:rPr>
        <w:t>8</w:t>
      </w:r>
      <w:r w:rsidR="00466882" w:rsidRPr="00390CFC">
        <w:t>.</w:t>
      </w:r>
    </w:p>
    <w:p w:rsidR="0062782B" w:rsidRPr="00390CFC" w:rsidRDefault="002A307A" w:rsidP="002A307A">
      <w:pPr>
        <w:pStyle w:val="2"/>
        <w:numPr>
          <w:ilvl w:val="2"/>
          <w:numId w:val="1"/>
        </w:numPr>
        <w:spacing w:after="200" w:line="240" w:lineRule="auto"/>
        <w:ind w:hanging="505"/>
        <w:rPr>
          <w:rFonts w:eastAsia="Times New Roman" w:cs="Times New Roman"/>
          <w:szCs w:val="24"/>
          <w:lang w:eastAsia="ru-RU"/>
        </w:rPr>
      </w:pPr>
      <w:bookmarkStart w:id="139" w:name="_Toc418071820"/>
      <w:r w:rsidRPr="00390CFC">
        <w:rPr>
          <w:rFonts w:eastAsia="Times New Roman" w:cs="Times New Roman"/>
          <w:szCs w:val="24"/>
          <w:lang w:eastAsia="ru-RU"/>
        </w:rPr>
        <w:t xml:space="preserve"> </w:t>
      </w:r>
      <w:r w:rsidR="0062782B" w:rsidRPr="00390CFC">
        <w:rPr>
          <w:rFonts w:eastAsia="Times New Roman" w:cs="Times New Roman"/>
          <w:szCs w:val="24"/>
          <w:lang w:eastAsia="ru-RU"/>
        </w:rPr>
        <w:t>Описание структуры централизованной системы водоотведения (эксплуатационные и технологические зоны)</w:t>
      </w:r>
      <w:bookmarkEnd w:id="139"/>
    </w:p>
    <w:p w:rsidR="009B6A17" w:rsidRPr="00390CFC" w:rsidRDefault="00FA37D8" w:rsidP="009813A5">
      <w:r w:rsidRPr="00390CFC">
        <w:t>Систем</w:t>
      </w:r>
      <w:r w:rsidR="007B47B4" w:rsidRPr="00390CFC">
        <w:t>а</w:t>
      </w:r>
      <w:r w:rsidRPr="00390CFC">
        <w:t xml:space="preserve"> централизованного водоотведения </w:t>
      </w:r>
      <w:r w:rsidR="004A7A41" w:rsidRPr="00390CFC">
        <w:t>муниципального образования</w:t>
      </w:r>
      <w:r w:rsidRPr="00390CFC">
        <w:t xml:space="preserve"> </w:t>
      </w:r>
      <w:r w:rsidR="004A7A41" w:rsidRPr="00390CFC">
        <w:t>«Карпогорское»</w:t>
      </w:r>
      <w:r w:rsidR="009B6A17" w:rsidRPr="00390CFC">
        <w:t xml:space="preserve"> </w:t>
      </w:r>
      <w:r w:rsidRPr="00390CFC">
        <w:t>представлен</w:t>
      </w:r>
      <w:r w:rsidR="007B47B4" w:rsidRPr="00390CFC">
        <w:t>а</w:t>
      </w:r>
      <w:r w:rsidRPr="00390CFC">
        <w:t xml:space="preserve"> </w:t>
      </w:r>
      <w:r w:rsidR="007B47B4" w:rsidRPr="00390CFC">
        <w:t>одной</w:t>
      </w:r>
      <w:r w:rsidRPr="00390CFC">
        <w:t xml:space="preserve"> технологическ</w:t>
      </w:r>
      <w:r w:rsidR="009B6A17" w:rsidRPr="00390CFC">
        <w:t>ими</w:t>
      </w:r>
      <w:r w:rsidRPr="00390CFC">
        <w:t xml:space="preserve"> зон</w:t>
      </w:r>
      <w:r w:rsidR="009B6A17" w:rsidRPr="00390CFC">
        <w:t>ами:</w:t>
      </w:r>
    </w:p>
    <w:p w:rsidR="009B6A17" w:rsidRPr="00390CFC" w:rsidRDefault="009B6A17" w:rsidP="009B6A17">
      <w:pPr>
        <w:numPr>
          <w:ilvl w:val="0"/>
          <w:numId w:val="35"/>
        </w:numPr>
      </w:pPr>
      <w:r w:rsidRPr="00390CFC">
        <w:t>зона действия системы централизованного водоотведения</w:t>
      </w:r>
      <w:r w:rsidR="00CB4971" w:rsidRPr="00390CFC">
        <w:t xml:space="preserve"> </w:t>
      </w:r>
      <w:r w:rsidR="007B47B4" w:rsidRPr="00390CFC">
        <w:t>с. Карпогоры.</w:t>
      </w:r>
    </w:p>
    <w:p w:rsidR="009B6A17" w:rsidRPr="00390CFC" w:rsidRDefault="00C4259E" w:rsidP="009B6A17">
      <w:pPr>
        <w:ind w:firstLine="0"/>
      </w:pPr>
      <w:r w:rsidRPr="00390CFC">
        <w:t>И</w:t>
      </w:r>
      <w:r w:rsidR="00FA37D8" w:rsidRPr="00390CFC">
        <w:t xml:space="preserve"> одной эксплуатаци</w:t>
      </w:r>
      <w:r w:rsidR="009B6A17" w:rsidRPr="00390CFC">
        <w:t>онной зоной:</w:t>
      </w:r>
    </w:p>
    <w:p w:rsidR="00FA37D8" w:rsidRPr="00390CFC" w:rsidRDefault="00FA37D8" w:rsidP="009B6A17">
      <w:pPr>
        <w:numPr>
          <w:ilvl w:val="0"/>
          <w:numId w:val="36"/>
        </w:numPr>
        <w:ind w:left="1276"/>
      </w:pPr>
      <w:r w:rsidRPr="00390CFC">
        <w:t>зона обслуживания</w:t>
      </w:r>
      <w:r w:rsidR="009B6A17" w:rsidRPr="00390CFC">
        <w:t xml:space="preserve"> </w:t>
      </w:r>
      <w:r w:rsidR="00675AE7" w:rsidRPr="00390CFC">
        <w:t>Пинежское МП ЖКХ.</w:t>
      </w:r>
    </w:p>
    <w:p w:rsidR="00374F18" w:rsidRPr="00390CFC" w:rsidRDefault="002A307A" w:rsidP="002A307A">
      <w:pPr>
        <w:pStyle w:val="2"/>
        <w:numPr>
          <w:ilvl w:val="2"/>
          <w:numId w:val="1"/>
        </w:numPr>
        <w:spacing w:line="240" w:lineRule="auto"/>
        <w:rPr>
          <w:rFonts w:eastAsia="Times New Roman" w:cs="Times New Roman"/>
          <w:szCs w:val="24"/>
          <w:lang w:eastAsia="ru-RU"/>
        </w:rPr>
      </w:pPr>
      <w:bookmarkStart w:id="140" w:name="_Toc418071821"/>
      <w:r w:rsidRPr="00390CFC">
        <w:rPr>
          <w:rFonts w:eastAsia="Times New Roman" w:cs="Times New Roman"/>
          <w:szCs w:val="24"/>
          <w:lang w:eastAsia="ru-RU"/>
        </w:rPr>
        <w:t xml:space="preserve"> </w:t>
      </w:r>
      <w:r w:rsidR="0062782B" w:rsidRPr="00390CFC">
        <w:rPr>
          <w:rFonts w:eastAsia="Times New Roman" w:cs="Times New Roman"/>
          <w:szCs w:val="24"/>
          <w:lang w:eastAsia="ru-RU"/>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40"/>
    </w:p>
    <w:p w:rsidR="000730AD" w:rsidRPr="00390CFC" w:rsidRDefault="00CF5BDF" w:rsidP="009F670C">
      <w:r w:rsidRPr="00390CFC">
        <w:t>Согласно п. 5.1.10 СП 32.13330.2012 с</w:t>
      </w:r>
      <w:r w:rsidR="000730AD" w:rsidRPr="00390CFC">
        <w:t>ооружения канализации должны быть рассчитаны на пропуск суммарного расчетного максимального расхода и дополнительного притока поверхностных и грунтовых вод, неорганизованно поступающего в самотечные сети канализации через неплотности люков колодцев и за счет инфильтрации грунтовых вод.</w:t>
      </w:r>
    </w:p>
    <w:p w:rsidR="00CF5BDF" w:rsidRPr="00390CFC" w:rsidRDefault="00CF5BDF" w:rsidP="00CF5BDF">
      <w:pPr>
        <w:keepLines/>
      </w:pPr>
      <w:r w:rsidRPr="00390CFC">
        <w:t>В связи с отсутствием данных и стадией проектирования, согласно п.5.1.10</w:t>
      </w:r>
      <w:r w:rsidR="00CB4971" w:rsidRPr="00390CFC">
        <w:t xml:space="preserve"> </w:t>
      </w:r>
      <w:r w:rsidRPr="00390CFC">
        <w:t>СП</w:t>
      </w:r>
      <w:r w:rsidR="00C92A91" w:rsidRPr="00390CFC">
        <w:t> </w:t>
      </w:r>
      <w:r w:rsidRPr="00390CFC">
        <w:t>32.13330.2012</w:t>
      </w:r>
      <w:r w:rsidR="00CB4971" w:rsidRPr="00390CFC">
        <w:t xml:space="preserve"> </w:t>
      </w:r>
      <w:r w:rsidRPr="00390CFC">
        <w:t>величина дополнительного притока </w:t>
      </w:r>
      <m:oMath>
        <m:sSub>
          <m:sSubPr>
            <m:ctrlPr>
              <w:rPr>
                <w:rFonts w:ascii="Cambria Math" w:hAnsi="Cambria Math"/>
                <w:i/>
              </w:rPr>
            </m:ctrlPr>
          </m:sSubPr>
          <m:e>
            <m:r>
              <w:rPr>
                <w:rFonts w:ascii="Cambria Math" w:hAnsi="Cambria Math"/>
              </w:rPr>
              <m:t>q</m:t>
            </m:r>
          </m:e>
          <m:sub>
            <m:r>
              <w:rPr>
                <w:rFonts w:ascii="Cambria Math" w:hAnsi="Cambria Math"/>
              </w:rPr>
              <m:t>ad</m:t>
            </m:r>
          </m:sub>
        </m:sSub>
      </m:oMath>
      <w:r w:rsidRPr="00390CFC">
        <w:t>, л/с, определяется по формуле</w:t>
      </w:r>
    </w:p>
    <w:p w:rsidR="00CF5BDF" w:rsidRPr="00390CFC" w:rsidRDefault="00491F4E" w:rsidP="00CF5BDF">
      <w:pPr>
        <w:rPr>
          <w:rFonts w:eastAsiaTheme="minorEastAsia"/>
          <w:i/>
        </w:rPr>
      </w:pPr>
      <m:oMathPara>
        <m:oMath>
          <m:sSub>
            <m:sSubPr>
              <m:ctrlPr>
                <w:rPr>
                  <w:rFonts w:ascii="Cambria Math" w:hAnsi="Cambria Math"/>
                  <w:i/>
                </w:rPr>
              </m:ctrlPr>
            </m:sSubPr>
            <m:e>
              <m:r>
                <w:rPr>
                  <w:rFonts w:ascii="Cambria Math" w:hAnsi="Cambria Math"/>
                </w:rPr>
                <m:t>q</m:t>
              </m:r>
            </m:e>
            <m:sub>
              <m:r>
                <w:rPr>
                  <w:rFonts w:ascii="Cambria Math" w:hAnsi="Cambria Math"/>
                </w:rPr>
                <m:t>ad</m:t>
              </m:r>
            </m:sub>
          </m:sSub>
          <m:r>
            <w:rPr>
              <w:rFonts w:ascii="Cambria Math" w:hAnsi="Cambria Math"/>
            </w:rPr>
            <m:t>=0,15L</m:t>
          </m:r>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m</m:t>
                  </m:r>
                </m:e>
                <m:sub>
                  <m:r>
                    <w:rPr>
                      <w:rFonts w:ascii="Cambria Math" w:hAnsi="Cambria Math"/>
                    </w:rPr>
                    <m:t>d</m:t>
                  </m:r>
                </m:sub>
              </m:sSub>
            </m:e>
          </m:rad>
          <m:r>
            <w:rPr>
              <w:rFonts w:ascii="Cambria Math" w:eastAsiaTheme="minorEastAsia" w:hAnsi="Cambria Math"/>
            </w:rPr>
            <m:t>,</m:t>
          </m:r>
        </m:oMath>
      </m:oMathPara>
    </w:p>
    <w:p w:rsidR="00CF5BDF" w:rsidRPr="00390CFC" w:rsidRDefault="00CF5BDF" w:rsidP="00CF5BDF">
      <w:r w:rsidRPr="00390CFC">
        <w:rPr>
          <w:rFonts w:eastAsiaTheme="minorEastAsia"/>
        </w:rPr>
        <w:t xml:space="preserve">где </w:t>
      </w:r>
      <m:oMath>
        <m:r>
          <w:rPr>
            <w:rFonts w:ascii="Cambria Math" w:hAnsi="Cambria Math"/>
          </w:rPr>
          <m:t>L</m:t>
        </m:r>
      </m:oMath>
      <w:r w:rsidRPr="00390CFC">
        <w:rPr>
          <w:rFonts w:eastAsiaTheme="minorEastAsia"/>
        </w:rPr>
        <w:t xml:space="preserve"> </w:t>
      </w:r>
      <w:r w:rsidR="00C4259E" w:rsidRPr="00390CFC">
        <w:rPr>
          <w:rFonts w:eastAsiaTheme="minorEastAsia"/>
        </w:rPr>
        <w:t>–</w:t>
      </w:r>
      <w:r w:rsidRPr="00390CFC">
        <w:rPr>
          <w:rFonts w:eastAsiaTheme="minorEastAsia"/>
        </w:rPr>
        <w:t xml:space="preserve"> </w:t>
      </w:r>
      <w:r w:rsidR="000730AD" w:rsidRPr="00390CFC">
        <w:t>общая длина самотечных трубопроводов до рассчитываемого сооружения (створа трубопровода), км;</w:t>
      </w:r>
    </w:p>
    <w:p w:rsidR="000730AD" w:rsidRPr="00390CFC" w:rsidRDefault="00491F4E" w:rsidP="00CF5BDF">
      <m:oMath>
        <m:sSub>
          <m:sSubPr>
            <m:ctrlPr>
              <w:rPr>
                <w:rFonts w:ascii="Cambria Math" w:hAnsi="Cambria Math"/>
                <w:i/>
              </w:rPr>
            </m:ctrlPr>
          </m:sSubPr>
          <m:e>
            <m:r>
              <w:rPr>
                <w:rFonts w:ascii="Cambria Math" w:hAnsi="Cambria Math"/>
              </w:rPr>
              <m:t>m</m:t>
            </m:r>
          </m:e>
          <m:sub>
            <m:r>
              <w:rPr>
                <w:rFonts w:ascii="Cambria Math" w:hAnsi="Cambria Math"/>
              </w:rPr>
              <m:t>d</m:t>
            </m:r>
          </m:sub>
        </m:sSub>
      </m:oMath>
      <w:r w:rsidR="000730AD" w:rsidRPr="00390CFC">
        <w:t> </w:t>
      </w:r>
      <w:r w:rsidR="00C4259E" w:rsidRPr="00390CFC">
        <w:t>–</w:t>
      </w:r>
      <w:r w:rsidR="000730AD" w:rsidRPr="00390CFC">
        <w:t xml:space="preserve"> величина максимального суточного количества осадков, мм (по СП 131.13330).</w:t>
      </w:r>
    </w:p>
    <w:p w:rsidR="008F036F" w:rsidRPr="00390CFC" w:rsidRDefault="008F036F" w:rsidP="008F036F">
      <w:r w:rsidRPr="00390CFC">
        <w:t>Коэффициент учитывающий поступление неорганизованного притока в сильные ливни и паводки при определении суточной производительности в соответствии с п. Г.3.2 СП 32.13330.2018 изм.2, К= 1,15</w:t>
      </w:r>
    </w:p>
    <w:p w:rsidR="00CF5BDF" w:rsidRPr="00390CFC" w:rsidRDefault="00CF5BDF" w:rsidP="00CF5BDF">
      <w:r w:rsidRPr="00390CFC">
        <w:t>Расчет требуемой мощности очистных сооружений представлен в таблице 3.</w:t>
      </w:r>
      <w:r w:rsidR="007948D8" w:rsidRPr="00390CFC">
        <w:t>9</w:t>
      </w:r>
      <w:r w:rsidRPr="00390CFC">
        <w:t>.</w:t>
      </w:r>
    </w:p>
    <w:p w:rsidR="00CF5BDF" w:rsidRPr="00390CFC" w:rsidRDefault="00CF5BDF" w:rsidP="00CF5BDF">
      <w:pPr>
        <w:pStyle w:val="af6"/>
        <w:sectPr w:rsidR="00CF5BDF" w:rsidRPr="00390CFC" w:rsidSect="000C2D51">
          <w:pgSz w:w="11906" w:h="16838"/>
          <w:pgMar w:top="567" w:right="567" w:bottom="357" w:left="1134" w:header="0" w:footer="0" w:gutter="0"/>
          <w:cols w:space="708"/>
          <w:docGrid w:linePitch="360"/>
        </w:sectPr>
      </w:pPr>
    </w:p>
    <w:p w:rsidR="00CF5BDF" w:rsidRPr="00390CFC" w:rsidRDefault="00CF5BDF" w:rsidP="00112FB8">
      <w:pPr>
        <w:pStyle w:val="af6"/>
      </w:pPr>
      <w:r w:rsidRPr="00390CFC">
        <w:t>Таблица 3.</w:t>
      </w:r>
      <w:r w:rsidR="007948D8" w:rsidRPr="00390CFC">
        <w:t>9</w:t>
      </w:r>
    </w:p>
    <w:tbl>
      <w:tblPr>
        <w:tblW w:w="5000" w:type="pct"/>
        <w:tblLook w:val="04A0"/>
      </w:tblPr>
      <w:tblGrid>
        <w:gridCol w:w="3198"/>
        <w:gridCol w:w="1270"/>
        <w:gridCol w:w="1270"/>
        <w:gridCol w:w="1274"/>
        <w:gridCol w:w="1270"/>
        <w:gridCol w:w="1277"/>
        <w:gridCol w:w="1270"/>
        <w:gridCol w:w="1270"/>
        <w:gridCol w:w="1274"/>
        <w:gridCol w:w="1270"/>
        <w:gridCol w:w="1277"/>
      </w:tblGrid>
      <w:tr w:rsidR="00C92A91" w:rsidRPr="00390CFC" w:rsidTr="00E64F18">
        <w:trPr>
          <w:trHeight w:val="397"/>
        </w:trPr>
        <w:tc>
          <w:tcPr>
            <w:tcW w:w="10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5BDF" w:rsidRPr="00390CFC" w:rsidRDefault="00CF5BDF" w:rsidP="00D81225">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Наименование</w:t>
            </w:r>
          </w:p>
          <w:p w:rsidR="00C92A91" w:rsidRPr="00390CFC" w:rsidRDefault="00C92A91" w:rsidP="00D81225">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сооружения</w:t>
            </w:r>
          </w:p>
        </w:tc>
        <w:tc>
          <w:tcPr>
            <w:tcW w:w="1998" w:type="pct"/>
            <w:gridSpan w:val="5"/>
            <w:tcBorders>
              <w:top w:val="single" w:sz="4" w:space="0" w:color="auto"/>
              <w:left w:val="nil"/>
              <w:bottom w:val="single" w:sz="4" w:space="0" w:color="auto"/>
              <w:right w:val="single" w:sz="4" w:space="0" w:color="auto"/>
            </w:tcBorders>
            <w:shd w:val="clear" w:color="auto" w:fill="auto"/>
            <w:noWrap/>
            <w:vAlign w:val="center"/>
            <w:hideMark/>
          </w:tcPr>
          <w:p w:rsidR="00CF5BDF" w:rsidRPr="00390CFC" w:rsidRDefault="00174122" w:rsidP="00347A19">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2020</w:t>
            </w:r>
            <w:r w:rsidR="00CF5BDF" w:rsidRPr="00390CFC">
              <w:rPr>
                <w:rFonts w:eastAsia="Times New Roman" w:cs="Times New Roman"/>
                <w:b/>
                <w:sz w:val="20"/>
                <w:szCs w:val="20"/>
                <w:lang w:eastAsia="ru-RU"/>
              </w:rPr>
              <w:t xml:space="preserve"> г.</w:t>
            </w:r>
          </w:p>
        </w:tc>
        <w:tc>
          <w:tcPr>
            <w:tcW w:w="1998" w:type="pct"/>
            <w:gridSpan w:val="5"/>
            <w:tcBorders>
              <w:top w:val="single" w:sz="4" w:space="0" w:color="auto"/>
              <w:left w:val="nil"/>
              <w:bottom w:val="single" w:sz="4" w:space="0" w:color="auto"/>
              <w:right w:val="single" w:sz="4" w:space="0" w:color="auto"/>
            </w:tcBorders>
            <w:shd w:val="clear" w:color="auto" w:fill="auto"/>
            <w:noWrap/>
            <w:vAlign w:val="center"/>
            <w:hideMark/>
          </w:tcPr>
          <w:p w:rsidR="00CF5BDF" w:rsidRPr="00390CFC" w:rsidRDefault="003A68B5" w:rsidP="00D81225">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203</w:t>
            </w:r>
            <w:r w:rsidR="00431F77" w:rsidRPr="00390CFC">
              <w:rPr>
                <w:rFonts w:eastAsia="Times New Roman" w:cs="Times New Roman"/>
                <w:b/>
                <w:sz w:val="20"/>
                <w:szCs w:val="20"/>
                <w:lang w:eastAsia="ru-RU"/>
              </w:rPr>
              <w:t>0</w:t>
            </w:r>
            <w:r w:rsidR="00CF5BDF" w:rsidRPr="00390CFC">
              <w:rPr>
                <w:rFonts w:eastAsia="Times New Roman" w:cs="Times New Roman"/>
                <w:b/>
                <w:sz w:val="20"/>
                <w:szCs w:val="20"/>
                <w:lang w:eastAsia="ru-RU"/>
              </w:rPr>
              <w:t xml:space="preserve"> г.</w:t>
            </w:r>
          </w:p>
        </w:tc>
      </w:tr>
      <w:tr w:rsidR="00C92A91" w:rsidRPr="00390CFC" w:rsidTr="003274ED">
        <w:trPr>
          <w:cantSplit/>
          <w:trHeight w:val="2808"/>
        </w:trPr>
        <w:tc>
          <w:tcPr>
            <w:tcW w:w="1004" w:type="pct"/>
            <w:vMerge/>
            <w:tcBorders>
              <w:top w:val="single" w:sz="4" w:space="0" w:color="auto"/>
              <w:left w:val="single" w:sz="4" w:space="0" w:color="auto"/>
              <w:bottom w:val="single" w:sz="4" w:space="0" w:color="auto"/>
              <w:right w:val="single" w:sz="4" w:space="0" w:color="auto"/>
            </w:tcBorders>
            <w:vAlign w:val="center"/>
            <w:hideMark/>
          </w:tcPr>
          <w:p w:rsidR="00C92A91" w:rsidRPr="00390CFC" w:rsidRDefault="00C92A91" w:rsidP="00D81225">
            <w:pPr>
              <w:spacing w:before="0" w:line="240" w:lineRule="auto"/>
              <w:ind w:firstLine="0"/>
              <w:jc w:val="center"/>
              <w:rPr>
                <w:rFonts w:eastAsia="Times New Roman" w:cs="Times New Roman"/>
                <w:b/>
                <w:sz w:val="20"/>
                <w:szCs w:val="20"/>
                <w:lang w:eastAsia="ru-RU"/>
              </w:rPr>
            </w:pP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C92A91">
            <w:pPr>
              <w:spacing w:before="0" w:line="240" w:lineRule="auto"/>
              <w:ind w:left="113" w:right="113"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максимальный суточный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C92A91">
            <w:pPr>
              <w:spacing w:before="0" w:line="240" w:lineRule="auto"/>
              <w:ind w:left="113" w:right="113" w:firstLine="0"/>
              <w:jc w:val="center"/>
              <w:rPr>
                <w:rFonts w:eastAsia="Times New Roman" w:cs="Times New Roman"/>
                <w:b/>
                <w:sz w:val="20"/>
                <w:szCs w:val="20"/>
                <w:lang w:eastAsia="ru-RU"/>
              </w:rPr>
            </w:pPr>
            <w:r w:rsidRPr="00390CFC">
              <w:rPr>
                <w:b/>
                <w:sz w:val="20"/>
                <w:szCs w:val="20"/>
              </w:rPr>
              <w:t xml:space="preserve">Общая длина самотечных трубопроводов до рассчитываемого сооружения </w:t>
            </w:r>
            <m:oMath>
              <m:r>
                <m:rPr>
                  <m:sty m:val="bi"/>
                </m:rPr>
                <w:rPr>
                  <w:rFonts w:ascii="Cambria Math" w:hAnsi="Cambria Math"/>
                </w:rPr>
                <m:t>L</m:t>
              </m:r>
            </m:oMath>
            <w:r w:rsidRPr="00390CFC">
              <w:rPr>
                <w:b/>
                <w:sz w:val="20"/>
                <w:szCs w:val="20"/>
              </w:rPr>
              <w:t>, км</w:t>
            </w:r>
          </w:p>
        </w:tc>
        <w:tc>
          <w:tcPr>
            <w:tcW w:w="400"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C92A91">
            <w:pPr>
              <w:spacing w:before="0" w:line="240" w:lineRule="auto"/>
              <w:ind w:left="113" w:right="113" w:firstLine="0"/>
              <w:jc w:val="center"/>
              <w:rPr>
                <w:rFonts w:eastAsia="Times New Roman" w:cs="Times New Roman"/>
                <w:b/>
                <w:sz w:val="20"/>
                <w:szCs w:val="20"/>
                <w:lang w:eastAsia="ru-RU"/>
              </w:rPr>
            </w:pPr>
            <w:r w:rsidRPr="00390CFC">
              <w:rPr>
                <w:b/>
                <w:sz w:val="20"/>
                <w:szCs w:val="20"/>
              </w:rPr>
              <w:t xml:space="preserve">Величина максимального суточного количества осадков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d</m:t>
                  </m:r>
                </m:sub>
              </m:sSub>
            </m:oMath>
            <w:r w:rsidRPr="00390CFC">
              <w:rPr>
                <w:b/>
                <w:sz w:val="20"/>
                <w:szCs w:val="20"/>
              </w:rPr>
              <w:t>, мм</w:t>
            </w: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C92A91">
            <w:pPr>
              <w:spacing w:before="0" w:line="240" w:lineRule="auto"/>
              <w:ind w:left="113" w:right="113" w:firstLine="0"/>
              <w:jc w:val="center"/>
              <w:rPr>
                <w:rFonts w:eastAsia="Times New Roman" w:cs="Times New Roman"/>
                <w:b/>
                <w:sz w:val="20"/>
                <w:szCs w:val="20"/>
                <w:lang w:eastAsia="ru-RU"/>
              </w:rPr>
            </w:pPr>
            <w:r w:rsidRPr="00390CFC">
              <w:rPr>
                <w:b/>
                <w:sz w:val="20"/>
                <w:szCs w:val="20"/>
              </w:rPr>
              <w:t>Величина дополнительного притока </w:t>
            </w:r>
            <m:oMath>
              <m:sSub>
                <m:sSubPr>
                  <m:ctrlPr>
                    <w:rPr>
                      <w:rFonts w:ascii="Cambria Math" w:hAnsi="Cambria Math"/>
                      <w:b/>
                      <w:i/>
                      <w:sz w:val="20"/>
                      <w:szCs w:val="20"/>
                    </w:rPr>
                  </m:ctrlPr>
                </m:sSubPr>
                <m:e>
                  <m:r>
                    <m:rPr>
                      <m:sty m:val="bi"/>
                    </m:rPr>
                    <w:rPr>
                      <w:rFonts w:ascii="Cambria Math" w:hAnsi="Cambria Math"/>
                      <w:sz w:val="20"/>
                      <w:szCs w:val="20"/>
                    </w:rPr>
                    <m:t>q</m:t>
                  </m:r>
                </m:e>
                <m:sub>
                  <m:r>
                    <m:rPr>
                      <m:sty m:val="bi"/>
                    </m:rPr>
                    <w:rPr>
                      <w:rFonts w:ascii="Cambria Math" w:hAnsi="Cambria Math"/>
                      <w:sz w:val="20"/>
                      <w:szCs w:val="20"/>
                    </w:rPr>
                    <m:t>ad</m:t>
                  </m:r>
                </m:sub>
              </m:sSub>
            </m:oMath>
            <w:r w:rsidRPr="00390CFC">
              <w:rPr>
                <w:b/>
                <w:sz w:val="20"/>
                <w:szCs w:val="20"/>
              </w:rPr>
              <w:t>, л/с</w:t>
            </w:r>
          </w:p>
        </w:tc>
        <w:tc>
          <w:tcPr>
            <w:tcW w:w="401"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C92A91">
            <w:pPr>
              <w:spacing w:before="0" w:line="240" w:lineRule="auto"/>
              <w:ind w:left="113" w:right="113"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D81225">
            <w:pPr>
              <w:spacing w:before="0" w:line="240" w:lineRule="auto"/>
              <w:ind w:left="113" w:right="113"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максимальный суточный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D81225">
            <w:pPr>
              <w:spacing w:before="0" w:line="240" w:lineRule="auto"/>
              <w:ind w:left="113" w:right="113" w:firstLine="0"/>
              <w:jc w:val="center"/>
              <w:rPr>
                <w:rFonts w:eastAsia="Times New Roman" w:cs="Times New Roman"/>
                <w:b/>
                <w:sz w:val="20"/>
                <w:szCs w:val="20"/>
                <w:lang w:eastAsia="ru-RU"/>
              </w:rPr>
            </w:pPr>
            <w:r w:rsidRPr="00390CFC">
              <w:rPr>
                <w:b/>
                <w:sz w:val="20"/>
                <w:szCs w:val="20"/>
              </w:rPr>
              <w:t xml:space="preserve">Общая длина самотечных трубопроводов до рассчитываемого сооружения </w:t>
            </w:r>
            <m:oMath>
              <m:r>
                <m:rPr>
                  <m:sty m:val="bi"/>
                </m:rPr>
                <w:rPr>
                  <w:rFonts w:ascii="Cambria Math" w:hAnsi="Cambria Math"/>
                </w:rPr>
                <m:t>L</m:t>
              </m:r>
            </m:oMath>
            <w:r w:rsidRPr="00390CFC">
              <w:rPr>
                <w:b/>
                <w:sz w:val="20"/>
                <w:szCs w:val="20"/>
              </w:rPr>
              <w:t>, км</w:t>
            </w:r>
          </w:p>
        </w:tc>
        <w:tc>
          <w:tcPr>
            <w:tcW w:w="400"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D81225">
            <w:pPr>
              <w:spacing w:before="0" w:line="240" w:lineRule="auto"/>
              <w:ind w:left="113" w:right="113" w:firstLine="0"/>
              <w:jc w:val="center"/>
              <w:rPr>
                <w:rFonts w:eastAsia="Times New Roman" w:cs="Times New Roman"/>
                <w:b/>
                <w:sz w:val="20"/>
                <w:szCs w:val="20"/>
                <w:lang w:eastAsia="ru-RU"/>
              </w:rPr>
            </w:pPr>
            <w:r w:rsidRPr="00390CFC">
              <w:rPr>
                <w:b/>
                <w:sz w:val="20"/>
                <w:szCs w:val="20"/>
              </w:rPr>
              <w:t xml:space="preserve">Величина максимального суточного количества осадков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d</m:t>
                  </m:r>
                </m:sub>
              </m:sSub>
            </m:oMath>
            <w:r w:rsidRPr="00390CFC">
              <w:rPr>
                <w:b/>
                <w:sz w:val="20"/>
                <w:szCs w:val="20"/>
              </w:rPr>
              <w:t>, мм</w:t>
            </w:r>
          </w:p>
        </w:tc>
        <w:tc>
          <w:tcPr>
            <w:tcW w:w="399"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D81225">
            <w:pPr>
              <w:spacing w:before="0" w:line="240" w:lineRule="auto"/>
              <w:ind w:left="113" w:right="113" w:firstLine="0"/>
              <w:jc w:val="center"/>
              <w:rPr>
                <w:rFonts w:eastAsia="Times New Roman" w:cs="Times New Roman"/>
                <w:b/>
                <w:sz w:val="20"/>
                <w:szCs w:val="20"/>
                <w:lang w:eastAsia="ru-RU"/>
              </w:rPr>
            </w:pPr>
            <w:r w:rsidRPr="00390CFC">
              <w:rPr>
                <w:b/>
                <w:sz w:val="20"/>
                <w:szCs w:val="20"/>
              </w:rPr>
              <w:t>Величина дополнительного притока </w:t>
            </w:r>
            <m:oMath>
              <m:sSub>
                <m:sSubPr>
                  <m:ctrlPr>
                    <w:rPr>
                      <w:rFonts w:ascii="Cambria Math" w:hAnsi="Cambria Math"/>
                      <w:b/>
                      <w:i/>
                      <w:sz w:val="20"/>
                      <w:szCs w:val="20"/>
                    </w:rPr>
                  </m:ctrlPr>
                </m:sSubPr>
                <m:e>
                  <m:r>
                    <m:rPr>
                      <m:sty m:val="bi"/>
                    </m:rPr>
                    <w:rPr>
                      <w:rFonts w:ascii="Cambria Math" w:hAnsi="Cambria Math"/>
                      <w:sz w:val="20"/>
                      <w:szCs w:val="20"/>
                    </w:rPr>
                    <m:t>q</m:t>
                  </m:r>
                </m:e>
                <m:sub>
                  <m:r>
                    <m:rPr>
                      <m:sty m:val="bi"/>
                    </m:rPr>
                    <w:rPr>
                      <w:rFonts w:ascii="Cambria Math" w:hAnsi="Cambria Math"/>
                      <w:sz w:val="20"/>
                      <w:szCs w:val="20"/>
                    </w:rPr>
                    <m:t>ad</m:t>
                  </m:r>
                </m:sub>
              </m:sSub>
            </m:oMath>
            <w:r w:rsidRPr="00390CFC">
              <w:rPr>
                <w:b/>
                <w:sz w:val="20"/>
                <w:szCs w:val="20"/>
              </w:rPr>
              <w:t>, л/с</w:t>
            </w:r>
          </w:p>
        </w:tc>
        <w:tc>
          <w:tcPr>
            <w:tcW w:w="401" w:type="pct"/>
            <w:tcBorders>
              <w:top w:val="nil"/>
              <w:left w:val="nil"/>
              <w:bottom w:val="single" w:sz="4" w:space="0" w:color="auto"/>
              <w:right w:val="single" w:sz="4" w:space="0" w:color="auto"/>
            </w:tcBorders>
            <w:shd w:val="clear" w:color="auto" w:fill="auto"/>
            <w:textDirection w:val="btLr"/>
            <w:vAlign w:val="center"/>
            <w:hideMark/>
          </w:tcPr>
          <w:p w:rsidR="00C92A91" w:rsidRPr="00390CFC" w:rsidRDefault="00C92A91" w:rsidP="00D81225">
            <w:pPr>
              <w:spacing w:before="0" w:line="240" w:lineRule="auto"/>
              <w:ind w:left="113" w:right="113"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r>
      <w:tr w:rsidR="008F036F" w:rsidRPr="00390CFC" w:rsidTr="003274ED">
        <w:trPr>
          <w:trHeight w:val="397"/>
        </w:trPr>
        <w:tc>
          <w:tcPr>
            <w:tcW w:w="1004" w:type="pct"/>
            <w:tcBorders>
              <w:top w:val="nil"/>
              <w:left w:val="single" w:sz="4" w:space="0" w:color="auto"/>
              <w:bottom w:val="single" w:sz="4" w:space="0" w:color="auto"/>
              <w:right w:val="single" w:sz="4" w:space="0" w:color="auto"/>
            </w:tcBorders>
            <w:shd w:val="clear" w:color="auto" w:fill="auto"/>
            <w:vAlign w:val="center"/>
            <w:hideMark/>
          </w:tcPr>
          <w:p w:rsidR="008F036F" w:rsidRPr="00390CFC" w:rsidRDefault="008F036F" w:rsidP="00347A19">
            <w:pPr>
              <w:pStyle w:val="affff"/>
              <w:jc w:val="left"/>
            </w:pPr>
            <w:r w:rsidRPr="00390CFC">
              <w:t>с. Карпогоры</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3274ED">
            <w:pPr>
              <w:pStyle w:val="afffd"/>
            </w:pPr>
            <w:r w:rsidRPr="00390CFC">
              <w:t>93,94</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3274ED">
            <w:pPr>
              <w:pStyle w:val="afffd"/>
            </w:pPr>
            <w:r w:rsidRPr="00390CFC">
              <w:t>5,237</w:t>
            </w:r>
          </w:p>
        </w:tc>
        <w:tc>
          <w:tcPr>
            <w:tcW w:w="400" w:type="pct"/>
            <w:tcBorders>
              <w:top w:val="nil"/>
              <w:left w:val="nil"/>
              <w:right w:val="single" w:sz="4" w:space="0" w:color="auto"/>
            </w:tcBorders>
            <w:shd w:val="clear" w:color="auto" w:fill="auto"/>
            <w:noWrap/>
            <w:vAlign w:val="center"/>
            <w:hideMark/>
          </w:tcPr>
          <w:p w:rsidR="008F036F" w:rsidRPr="00390CFC" w:rsidRDefault="008F036F" w:rsidP="003274ED">
            <w:pPr>
              <w:pStyle w:val="afffd"/>
            </w:pPr>
            <w:r w:rsidRPr="00390CFC">
              <w:t>53</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3274ED">
            <w:pPr>
              <w:pStyle w:val="afffd"/>
            </w:pPr>
            <w:r w:rsidRPr="00390CFC">
              <w:t>5,72</w:t>
            </w:r>
          </w:p>
        </w:tc>
        <w:tc>
          <w:tcPr>
            <w:tcW w:w="401"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3274ED">
            <w:pPr>
              <w:pStyle w:val="afffd"/>
            </w:pPr>
            <w:r w:rsidRPr="00390CFC">
              <w:t>99,66</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521,7</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20,9</w:t>
            </w:r>
          </w:p>
        </w:tc>
        <w:tc>
          <w:tcPr>
            <w:tcW w:w="400" w:type="pct"/>
            <w:tcBorders>
              <w:top w:val="nil"/>
              <w:left w:val="nil"/>
              <w:right w:val="single" w:sz="4" w:space="0" w:color="auto"/>
            </w:tcBorders>
            <w:shd w:val="clear" w:color="auto" w:fill="auto"/>
            <w:noWrap/>
            <w:vAlign w:val="center"/>
            <w:hideMark/>
          </w:tcPr>
          <w:p w:rsidR="008F036F" w:rsidRPr="00390CFC" w:rsidRDefault="008F036F" w:rsidP="00273296">
            <w:pPr>
              <w:pStyle w:val="afffd"/>
            </w:pPr>
            <w:r w:rsidRPr="00390CFC">
              <w:t>1,15</w:t>
            </w:r>
          </w:p>
        </w:tc>
        <w:tc>
          <w:tcPr>
            <w:tcW w:w="399"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78,2</w:t>
            </w:r>
          </w:p>
        </w:tc>
        <w:tc>
          <w:tcPr>
            <w:tcW w:w="401" w:type="pct"/>
            <w:tcBorders>
              <w:top w:val="nil"/>
              <w:left w:val="nil"/>
              <w:bottom w:val="single" w:sz="4" w:space="0" w:color="auto"/>
              <w:right w:val="single" w:sz="4" w:space="0" w:color="auto"/>
            </w:tcBorders>
            <w:shd w:val="clear" w:color="auto" w:fill="auto"/>
            <w:noWrap/>
            <w:vAlign w:val="center"/>
            <w:hideMark/>
          </w:tcPr>
          <w:p w:rsidR="008F036F" w:rsidRPr="00390CFC" w:rsidRDefault="008F036F" w:rsidP="00273296">
            <w:pPr>
              <w:pStyle w:val="afffd"/>
            </w:pPr>
            <w:r w:rsidRPr="00390CFC">
              <w:t>599,9</w:t>
            </w:r>
          </w:p>
        </w:tc>
      </w:tr>
      <w:tr w:rsidR="003C6FFD" w:rsidRPr="00390CFC" w:rsidTr="003274ED">
        <w:trPr>
          <w:trHeight w:val="39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3C6FFD" w:rsidRPr="00390CFC" w:rsidRDefault="003274ED" w:rsidP="003274ED">
            <w:pPr>
              <w:pStyle w:val="affff"/>
              <w:jc w:val="left"/>
            </w:pPr>
            <w:r w:rsidRPr="00390CFC">
              <w:t>Примечание: расчетный расход сточных вод необходимо уточнить при рабочем проектировании.</w:t>
            </w:r>
          </w:p>
        </w:tc>
      </w:tr>
    </w:tbl>
    <w:p w:rsidR="009F670C" w:rsidRPr="00390CFC" w:rsidRDefault="009F670C" w:rsidP="00F9396E">
      <w:pPr>
        <w:rPr>
          <w:bCs/>
        </w:rPr>
        <w:sectPr w:rsidR="009F670C" w:rsidRPr="00390CFC" w:rsidSect="000C2D51">
          <w:pgSz w:w="16838" w:h="11906" w:orient="landscape"/>
          <w:pgMar w:top="1134" w:right="567" w:bottom="567" w:left="567" w:header="0" w:footer="0" w:gutter="0"/>
          <w:cols w:space="708"/>
          <w:docGrid w:linePitch="360"/>
        </w:sectPr>
      </w:pPr>
    </w:p>
    <w:p w:rsidR="0062782B" w:rsidRPr="00390CFC" w:rsidRDefault="002A307A" w:rsidP="002A307A">
      <w:pPr>
        <w:pStyle w:val="2"/>
        <w:numPr>
          <w:ilvl w:val="2"/>
          <w:numId w:val="1"/>
        </w:numPr>
        <w:spacing w:line="240" w:lineRule="auto"/>
        <w:rPr>
          <w:rFonts w:eastAsia="Times New Roman" w:cs="Times New Roman"/>
          <w:szCs w:val="24"/>
          <w:lang w:eastAsia="ru-RU"/>
        </w:rPr>
      </w:pPr>
      <w:bookmarkStart w:id="141" w:name="_Toc418071822"/>
      <w:r w:rsidRPr="00390CFC">
        <w:rPr>
          <w:rFonts w:eastAsia="Times New Roman" w:cs="Times New Roman"/>
          <w:szCs w:val="24"/>
          <w:lang w:eastAsia="ru-RU"/>
        </w:rPr>
        <w:t xml:space="preserve"> </w:t>
      </w:r>
      <w:r w:rsidR="0062782B" w:rsidRPr="00390CFC">
        <w:rPr>
          <w:rFonts w:eastAsia="Times New Roman" w:cs="Times New Roman"/>
          <w:szCs w:val="24"/>
          <w:lang w:eastAsia="ru-RU"/>
        </w:rPr>
        <w:t>Результаты анализа гидравлических режимов и режимов работы элементов централизованной системы водоотведения</w:t>
      </w:r>
      <w:bookmarkEnd w:id="141"/>
    </w:p>
    <w:p w:rsidR="00F153C0" w:rsidRPr="00390CFC" w:rsidRDefault="00747939" w:rsidP="00747939">
      <w:r w:rsidRPr="00390CFC">
        <w:t xml:space="preserve">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 В соответствии с Постановлением Правительства РФ от 05.09.2013 N 782 </w:t>
      </w:r>
      <w:r w:rsidR="00F153C0" w:rsidRPr="00390CFC">
        <w:t>«</w:t>
      </w:r>
      <w:r w:rsidRPr="00390CFC">
        <w:t>О схемах водоснабжения и водоотведения</w:t>
      </w:r>
      <w:r w:rsidR="00F153C0" w:rsidRPr="00390CFC">
        <w:t>»</w:t>
      </w:r>
      <w:r w:rsidRPr="00390CFC">
        <w:t xml:space="preserve"> (вместе с </w:t>
      </w:r>
      <w:r w:rsidR="00F153C0" w:rsidRPr="00390CFC">
        <w:t>«</w:t>
      </w:r>
      <w:r w:rsidRPr="00390CFC">
        <w:t>Правилами разработки и утверждения схем водоснабжения и водоотведения</w:t>
      </w:r>
      <w:r w:rsidR="00F153C0" w:rsidRPr="00390CFC">
        <w:t>»</w:t>
      </w:r>
      <w:r w:rsidRPr="00390CFC">
        <w:t xml:space="preserve">, </w:t>
      </w:r>
      <w:r w:rsidR="00F153C0" w:rsidRPr="00390CFC">
        <w:t>«</w:t>
      </w:r>
      <w:r w:rsidRPr="00390CFC">
        <w:t>Требованиями к содержанию схем водоснабжения и водоотведения</w:t>
      </w:r>
      <w:r w:rsidR="00F153C0" w:rsidRPr="00390CFC">
        <w:t>»</w:t>
      </w:r>
      <w:r w:rsidRPr="00390CFC">
        <w:t>),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 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w:t>
      </w:r>
      <w:r w:rsidR="00F153C0" w:rsidRPr="00390CFC">
        <w:t>бины заложения трубопроводов.</w:t>
      </w:r>
    </w:p>
    <w:p w:rsidR="00F153C0" w:rsidRPr="00390CFC" w:rsidRDefault="00F153C0" w:rsidP="00747939">
      <w:r w:rsidRPr="00390CFC">
        <w:t xml:space="preserve"> В соответствии с п. 11 Постановления Правительства РФ от 05.09.2013 N 782 электронная модель систем водоснабжения и (или) водоотведения разрабатывается для поселений, городских округов с населением 150 тыс. человек и более.</w:t>
      </w:r>
    </w:p>
    <w:p w:rsidR="00374F18" w:rsidRPr="00390CFC" w:rsidRDefault="002A307A" w:rsidP="002A307A">
      <w:pPr>
        <w:pStyle w:val="2"/>
        <w:numPr>
          <w:ilvl w:val="2"/>
          <w:numId w:val="1"/>
        </w:numPr>
        <w:spacing w:line="240" w:lineRule="auto"/>
      </w:pPr>
      <w:bookmarkStart w:id="142" w:name="_Toc418071823"/>
      <w:r w:rsidRPr="00390CFC">
        <w:rPr>
          <w:rFonts w:eastAsia="Times New Roman" w:cs="Times New Roman"/>
          <w:szCs w:val="24"/>
          <w:lang w:eastAsia="ru-RU"/>
        </w:rPr>
        <w:t xml:space="preserve"> </w:t>
      </w:r>
      <w:r w:rsidR="0062782B" w:rsidRPr="00390CFC">
        <w:rPr>
          <w:rFonts w:eastAsia="Times New Roman" w:cs="Times New Roman"/>
          <w:szCs w:val="24"/>
          <w:lang w:eastAsia="ru-RU"/>
        </w:rPr>
        <w:t>Анализ резервов производственных мощностей очистных сооружений системы водоотведения и возможности расширения зоны их действия</w:t>
      </w:r>
      <w:bookmarkEnd w:id="142"/>
    </w:p>
    <w:p w:rsidR="00BD3007" w:rsidRPr="00390CFC" w:rsidRDefault="00BD3007" w:rsidP="00BD3007">
      <w:pPr>
        <w:rPr>
          <w:lang w:eastAsia="zh-CN"/>
        </w:rPr>
      </w:pPr>
      <w:r w:rsidRPr="00390CFC">
        <w:rPr>
          <w:lang w:eastAsia="ru-RU"/>
        </w:rPr>
        <w:t>Пропускная способность существующих очистных сооружений, а также расчетные расходы сточных вод с указанием резервов (+) / дефицитов (-) мощности предс</w:t>
      </w:r>
      <w:r w:rsidR="00942265" w:rsidRPr="00390CFC">
        <w:rPr>
          <w:lang w:eastAsia="ru-RU"/>
        </w:rPr>
        <w:t>тавлены в таблице 3.</w:t>
      </w:r>
      <w:r w:rsidR="007948D8" w:rsidRPr="00390CFC">
        <w:rPr>
          <w:lang w:eastAsia="ru-RU"/>
        </w:rPr>
        <w:t>10</w:t>
      </w:r>
      <w:r w:rsidRPr="00390CFC">
        <w:rPr>
          <w:lang w:eastAsia="ru-RU"/>
        </w:rPr>
        <w:t>.</w:t>
      </w:r>
    </w:p>
    <w:p w:rsidR="00432102" w:rsidRPr="00390CFC" w:rsidRDefault="00432102" w:rsidP="00BE310B">
      <w:pPr>
        <w:rPr>
          <w:lang w:eastAsia="zh-CN"/>
        </w:rPr>
      </w:pPr>
    </w:p>
    <w:p w:rsidR="00112BEB" w:rsidRPr="00390CFC" w:rsidRDefault="00112BEB" w:rsidP="00BE310B">
      <w:pPr>
        <w:rPr>
          <w:lang w:eastAsia="zh-CN"/>
        </w:rPr>
        <w:sectPr w:rsidR="00112BEB" w:rsidRPr="00390CFC" w:rsidSect="000C2D51">
          <w:pgSz w:w="11906" w:h="16838"/>
          <w:pgMar w:top="567" w:right="567" w:bottom="357" w:left="1134" w:header="0" w:footer="0" w:gutter="0"/>
          <w:cols w:space="708"/>
          <w:docGrid w:linePitch="360"/>
        </w:sectPr>
      </w:pPr>
    </w:p>
    <w:p w:rsidR="00432102" w:rsidRPr="00390CFC" w:rsidRDefault="00432102" w:rsidP="00112FB8">
      <w:pPr>
        <w:pStyle w:val="af6"/>
        <w:rPr>
          <w:lang w:eastAsia="zh-CN"/>
        </w:rPr>
      </w:pPr>
      <w:r w:rsidRPr="00390CFC">
        <w:rPr>
          <w:lang w:eastAsia="zh-CN"/>
        </w:rPr>
        <w:t>Таблица 3.</w:t>
      </w:r>
      <w:r w:rsidR="007948D8" w:rsidRPr="00390CFC">
        <w:rPr>
          <w:lang w:eastAsia="zh-CN"/>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96"/>
        <w:gridCol w:w="1477"/>
        <w:gridCol w:w="2140"/>
        <w:gridCol w:w="2452"/>
        <w:gridCol w:w="2455"/>
        <w:gridCol w:w="2452"/>
        <w:gridCol w:w="2448"/>
      </w:tblGrid>
      <w:tr w:rsidR="003C6FFD" w:rsidRPr="00390CFC" w:rsidTr="00F46581">
        <w:trPr>
          <w:trHeight w:val="397"/>
          <w:tblHeader/>
        </w:trPr>
        <w:tc>
          <w:tcPr>
            <w:tcW w:w="784" w:type="pct"/>
            <w:vMerge w:val="restart"/>
            <w:shd w:val="clear" w:color="auto" w:fill="auto"/>
            <w:vAlign w:val="center"/>
            <w:hideMark/>
          </w:tcPr>
          <w:p w:rsidR="003C6FFD" w:rsidRPr="00390CFC" w:rsidRDefault="003C6FFD" w:rsidP="00D81225">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Наименование сооружения</w:t>
            </w:r>
          </w:p>
        </w:tc>
        <w:tc>
          <w:tcPr>
            <w:tcW w:w="1136" w:type="pct"/>
            <w:gridSpan w:val="2"/>
            <w:shd w:val="clear" w:color="auto" w:fill="auto"/>
            <w:noWrap/>
            <w:vAlign w:val="center"/>
            <w:hideMark/>
          </w:tcPr>
          <w:p w:rsidR="003C6FFD" w:rsidRPr="00390CFC" w:rsidRDefault="003C6FFD" w:rsidP="003C6FFD">
            <w:pPr>
              <w:suppressAutoHyphens/>
              <w:spacing w:before="0" w:line="240" w:lineRule="auto"/>
              <w:ind w:firstLine="0"/>
              <w:jc w:val="center"/>
              <w:rPr>
                <w:rFonts w:eastAsia="Times New Roman" w:cs="Times New Roman"/>
                <w:b/>
                <w:sz w:val="20"/>
                <w:szCs w:val="20"/>
                <w:lang w:eastAsia="ru-RU"/>
              </w:rPr>
            </w:pPr>
            <w:r w:rsidRPr="00390CFC">
              <w:rPr>
                <w:b/>
                <w:sz w:val="20"/>
                <w:szCs w:val="20"/>
                <w:lang w:eastAsia="ru-RU"/>
              </w:rPr>
              <w:t>Пропускная способность КОС,</w:t>
            </w:r>
            <w:r w:rsidRPr="00390CFC">
              <w:rPr>
                <w:rFonts w:eastAsia="Times New Roman" w:cs="Times New Roman"/>
                <w:b/>
                <w:sz w:val="20"/>
                <w:szCs w:val="20"/>
                <w:lang w:eastAsia="ru-RU"/>
              </w:rPr>
              <w:t xml:space="preserve">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p w:rsidR="002A2EF5" w:rsidRPr="00390CFC" w:rsidRDefault="002A2EF5" w:rsidP="003C6FFD">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(по проекту)</w:t>
            </w:r>
          </w:p>
        </w:tc>
        <w:tc>
          <w:tcPr>
            <w:tcW w:w="1541" w:type="pct"/>
            <w:gridSpan w:val="2"/>
            <w:shd w:val="clear" w:color="auto" w:fill="auto"/>
            <w:vAlign w:val="center"/>
          </w:tcPr>
          <w:p w:rsidR="003C6FFD" w:rsidRPr="00390CFC" w:rsidRDefault="009B4AF4" w:rsidP="003C6FFD">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2020</w:t>
            </w:r>
            <w:r w:rsidR="003C6FFD" w:rsidRPr="00390CFC">
              <w:rPr>
                <w:rFonts w:eastAsia="Times New Roman" w:cs="Times New Roman"/>
                <w:b/>
                <w:sz w:val="20"/>
                <w:szCs w:val="20"/>
                <w:lang w:eastAsia="ru-RU"/>
              </w:rPr>
              <w:t xml:space="preserve"> г.</w:t>
            </w:r>
          </w:p>
        </w:tc>
        <w:tc>
          <w:tcPr>
            <w:tcW w:w="1540" w:type="pct"/>
            <w:gridSpan w:val="2"/>
            <w:shd w:val="clear" w:color="auto" w:fill="auto"/>
            <w:vAlign w:val="center"/>
          </w:tcPr>
          <w:p w:rsidR="003C6FFD" w:rsidRPr="00390CFC" w:rsidRDefault="000D5767" w:rsidP="006F06B2">
            <w:pPr>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2024</w:t>
            </w:r>
            <w:r w:rsidR="00431F77" w:rsidRPr="00390CFC">
              <w:rPr>
                <w:rFonts w:eastAsia="Times New Roman" w:cs="Times New Roman"/>
                <w:b/>
                <w:sz w:val="20"/>
                <w:szCs w:val="20"/>
                <w:lang w:eastAsia="ru-RU"/>
              </w:rPr>
              <w:t>-</w:t>
            </w:r>
            <w:r w:rsidR="007C5A34" w:rsidRPr="00390CFC">
              <w:rPr>
                <w:rFonts w:eastAsia="Times New Roman" w:cs="Times New Roman"/>
                <w:b/>
                <w:sz w:val="20"/>
                <w:szCs w:val="20"/>
                <w:lang w:eastAsia="ru-RU"/>
              </w:rPr>
              <w:t xml:space="preserve"> 203</w:t>
            </w:r>
            <w:r w:rsidR="006F06B2" w:rsidRPr="00390CFC">
              <w:rPr>
                <w:rFonts w:eastAsia="Times New Roman" w:cs="Times New Roman"/>
                <w:b/>
                <w:sz w:val="20"/>
                <w:szCs w:val="20"/>
                <w:lang w:eastAsia="ru-RU"/>
              </w:rPr>
              <w:t>0</w:t>
            </w:r>
            <w:r w:rsidR="003C6FFD" w:rsidRPr="00390CFC">
              <w:rPr>
                <w:rFonts w:eastAsia="Times New Roman" w:cs="Times New Roman"/>
                <w:b/>
                <w:sz w:val="20"/>
                <w:szCs w:val="20"/>
                <w:lang w:eastAsia="ru-RU"/>
              </w:rPr>
              <w:t xml:space="preserve"> г.</w:t>
            </w:r>
          </w:p>
        </w:tc>
      </w:tr>
      <w:tr w:rsidR="004C4F3D" w:rsidRPr="00390CFC" w:rsidTr="00F46581">
        <w:trPr>
          <w:cantSplit/>
          <w:trHeight w:val="397"/>
          <w:tblHeader/>
        </w:trPr>
        <w:tc>
          <w:tcPr>
            <w:tcW w:w="784" w:type="pct"/>
            <w:vMerge/>
            <w:vAlign w:val="center"/>
            <w:hideMark/>
          </w:tcPr>
          <w:p w:rsidR="004C4F3D" w:rsidRPr="00390CFC" w:rsidRDefault="004C4F3D" w:rsidP="00D81225">
            <w:pPr>
              <w:spacing w:before="0" w:line="240" w:lineRule="auto"/>
              <w:ind w:firstLine="0"/>
              <w:jc w:val="left"/>
              <w:rPr>
                <w:rFonts w:eastAsia="Times New Roman" w:cs="Times New Roman"/>
                <w:b/>
                <w:sz w:val="20"/>
                <w:szCs w:val="20"/>
                <w:lang w:eastAsia="ru-RU"/>
              </w:rPr>
            </w:pPr>
          </w:p>
        </w:tc>
        <w:tc>
          <w:tcPr>
            <w:tcW w:w="464" w:type="pct"/>
            <w:shd w:val="clear" w:color="auto" w:fill="auto"/>
            <w:tcMar>
              <w:left w:w="11" w:type="dxa"/>
              <w:right w:w="11" w:type="dxa"/>
            </w:tcMar>
            <w:vAlign w:val="center"/>
            <w:hideMark/>
          </w:tcPr>
          <w:p w:rsidR="004C4F3D" w:rsidRPr="00390CFC" w:rsidRDefault="009B4AF4" w:rsidP="00BD3007">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2020</w:t>
            </w:r>
            <w:r w:rsidR="0042651F" w:rsidRPr="00390CFC">
              <w:rPr>
                <w:rFonts w:eastAsia="Times New Roman" w:cs="Times New Roman"/>
                <w:b/>
                <w:sz w:val="20"/>
                <w:szCs w:val="20"/>
                <w:lang w:eastAsia="ru-RU"/>
              </w:rPr>
              <w:t>-2023</w:t>
            </w:r>
            <w:r w:rsidR="002A2EF5" w:rsidRPr="00390CFC">
              <w:rPr>
                <w:rFonts w:eastAsia="Times New Roman" w:cs="Times New Roman"/>
                <w:b/>
                <w:sz w:val="20"/>
                <w:szCs w:val="20"/>
                <w:lang w:eastAsia="ru-RU"/>
              </w:rPr>
              <w:t xml:space="preserve"> г.</w:t>
            </w:r>
          </w:p>
        </w:tc>
        <w:tc>
          <w:tcPr>
            <w:tcW w:w="672" w:type="pct"/>
            <w:shd w:val="clear" w:color="auto" w:fill="auto"/>
            <w:tcMar>
              <w:left w:w="11" w:type="dxa"/>
              <w:right w:w="11" w:type="dxa"/>
            </w:tcMar>
            <w:vAlign w:val="center"/>
          </w:tcPr>
          <w:p w:rsidR="004C4F3D" w:rsidRPr="00390CFC" w:rsidRDefault="0042651F" w:rsidP="00BD3007">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2024</w:t>
            </w:r>
            <w:r w:rsidR="00431F77" w:rsidRPr="00390CFC">
              <w:rPr>
                <w:rFonts w:eastAsia="Times New Roman" w:cs="Times New Roman"/>
                <w:b/>
                <w:sz w:val="20"/>
                <w:szCs w:val="20"/>
                <w:lang w:eastAsia="ru-RU"/>
              </w:rPr>
              <w:t>-2030</w:t>
            </w:r>
            <w:r w:rsidR="002A2EF5" w:rsidRPr="00390CFC">
              <w:rPr>
                <w:rFonts w:eastAsia="Times New Roman" w:cs="Times New Roman"/>
                <w:b/>
                <w:sz w:val="20"/>
                <w:szCs w:val="20"/>
                <w:lang w:eastAsia="ru-RU"/>
              </w:rPr>
              <w:t xml:space="preserve"> г.</w:t>
            </w:r>
          </w:p>
        </w:tc>
        <w:tc>
          <w:tcPr>
            <w:tcW w:w="770" w:type="pct"/>
            <w:shd w:val="clear" w:color="auto" w:fill="auto"/>
            <w:tcMar>
              <w:left w:w="11" w:type="dxa"/>
              <w:right w:w="11" w:type="dxa"/>
            </w:tcMar>
            <w:vAlign w:val="center"/>
            <w:hideMark/>
          </w:tcPr>
          <w:p w:rsidR="004C4F3D" w:rsidRPr="00390CFC" w:rsidRDefault="004C4F3D" w:rsidP="00BD3007">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771" w:type="pct"/>
            <w:shd w:val="clear" w:color="auto" w:fill="auto"/>
            <w:tcMar>
              <w:left w:w="11" w:type="dxa"/>
              <w:right w:w="11" w:type="dxa"/>
            </w:tcMar>
            <w:vAlign w:val="center"/>
            <w:hideMark/>
          </w:tcPr>
          <w:p w:rsidR="004C4F3D" w:rsidRPr="00390CFC" w:rsidRDefault="004C4F3D" w:rsidP="003C6FFD">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Резерв (+)/ дефицит (-),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770" w:type="pct"/>
            <w:shd w:val="clear" w:color="auto" w:fill="auto"/>
            <w:tcMar>
              <w:left w:w="11" w:type="dxa"/>
              <w:right w:w="11" w:type="dxa"/>
            </w:tcMar>
            <w:vAlign w:val="center"/>
            <w:hideMark/>
          </w:tcPr>
          <w:p w:rsidR="004C4F3D" w:rsidRPr="00390CFC" w:rsidRDefault="004C4F3D" w:rsidP="00BD3007">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Расчетный расход сточных вод,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c>
          <w:tcPr>
            <w:tcW w:w="770" w:type="pct"/>
            <w:shd w:val="clear" w:color="auto" w:fill="auto"/>
            <w:tcMar>
              <w:left w:w="11" w:type="dxa"/>
              <w:right w:w="11" w:type="dxa"/>
            </w:tcMar>
            <w:vAlign w:val="center"/>
            <w:hideMark/>
          </w:tcPr>
          <w:p w:rsidR="004C4F3D" w:rsidRPr="00390CFC" w:rsidRDefault="004C4F3D" w:rsidP="003C6FFD">
            <w:pPr>
              <w:suppressAutoHyphens/>
              <w:spacing w:before="0" w:line="240" w:lineRule="auto"/>
              <w:ind w:firstLine="0"/>
              <w:jc w:val="center"/>
              <w:rPr>
                <w:rFonts w:eastAsia="Times New Roman" w:cs="Times New Roman"/>
                <w:b/>
                <w:sz w:val="20"/>
                <w:szCs w:val="20"/>
                <w:lang w:eastAsia="ru-RU"/>
              </w:rPr>
            </w:pPr>
            <w:r w:rsidRPr="00390CFC">
              <w:rPr>
                <w:rFonts w:eastAsia="Times New Roman" w:cs="Times New Roman"/>
                <w:b/>
                <w:sz w:val="20"/>
                <w:szCs w:val="20"/>
                <w:lang w:eastAsia="ru-RU"/>
              </w:rPr>
              <w:t>Резерв (+)/ дефицит (-), м</w:t>
            </w:r>
            <w:r w:rsidRPr="00390CFC">
              <w:rPr>
                <w:rFonts w:eastAsia="Times New Roman" w:cs="Times New Roman"/>
                <w:b/>
                <w:sz w:val="20"/>
                <w:szCs w:val="20"/>
                <w:vertAlign w:val="superscript"/>
                <w:lang w:eastAsia="ru-RU"/>
              </w:rPr>
              <w:t>3</w:t>
            </w:r>
            <w:r w:rsidRPr="00390CFC">
              <w:rPr>
                <w:rFonts w:eastAsia="Times New Roman" w:cs="Times New Roman"/>
                <w:b/>
                <w:sz w:val="20"/>
                <w:szCs w:val="20"/>
                <w:lang w:eastAsia="ru-RU"/>
              </w:rPr>
              <w:t>/сут</w:t>
            </w:r>
          </w:p>
        </w:tc>
      </w:tr>
      <w:tr w:rsidR="00F46581" w:rsidRPr="00390CFC" w:rsidTr="00F46581">
        <w:trPr>
          <w:cantSplit/>
          <w:trHeight w:val="397"/>
          <w:tblHeader/>
        </w:trPr>
        <w:tc>
          <w:tcPr>
            <w:tcW w:w="784" w:type="pct"/>
            <w:vAlign w:val="center"/>
            <w:hideMark/>
          </w:tcPr>
          <w:p w:rsidR="00F46581" w:rsidRPr="00390CFC" w:rsidRDefault="00F46581" w:rsidP="003C6FFD">
            <w:pPr>
              <w:pStyle w:val="afffd"/>
              <w:jc w:val="left"/>
            </w:pPr>
            <w:r w:rsidRPr="00390CFC">
              <w:t>КОС с. Карпогоры</w:t>
            </w:r>
          </w:p>
        </w:tc>
        <w:tc>
          <w:tcPr>
            <w:tcW w:w="464" w:type="pct"/>
            <w:shd w:val="clear" w:color="auto" w:fill="auto"/>
            <w:vAlign w:val="center"/>
            <w:hideMark/>
          </w:tcPr>
          <w:p w:rsidR="00F46581" w:rsidRPr="00390CFC" w:rsidRDefault="00F46581" w:rsidP="004C4F3D">
            <w:pPr>
              <w:pStyle w:val="affff"/>
            </w:pPr>
            <w:r w:rsidRPr="00390CFC">
              <w:t>100</w:t>
            </w:r>
          </w:p>
        </w:tc>
        <w:tc>
          <w:tcPr>
            <w:tcW w:w="672" w:type="pct"/>
            <w:shd w:val="clear" w:color="auto" w:fill="auto"/>
            <w:vAlign w:val="center"/>
          </w:tcPr>
          <w:p w:rsidR="00F46581" w:rsidRPr="00390CFC" w:rsidRDefault="00F46581" w:rsidP="00273296">
            <w:pPr>
              <w:pStyle w:val="affff"/>
            </w:pPr>
            <w:r w:rsidRPr="00390CFC">
              <w:t>600</w:t>
            </w:r>
          </w:p>
        </w:tc>
        <w:tc>
          <w:tcPr>
            <w:tcW w:w="770" w:type="pct"/>
            <w:shd w:val="clear" w:color="auto" w:fill="auto"/>
            <w:vAlign w:val="center"/>
            <w:hideMark/>
          </w:tcPr>
          <w:p w:rsidR="00F46581" w:rsidRPr="00390CFC" w:rsidRDefault="00F46581" w:rsidP="00273296">
            <w:pPr>
              <w:pStyle w:val="afffd"/>
            </w:pPr>
            <w:r w:rsidRPr="00390CFC">
              <w:rPr>
                <w:b/>
              </w:rPr>
              <w:t>99,66</w:t>
            </w:r>
          </w:p>
        </w:tc>
        <w:tc>
          <w:tcPr>
            <w:tcW w:w="771" w:type="pct"/>
            <w:shd w:val="clear" w:color="auto" w:fill="auto"/>
            <w:vAlign w:val="center"/>
            <w:hideMark/>
          </w:tcPr>
          <w:p w:rsidR="00F46581" w:rsidRPr="00390CFC" w:rsidRDefault="00F46581" w:rsidP="00273296">
            <w:pPr>
              <w:pStyle w:val="afffd"/>
            </w:pPr>
            <w:r w:rsidRPr="00390CFC">
              <w:t>0,34</w:t>
            </w:r>
          </w:p>
        </w:tc>
        <w:tc>
          <w:tcPr>
            <w:tcW w:w="770" w:type="pct"/>
            <w:shd w:val="clear" w:color="auto" w:fill="auto"/>
            <w:vAlign w:val="center"/>
            <w:hideMark/>
          </w:tcPr>
          <w:p w:rsidR="00F46581" w:rsidRPr="00390CFC" w:rsidRDefault="00F46581" w:rsidP="00273296">
            <w:pPr>
              <w:pStyle w:val="affff"/>
            </w:pPr>
            <w:r w:rsidRPr="00390CFC">
              <w:rPr>
                <w:b/>
              </w:rPr>
              <w:t>599,9</w:t>
            </w:r>
          </w:p>
        </w:tc>
        <w:tc>
          <w:tcPr>
            <w:tcW w:w="770" w:type="pct"/>
            <w:shd w:val="clear" w:color="auto" w:fill="auto"/>
            <w:vAlign w:val="center"/>
            <w:hideMark/>
          </w:tcPr>
          <w:p w:rsidR="00F46581" w:rsidRPr="00390CFC" w:rsidRDefault="00F46581" w:rsidP="00273296">
            <w:pPr>
              <w:pStyle w:val="affff"/>
            </w:pPr>
            <w:r w:rsidRPr="00390CFC">
              <w:t>0,1</w:t>
            </w:r>
          </w:p>
        </w:tc>
      </w:tr>
      <w:tr w:rsidR="003C6FFD" w:rsidRPr="00390CFC" w:rsidTr="007948D8">
        <w:trPr>
          <w:cantSplit/>
          <w:trHeight w:val="397"/>
          <w:tblHeader/>
        </w:trPr>
        <w:tc>
          <w:tcPr>
            <w:tcW w:w="5000" w:type="pct"/>
            <w:gridSpan w:val="7"/>
            <w:vAlign w:val="center"/>
            <w:hideMark/>
          </w:tcPr>
          <w:p w:rsidR="003C6FFD" w:rsidRPr="00390CFC" w:rsidRDefault="003C6FFD" w:rsidP="003C6FFD">
            <w:pPr>
              <w:pStyle w:val="afffd"/>
              <w:jc w:val="left"/>
            </w:pPr>
            <w:r w:rsidRPr="00390CFC">
              <w:t>Значения требуемой мощности очистных сооружений канализации необходимо уточнить при рабочем проектировании</w:t>
            </w:r>
          </w:p>
        </w:tc>
      </w:tr>
    </w:tbl>
    <w:p w:rsidR="00432102" w:rsidRPr="00390CFC" w:rsidRDefault="00432102" w:rsidP="00AC707E">
      <w:pPr>
        <w:ind w:firstLine="0"/>
        <w:rPr>
          <w:lang w:eastAsia="zh-CN"/>
        </w:rPr>
        <w:sectPr w:rsidR="00432102" w:rsidRPr="00390CFC" w:rsidSect="000C2D51">
          <w:pgSz w:w="16838" w:h="11906" w:orient="landscape"/>
          <w:pgMar w:top="1134" w:right="567" w:bottom="567" w:left="567" w:header="0" w:footer="0" w:gutter="0"/>
          <w:cols w:space="708"/>
          <w:docGrid w:linePitch="360"/>
        </w:sectPr>
      </w:pPr>
    </w:p>
    <w:p w:rsidR="00915378" w:rsidRPr="00390CFC" w:rsidRDefault="00112BEB" w:rsidP="002A307A">
      <w:pPr>
        <w:pStyle w:val="2"/>
        <w:spacing w:line="240" w:lineRule="auto"/>
      </w:pPr>
      <w:bookmarkStart w:id="143" w:name="_Toc375685247"/>
      <w:bookmarkStart w:id="144" w:name="_Toc418071824"/>
      <w:r w:rsidRPr="00390CFC">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43"/>
      <w:bookmarkEnd w:id="144"/>
    </w:p>
    <w:p w:rsidR="00915378" w:rsidRPr="00390CFC" w:rsidRDefault="002A307A" w:rsidP="002A307A">
      <w:pPr>
        <w:pStyle w:val="2"/>
        <w:numPr>
          <w:ilvl w:val="2"/>
          <w:numId w:val="1"/>
        </w:numPr>
        <w:spacing w:after="200" w:line="240" w:lineRule="auto"/>
        <w:rPr>
          <w:rFonts w:eastAsia="TimesNewRomanPS-BoldMT"/>
          <w:iCs/>
        </w:rPr>
      </w:pPr>
      <w:bookmarkStart w:id="145" w:name="_Toc375685248"/>
      <w:bookmarkStart w:id="146" w:name="_Toc418071825"/>
      <w:r w:rsidRPr="00390CFC">
        <w:rPr>
          <w:rFonts w:eastAsia="TimesNewRomanPS-BoldMT"/>
          <w:iCs/>
        </w:rPr>
        <w:t xml:space="preserve"> </w:t>
      </w:r>
      <w:r w:rsidR="00915378" w:rsidRPr="00390CFC">
        <w:rPr>
          <w:rFonts w:eastAsia="TimesNewRomanPS-BoldMT"/>
          <w:iCs/>
        </w:rPr>
        <w:t xml:space="preserve">Основные направления, принципы, задачи и </w:t>
      </w:r>
      <w:r w:rsidR="00EC75C6" w:rsidRPr="00390CFC">
        <w:rPr>
          <w:rFonts w:eastAsia="TimesNewRomanPS-BoldMT"/>
          <w:iCs/>
        </w:rPr>
        <w:t>плановые</w:t>
      </w:r>
      <w:r w:rsidR="00915378" w:rsidRPr="00390CFC">
        <w:rPr>
          <w:rFonts w:eastAsia="TimesNewRomanPS-BoldMT"/>
          <w:iCs/>
        </w:rPr>
        <w:t xml:space="preserve"> показатели развития централизованной системы водоотведения</w:t>
      </w:r>
      <w:bookmarkEnd w:id="145"/>
      <w:bookmarkEnd w:id="146"/>
    </w:p>
    <w:p w:rsidR="00915378" w:rsidRPr="00390CFC" w:rsidRDefault="00915378" w:rsidP="00915378">
      <w:r w:rsidRPr="00390CFC">
        <w:t xml:space="preserve">Раздел «Водоотведение» схемы водоснабжения и водоотведения </w:t>
      </w:r>
      <w:r w:rsidR="004A7A41" w:rsidRPr="00390CFC">
        <w:t>муниципального образования</w:t>
      </w:r>
      <w:r w:rsidR="00AE4AD3" w:rsidRPr="00390CFC">
        <w:t xml:space="preserve"> </w:t>
      </w:r>
      <w:r w:rsidR="004A7A41" w:rsidRPr="00390CFC">
        <w:t>«Карпогорское»</w:t>
      </w:r>
      <w:r w:rsidR="00372CD6" w:rsidRPr="00390CFC">
        <w:t xml:space="preserve"> </w:t>
      </w:r>
      <w:r w:rsidR="00654D4E" w:rsidRPr="00390CFC">
        <w:t xml:space="preserve">Пинежского района Архангельской области </w:t>
      </w:r>
      <w:r w:rsidRPr="00390CFC">
        <w:t>на</w:t>
      </w:r>
      <w:r w:rsidR="00372CD6" w:rsidRPr="00390CFC">
        <w:t xml:space="preserve"> </w:t>
      </w:r>
      <w:r w:rsidR="00675AE7" w:rsidRPr="00390CFC">
        <w:t xml:space="preserve">период </w:t>
      </w:r>
      <w:r w:rsidR="00654D4E" w:rsidRPr="00390CFC">
        <w:t xml:space="preserve">с 2021 </w:t>
      </w:r>
      <w:r w:rsidR="009118BB" w:rsidRPr="00390CFC">
        <w:t>по</w:t>
      </w:r>
      <w:r w:rsidR="00675AE7" w:rsidRPr="00390CFC">
        <w:t xml:space="preserve"> 2030</w:t>
      </w:r>
      <w:r w:rsidR="00654D4E" w:rsidRPr="00390CFC">
        <w:t xml:space="preserve"> год</w:t>
      </w:r>
      <w:r w:rsidRPr="00390CFC">
        <w:t xml:space="preserve"> (далее раздел «Водоотведение» схемы водоснабжения и водоотведения)</w:t>
      </w:r>
      <w:r w:rsidR="00B214B1" w:rsidRPr="00390CFC">
        <w:t xml:space="preserve"> разработан</w:t>
      </w:r>
      <w:r w:rsidRPr="00390CFC">
        <w:t xml:space="preserve"> целях реализации государственной политики в сфере водоотведения, направленной на</w:t>
      </w:r>
      <w:r w:rsidR="00B214B1" w:rsidRPr="00390CFC">
        <w:t xml:space="preserve"> </w:t>
      </w:r>
      <w:r w:rsidRPr="00390CFC">
        <w:t>обеспечение охраны здоровья населения и улучшения качества жизни населения путем</w:t>
      </w:r>
      <w:r w:rsidR="00B214B1" w:rsidRPr="00390CFC">
        <w:t xml:space="preserve"> </w:t>
      </w:r>
      <w:r w:rsidRPr="00390CFC">
        <w:t>обеспечения бесперебойного и качественного водоотведения; снижение негативного</w:t>
      </w:r>
      <w:r w:rsidR="00B214B1" w:rsidRPr="00390CFC">
        <w:t xml:space="preserve"> </w:t>
      </w:r>
      <w:r w:rsidRPr="00390CFC">
        <w:t>воздействия на водные объекты путем повышения качества очистки сточных вод; обеспечение</w:t>
      </w:r>
      <w:r w:rsidR="00B214B1" w:rsidRPr="00390CFC">
        <w:t xml:space="preserve"> </w:t>
      </w:r>
      <w:r w:rsidRPr="00390CFC">
        <w:t>доступности услуг водоотведения для абонентов за счет развития централизованной системы</w:t>
      </w:r>
      <w:r w:rsidR="00B214B1" w:rsidRPr="00390CFC">
        <w:t xml:space="preserve"> </w:t>
      </w:r>
      <w:r w:rsidRPr="00390CFC">
        <w:t>водоотведения.</w:t>
      </w:r>
    </w:p>
    <w:p w:rsidR="00915378" w:rsidRPr="00390CFC" w:rsidRDefault="00915378" w:rsidP="00A45D1A">
      <w:pPr>
        <w:keepNext/>
      </w:pPr>
      <w:r w:rsidRPr="00390CFC">
        <w:t>Принципами развития централизованной системы водоотведения являются:</w:t>
      </w:r>
    </w:p>
    <w:p w:rsidR="00915378" w:rsidRPr="00390CFC" w:rsidRDefault="00915378" w:rsidP="00182F1B">
      <w:pPr>
        <w:pStyle w:val="af3"/>
        <w:numPr>
          <w:ilvl w:val="0"/>
          <w:numId w:val="8"/>
        </w:numPr>
        <w:ind w:left="1134" w:hanging="357"/>
        <w:contextualSpacing w:val="0"/>
        <w:jc w:val="both"/>
        <w:rPr>
          <w:sz w:val="24"/>
        </w:rPr>
      </w:pPr>
      <w:r w:rsidRPr="00390CFC">
        <w:rPr>
          <w:sz w:val="24"/>
        </w:rPr>
        <w:t>постоянное улучшение качества предоставления услуг водоотведения потребителям (абонентам);</w:t>
      </w:r>
    </w:p>
    <w:p w:rsidR="00915378" w:rsidRPr="00390CFC" w:rsidRDefault="00915378" w:rsidP="00182F1B">
      <w:pPr>
        <w:pStyle w:val="af3"/>
        <w:numPr>
          <w:ilvl w:val="0"/>
          <w:numId w:val="8"/>
        </w:numPr>
        <w:ind w:left="1134" w:hanging="357"/>
        <w:contextualSpacing w:val="0"/>
        <w:jc w:val="both"/>
        <w:rPr>
          <w:sz w:val="24"/>
        </w:rPr>
      </w:pPr>
      <w:r w:rsidRPr="00390CFC">
        <w:rPr>
          <w:sz w:val="24"/>
        </w:rPr>
        <w:t>удовлетворение потребности в обеспечении услугой водоотведения новых объектов капитального строительства;</w:t>
      </w:r>
    </w:p>
    <w:p w:rsidR="00915378" w:rsidRPr="00390CFC" w:rsidRDefault="00915378" w:rsidP="00182F1B">
      <w:pPr>
        <w:pStyle w:val="af3"/>
        <w:numPr>
          <w:ilvl w:val="0"/>
          <w:numId w:val="8"/>
        </w:numPr>
        <w:ind w:left="1134" w:hanging="357"/>
        <w:contextualSpacing w:val="0"/>
        <w:jc w:val="both"/>
        <w:rPr>
          <w:sz w:val="24"/>
        </w:rPr>
      </w:pPr>
      <w:r w:rsidRPr="00390CFC">
        <w:rPr>
          <w:sz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915378" w:rsidRPr="00390CFC" w:rsidRDefault="00915378" w:rsidP="00182F1B">
      <w:r w:rsidRPr="00390CFC">
        <w:t>Основными задачами, решаемыми в разделе «Водоотведение» схемы водоснабжения и</w:t>
      </w:r>
      <w:r w:rsidR="00B214B1" w:rsidRPr="00390CFC">
        <w:t xml:space="preserve"> </w:t>
      </w:r>
      <w:r w:rsidRPr="00390CFC">
        <w:t>водоотведения являются:</w:t>
      </w:r>
    </w:p>
    <w:p w:rsidR="00915378" w:rsidRPr="00390CFC" w:rsidRDefault="00A06913" w:rsidP="00182F1B">
      <w:pPr>
        <w:pStyle w:val="af3"/>
        <w:numPr>
          <w:ilvl w:val="0"/>
          <w:numId w:val="9"/>
        </w:numPr>
        <w:ind w:left="1134" w:hanging="357"/>
        <w:contextualSpacing w:val="0"/>
        <w:jc w:val="both"/>
        <w:rPr>
          <w:sz w:val="24"/>
        </w:rPr>
      </w:pPr>
      <w:r w:rsidRPr="00390CFC">
        <w:rPr>
          <w:sz w:val="24"/>
        </w:rPr>
        <w:t>строительство канализационных</w:t>
      </w:r>
      <w:r w:rsidR="007B47B4" w:rsidRPr="00390CFC">
        <w:rPr>
          <w:sz w:val="24"/>
        </w:rPr>
        <w:t xml:space="preserve"> </w:t>
      </w:r>
      <w:r w:rsidR="00915378" w:rsidRPr="00390CFC">
        <w:rPr>
          <w:sz w:val="24"/>
        </w:rPr>
        <w:t>очистных сооружений с целью снижения</w:t>
      </w:r>
      <w:r w:rsidR="00CB4971" w:rsidRPr="00390CFC">
        <w:rPr>
          <w:sz w:val="24"/>
        </w:rPr>
        <w:t xml:space="preserve"> </w:t>
      </w:r>
      <w:r w:rsidR="00915378" w:rsidRPr="00390CFC">
        <w:rPr>
          <w:sz w:val="24"/>
        </w:rPr>
        <w:t>вредного воздействия на окружающую среду;</w:t>
      </w:r>
    </w:p>
    <w:p w:rsidR="00915378" w:rsidRPr="00390CFC" w:rsidRDefault="00A06913" w:rsidP="00182F1B">
      <w:pPr>
        <w:pStyle w:val="af3"/>
        <w:numPr>
          <w:ilvl w:val="0"/>
          <w:numId w:val="9"/>
        </w:numPr>
        <w:ind w:left="1134" w:hanging="357"/>
        <w:contextualSpacing w:val="0"/>
        <w:jc w:val="both"/>
        <w:rPr>
          <w:sz w:val="24"/>
        </w:rPr>
      </w:pPr>
      <w:r w:rsidRPr="00390CFC">
        <w:rPr>
          <w:sz w:val="24"/>
        </w:rPr>
        <w:t>реконструкция и (или) капитальный ремонт</w:t>
      </w:r>
      <w:r w:rsidR="00915378" w:rsidRPr="00390CFC">
        <w:rPr>
          <w:sz w:val="24"/>
        </w:rPr>
        <w:t xml:space="preserve"> канализационной сети с целью повышения надежности и снижения количества отказов системы;</w:t>
      </w:r>
    </w:p>
    <w:p w:rsidR="00915378" w:rsidRPr="00390CFC" w:rsidRDefault="00915378" w:rsidP="00182F1B">
      <w:pPr>
        <w:pStyle w:val="af3"/>
        <w:numPr>
          <w:ilvl w:val="0"/>
          <w:numId w:val="9"/>
        </w:numPr>
        <w:ind w:left="1134" w:hanging="357"/>
        <w:contextualSpacing w:val="0"/>
        <w:jc w:val="both"/>
        <w:rPr>
          <w:sz w:val="24"/>
        </w:rPr>
      </w:pPr>
      <w:r w:rsidRPr="00390CFC">
        <w:rPr>
          <w:sz w:val="24"/>
        </w:rPr>
        <w:t>повышение энергетической эффективности системы водоотведения;</w:t>
      </w:r>
    </w:p>
    <w:p w:rsidR="00915378" w:rsidRPr="00390CFC" w:rsidRDefault="00915378" w:rsidP="00182F1B">
      <w:pPr>
        <w:pStyle w:val="af3"/>
        <w:numPr>
          <w:ilvl w:val="0"/>
          <w:numId w:val="9"/>
        </w:numPr>
        <w:ind w:left="1134" w:hanging="357"/>
        <w:contextualSpacing w:val="0"/>
        <w:jc w:val="both"/>
        <w:rPr>
          <w:sz w:val="24"/>
        </w:rPr>
      </w:pPr>
      <w:r w:rsidRPr="00390CFC">
        <w:rPr>
          <w:sz w:val="24"/>
        </w:rPr>
        <w:t xml:space="preserve">строительство сетей и сооружений для отведения сточных вод с отдельных территорий поселения, не имеющих централизованного водоотведения с целью обеспечения </w:t>
      </w:r>
      <w:r w:rsidR="00182F1B" w:rsidRPr="00390CFC">
        <w:rPr>
          <w:sz w:val="24"/>
        </w:rPr>
        <w:t>дос</w:t>
      </w:r>
      <w:r w:rsidRPr="00390CFC">
        <w:rPr>
          <w:sz w:val="24"/>
        </w:rPr>
        <w:t xml:space="preserve">тупности услуг водоотведения для жителей </w:t>
      </w:r>
      <w:r w:rsidR="004A7A41" w:rsidRPr="00390CFC">
        <w:rPr>
          <w:sz w:val="24"/>
        </w:rPr>
        <w:t>муниципального образования</w:t>
      </w:r>
      <w:r w:rsidR="002F7B3D" w:rsidRPr="00390CFC">
        <w:rPr>
          <w:sz w:val="24"/>
        </w:rPr>
        <w:t>, и обеспечени</w:t>
      </w:r>
      <w:r w:rsidR="00372CD6" w:rsidRPr="00390CFC">
        <w:rPr>
          <w:sz w:val="24"/>
        </w:rPr>
        <w:t>я</w:t>
      </w:r>
      <w:r w:rsidR="002F7B3D" w:rsidRPr="00390CFC">
        <w:rPr>
          <w:sz w:val="24"/>
        </w:rPr>
        <w:t xml:space="preserve"> приема бытовых сточных вод частного жилого сектора с целью исключения сброса неочищенных сточных вод и загрязнения окружающей среды</w:t>
      </w:r>
      <w:r w:rsidRPr="00390CFC">
        <w:rPr>
          <w:sz w:val="24"/>
        </w:rPr>
        <w:t>.</w:t>
      </w:r>
    </w:p>
    <w:p w:rsidR="00636390" w:rsidRPr="00390CFC" w:rsidRDefault="00EC75C6" w:rsidP="00CF279A">
      <w:pPr>
        <w:pStyle w:val="af6"/>
        <w:jc w:val="both"/>
      </w:pPr>
      <w:r w:rsidRPr="00390CFC">
        <w:t>Плановые показатели централи</w:t>
      </w:r>
      <w:r w:rsidR="00DA3E00" w:rsidRPr="00390CFC">
        <w:t>зованной системы водоотведения н</w:t>
      </w:r>
      <w:r w:rsidR="000D5767" w:rsidRPr="00390CFC">
        <w:t xml:space="preserve">а </w:t>
      </w:r>
      <w:r w:rsidR="00BB44F0" w:rsidRPr="00390CFC">
        <w:t>2022</w:t>
      </w:r>
      <w:r w:rsidR="002F7B3D" w:rsidRPr="00390CFC">
        <w:t xml:space="preserve"> год представлены в таблице 3.</w:t>
      </w:r>
      <w:r w:rsidR="00942265" w:rsidRPr="00390CFC">
        <w:t>1</w:t>
      </w:r>
      <w:r w:rsidR="007948D8" w:rsidRPr="00390CFC">
        <w:t>1</w:t>
      </w:r>
      <w:r w:rsidR="002F7B3D" w:rsidRPr="00390CFC">
        <w:t>.</w:t>
      </w:r>
    </w:p>
    <w:p w:rsidR="00915378" w:rsidRPr="00390CFC" w:rsidRDefault="002F7B3D" w:rsidP="00112FB8">
      <w:pPr>
        <w:pStyle w:val="af6"/>
      </w:pPr>
      <w:r w:rsidRPr="00390CFC">
        <w:t>Таблица 3.</w:t>
      </w:r>
      <w:r w:rsidR="007948D8" w:rsidRPr="00390CFC">
        <w:t>11</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301"/>
        <w:gridCol w:w="5149"/>
        <w:gridCol w:w="1812"/>
      </w:tblGrid>
      <w:tr w:rsidR="00EC75C6" w:rsidRPr="00390CFC" w:rsidTr="00EC75C6">
        <w:trPr>
          <w:trHeight w:val="397"/>
        </w:trPr>
        <w:tc>
          <w:tcPr>
            <w:tcW w:w="1608" w:type="pct"/>
            <w:vAlign w:val="center"/>
          </w:tcPr>
          <w:p w:rsidR="00EC75C6" w:rsidRPr="00390CFC" w:rsidRDefault="00EC75C6" w:rsidP="004D1048">
            <w:pPr>
              <w:pStyle w:val="affff"/>
              <w:keepNext/>
              <w:rPr>
                <w:b/>
                <w:sz w:val="22"/>
                <w:szCs w:val="22"/>
                <w:lang w:eastAsia="ru-RU"/>
              </w:rPr>
            </w:pPr>
            <w:r w:rsidRPr="00390CFC">
              <w:rPr>
                <w:b/>
                <w:sz w:val="22"/>
                <w:szCs w:val="22"/>
                <w:lang w:eastAsia="ru-RU"/>
              </w:rPr>
              <w:t>Группа</w:t>
            </w:r>
          </w:p>
        </w:tc>
        <w:tc>
          <w:tcPr>
            <w:tcW w:w="3392" w:type="pct"/>
            <w:gridSpan w:val="2"/>
            <w:vAlign w:val="center"/>
          </w:tcPr>
          <w:p w:rsidR="00EC75C6" w:rsidRPr="00390CFC" w:rsidRDefault="00EC75C6" w:rsidP="00201814">
            <w:pPr>
              <w:pStyle w:val="affff"/>
              <w:keepNext/>
              <w:rPr>
                <w:b/>
                <w:sz w:val="22"/>
                <w:szCs w:val="22"/>
              </w:rPr>
            </w:pPr>
            <w:r w:rsidRPr="00390CFC">
              <w:rPr>
                <w:b/>
                <w:sz w:val="22"/>
                <w:szCs w:val="22"/>
                <w:lang w:eastAsia="ru-RU"/>
              </w:rPr>
              <w:t>Плановые показат</w:t>
            </w:r>
            <w:r w:rsidR="00DA3E00" w:rsidRPr="00390CFC">
              <w:rPr>
                <w:b/>
                <w:sz w:val="22"/>
                <w:szCs w:val="22"/>
                <w:lang w:eastAsia="ru-RU"/>
              </w:rPr>
              <w:t>ели н</w:t>
            </w:r>
            <w:r w:rsidR="000D5767" w:rsidRPr="00390CFC">
              <w:rPr>
                <w:b/>
                <w:sz w:val="22"/>
                <w:szCs w:val="22"/>
                <w:lang w:eastAsia="ru-RU"/>
              </w:rPr>
              <w:t xml:space="preserve">а </w:t>
            </w:r>
            <w:r w:rsidR="00BB44F0" w:rsidRPr="00390CFC">
              <w:rPr>
                <w:b/>
                <w:sz w:val="22"/>
                <w:szCs w:val="22"/>
                <w:lang w:eastAsia="ru-RU"/>
              </w:rPr>
              <w:t>2022</w:t>
            </w:r>
            <w:r w:rsidRPr="00390CFC">
              <w:rPr>
                <w:b/>
                <w:sz w:val="22"/>
                <w:szCs w:val="22"/>
                <w:lang w:eastAsia="ru-RU"/>
              </w:rPr>
              <w:t xml:space="preserve"> год</w:t>
            </w:r>
          </w:p>
        </w:tc>
      </w:tr>
      <w:tr w:rsidR="00915378" w:rsidRPr="00390CFC" w:rsidTr="00112FB8">
        <w:trPr>
          <w:trHeight w:val="397"/>
        </w:trPr>
        <w:tc>
          <w:tcPr>
            <w:tcW w:w="1608" w:type="pct"/>
            <w:vMerge w:val="restart"/>
            <w:vAlign w:val="center"/>
          </w:tcPr>
          <w:p w:rsidR="00915378" w:rsidRPr="00390CFC" w:rsidRDefault="00915378" w:rsidP="00EC75C6">
            <w:pPr>
              <w:pStyle w:val="affff"/>
              <w:keepNext/>
              <w:jc w:val="left"/>
              <w:rPr>
                <w:sz w:val="22"/>
                <w:szCs w:val="22"/>
                <w:lang w:eastAsia="ru-RU"/>
              </w:rPr>
            </w:pPr>
            <w:r w:rsidRPr="00390CFC">
              <w:rPr>
                <w:sz w:val="22"/>
                <w:szCs w:val="22"/>
                <w:lang w:eastAsia="ru-RU"/>
              </w:rPr>
              <w:t xml:space="preserve">1. Показатели </w:t>
            </w:r>
            <w:r w:rsidR="00EC75C6" w:rsidRPr="00390CFC">
              <w:rPr>
                <w:sz w:val="22"/>
                <w:szCs w:val="22"/>
                <w:lang w:eastAsia="ru-RU"/>
              </w:rPr>
              <w:t>качества очистки сточных вод</w:t>
            </w:r>
          </w:p>
        </w:tc>
        <w:tc>
          <w:tcPr>
            <w:tcW w:w="2509" w:type="pct"/>
            <w:vAlign w:val="center"/>
          </w:tcPr>
          <w:p w:rsidR="00915378" w:rsidRPr="00390CFC" w:rsidRDefault="00EC75C6" w:rsidP="004D1048">
            <w:pPr>
              <w:pStyle w:val="affff"/>
              <w:keepNext/>
              <w:jc w:val="left"/>
              <w:rPr>
                <w:sz w:val="22"/>
                <w:szCs w:val="22"/>
                <w:lang w:eastAsia="ru-RU"/>
              </w:rPr>
            </w:pPr>
            <w:r w:rsidRPr="00390CFC">
              <w:rPr>
                <w:bCs/>
                <w:sz w:val="22"/>
                <w:szCs w:val="22"/>
              </w:rPr>
              <w:t>Доля сточных вод, не подвергающихся очистке, в общем объеме сточных вод, сбрасываемых в централизованную бытовую систему водоотведения, %</w:t>
            </w:r>
          </w:p>
        </w:tc>
        <w:tc>
          <w:tcPr>
            <w:tcW w:w="883" w:type="pct"/>
            <w:shd w:val="clear" w:color="auto" w:fill="auto"/>
            <w:vAlign w:val="center"/>
          </w:tcPr>
          <w:p w:rsidR="00201814" w:rsidRPr="00390CFC" w:rsidRDefault="00EC75C6" w:rsidP="00201814">
            <w:pPr>
              <w:pStyle w:val="affff"/>
              <w:keepNext/>
              <w:rPr>
                <w:sz w:val="22"/>
                <w:szCs w:val="22"/>
              </w:rPr>
            </w:pPr>
            <w:r w:rsidRPr="00390CFC">
              <w:rPr>
                <w:sz w:val="22"/>
                <w:szCs w:val="22"/>
              </w:rPr>
              <w:t>0,0</w:t>
            </w:r>
          </w:p>
        </w:tc>
      </w:tr>
      <w:tr w:rsidR="00915378" w:rsidRPr="00390CFC" w:rsidTr="00112FB8">
        <w:trPr>
          <w:trHeight w:val="397"/>
        </w:trPr>
        <w:tc>
          <w:tcPr>
            <w:tcW w:w="1608" w:type="pct"/>
            <w:vMerge/>
            <w:vAlign w:val="center"/>
          </w:tcPr>
          <w:p w:rsidR="00915378" w:rsidRPr="00390CFC" w:rsidRDefault="00915378" w:rsidP="004D1048">
            <w:pPr>
              <w:pStyle w:val="affff"/>
              <w:keepNext/>
              <w:jc w:val="left"/>
              <w:rPr>
                <w:sz w:val="22"/>
                <w:szCs w:val="22"/>
              </w:rPr>
            </w:pPr>
          </w:p>
        </w:tc>
        <w:tc>
          <w:tcPr>
            <w:tcW w:w="2509" w:type="pct"/>
            <w:vAlign w:val="center"/>
          </w:tcPr>
          <w:p w:rsidR="00915378" w:rsidRPr="00390CFC" w:rsidRDefault="00EC75C6" w:rsidP="004D1048">
            <w:pPr>
              <w:pStyle w:val="affff"/>
              <w:keepNext/>
              <w:jc w:val="left"/>
              <w:rPr>
                <w:spacing w:val="-8"/>
                <w:sz w:val="22"/>
                <w:szCs w:val="22"/>
                <w:lang w:eastAsia="ru-RU"/>
              </w:rPr>
            </w:pPr>
            <w:r w:rsidRPr="00390CFC">
              <w:rPr>
                <w:bCs/>
                <w:sz w:val="22"/>
                <w:szCs w:val="22"/>
              </w:rPr>
              <w:t>Доля проб сточных вод, не соответствующих установленным нормативам допустимых сбросов, лимитам на сбросы для бытовой централизованной системы водоотведения, %</w:t>
            </w:r>
          </w:p>
        </w:tc>
        <w:tc>
          <w:tcPr>
            <w:tcW w:w="883" w:type="pct"/>
            <w:shd w:val="clear" w:color="auto" w:fill="auto"/>
            <w:vAlign w:val="center"/>
          </w:tcPr>
          <w:p w:rsidR="00915378" w:rsidRPr="00390CFC" w:rsidRDefault="002C4064" w:rsidP="00201814">
            <w:pPr>
              <w:pStyle w:val="affff"/>
              <w:keepNext/>
              <w:rPr>
                <w:sz w:val="22"/>
                <w:szCs w:val="22"/>
              </w:rPr>
            </w:pPr>
            <w:r w:rsidRPr="00390CFC">
              <w:rPr>
                <w:sz w:val="22"/>
                <w:szCs w:val="22"/>
              </w:rPr>
              <w:t>100,0</w:t>
            </w:r>
          </w:p>
        </w:tc>
      </w:tr>
      <w:tr w:rsidR="00A45D1A" w:rsidRPr="00390CFC" w:rsidTr="00112FB8">
        <w:trPr>
          <w:trHeight w:val="397"/>
        </w:trPr>
        <w:tc>
          <w:tcPr>
            <w:tcW w:w="1608" w:type="pct"/>
            <w:vAlign w:val="center"/>
          </w:tcPr>
          <w:p w:rsidR="00A45D1A" w:rsidRPr="00390CFC" w:rsidRDefault="00A45D1A" w:rsidP="00EC75C6">
            <w:pPr>
              <w:pStyle w:val="affff"/>
              <w:keepNext/>
              <w:jc w:val="left"/>
              <w:rPr>
                <w:sz w:val="22"/>
                <w:szCs w:val="22"/>
                <w:lang w:eastAsia="ru-RU"/>
              </w:rPr>
            </w:pPr>
            <w:r w:rsidRPr="00390CFC">
              <w:rPr>
                <w:sz w:val="22"/>
                <w:szCs w:val="22"/>
                <w:lang w:eastAsia="ru-RU"/>
              </w:rPr>
              <w:t xml:space="preserve">2. Показатели </w:t>
            </w:r>
            <w:r w:rsidR="00EC75C6" w:rsidRPr="00390CFC">
              <w:rPr>
                <w:sz w:val="22"/>
                <w:szCs w:val="22"/>
                <w:lang w:eastAsia="ru-RU"/>
              </w:rPr>
              <w:t>надежности и бесперебойности водоотведения</w:t>
            </w:r>
          </w:p>
        </w:tc>
        <w:tc>
          <w:tcPr>
            <w:tcW w:w="2509" w:type="pct"/>
            <w:vAlign w:val="center"/>
          </w:tcPr>
          <w:p w:rsidR="00A45D1A" w:rsidRPr="00390CFC" w:rsidRDefault="00EC75C6" w:rsidP="004D1048">
            <w:pPr>
              <w:pStyle w:val="affff"/>
              <w:keepNext/>
              <w:jc w:val="left"/>
              <w:rPr>
                <w:sz w:val="22"/>
                <w:szCs w:val="22"/>
                <w:lang w:eastAsia="ru-RU"/>
              </w:rPr>
            </w:pPr>
            <w:r w:rsidRPr="00390CFC">
              <w:rPr>
                <w:bCs/>
                <w:sz w:val="22"/>
                <w:szCs w:val="22"/>
              </w:rPr>
              <w:t>Удельное количество аварий и засоров в расчете на протяженность канализационной сети в год, ед./км</w:t>
            </w:r>
          </w:p>
        </w:tc>
        <w:tc>
          <w:tcPr>
            <w:tcW w:w="883" w:type="pct"/>
            <w:shd w:val="clear" w:color="auto" w:fill="auto"/>
            <w:vAlign w:val="center"/>
          </w:tcPr>
          <w:p w:rsidR="00A45D1A" w:rsidRPr="00390CFC" w:rsidRDefault="002C4064" w:rsidP="004D1048">
            <w:pPr>
              <w:pStyle w:val="affff"/>
              <w:keepNext/>
              <w:rPr>
                <w:sz w:val="22"/>
                <w:szCs w:val="22"/>
              </w:rPr>
            </w:pPr>
            <w:r w:rsidRPr="00390CFC">
              <w:rPr>
                <w:sz w:val="22"/>
                <w:szCs w:val="22"/>
              </w:rPr>
              <w:t>4,77</w:t>
            </w:r>
          </w:p>
        </w:tc>
      </w:tr>
      <w:tr w:rsidR="00A45D1A" w:rsidRPr="00390CFC" w:rsidTr="00112FB8">
        <w:trPr>
          <w:trHeight w:val="397"/>
        </w:trPr>
        <w:tc>
          <w:tcPr>
            <w:tcW w:w="1608" w:type="pct"/>
            <w:vAlign w:val="center"/>
          </w:tcPr>
          <w:p w:rsidR="00A45D1A" w:rsidRPr="00390CFC" w:rsidRDefault="00EC75C6" w:rsidP="00332A7A">
            <w:pPr>
              <w:pStyle w:val="affff"/>
              <w:jc w:val="left"/>
              <w:rPr>
                <w:sz w:val="22"/>
                <w:szCs w:val="22"/>
                <w:lang w:eastAsia="ru-RU"/>
              </w:rPr>
            </w:pPr>
            <w:r w:rsidRPr="00390CFC">
              <w:rPr>
                <w:sz w:val="22"/>
                <w:szCs w:val="22"/>
                <w:lang w:eastAsia="ru-RU"/>
              </w:rPr>
              <w:t>3</w:t>
            </w:r>
            <w:r w:rsidR="00A45D1A" w:rsidRPr="00390CFC">
              <w:rPr>
                <w:sz w:val="22"/>
                <w:szCs w:val="22"/>
                <w:lang w:eastAsia="ru-RU"/>
              </w:rPr>
              <w:t xml:space="preserve">. Показатели </w:t>
            </w:r>
            <w:r w:rsidR="00332A7A" w:rsidRPr="00390CFC">
              <w:rPr>
                <w:sz w:val="22"/>
                <w:szCs w:val="22"/>
                <w:lang w:eastAsia="ru-RU"/>
              </w:rPr>
              <w:t>энергетической эффективности</w:t>
            </w:r>
          </w:p>
        </w:tc>
        <w:tc>
          <w:tcPr>
            <w:tcW w:w="2509" w:type="pct"/>
            <w:vAlign w:val="center"/>
          </w:tcPr>
          <w:p w:rsidR="00A45D1A" w:rsidRPr="00390CFC" w:rsidRDefault="00332A7A" w:rsidP="002F7B3D">
            <w:pPr>
              <w:pStyle w:val="affff"/>
              <w:jc w:val="left"/>
              <w:rPr>
                <w:sz w:val="22"/>
                <w:szCs w:val="22"/>
                <w:lang w:eastAsia="ru-RU"/>
              </w:rPr>
            </w:pPr>
            <w:r w:rsidRPr="00390CFC">
              <w:rPr>
                <w:bCs/>
                <w:sz w:val="22"/>
                <w:szCs w:val="22"/>
              </w:rPr>
              <w:t>Удельный расход электрической энергии, потребляемой в технологическом процессе очистки сточных вод, на единицу объема очищаемых сточных вод,</w:t>
            </w:r>
            <w:r w:rsidRPr="00390CFC">
              <w:rPr>
                <w:sz w:val="22"/>
                <w:szCs w:val="22"/>
              </w:rPr>
              <w:t xml:space="preserve"> </w:t>
            </w:r>
            <w:r w:rsidRPr="00390CFC">
              <w:rPr>
                <w:bCs/>
                <w:sz w:val="22"/>
                <w:szCs w:val="22"/>
              </w:rPr>
              <w:t>кВт.ч/куб.м</w:t>
            </w:r>
          </w:p>
        </w:tc>
        <w:tc>
          <w:tcPr>
            <w:tcW w:w="883" w:type="pct"/>
            <w:vAlign w:val="center"/>
          </w:tcPr>
          <w:p w:rsidR="00A45D1A" w:rsidRPr="00390CFC" w:rsidRDefault="00332A7A" w:rsidP="005F1E41">
            <w:pPr>
              <w:pStyle w:val="affff"/>
              <w:rPr>
                <w:sz w:val="22"/>
                <w:szCs w:val="22"/>
              </w:rPr>
            </w:pPr>
            <w:r w:rsidRPr="00390CFC">
              <w:rPr>
                <w:sz w:val="22"/>
                <w:szCs w:val="22"/>
              </w:rPr>
              <w:t>0,</w:t>
            </w:r>
            <w:r w:rsidR="005F1E41" w:rsidRPr="00390CFC">
              <w:rPr>
                <w:sz w:val="22"/>
                <w:szCs w:val="22"/>
              </w:rPr>
              <w:t>58</w:t>
            </w:r>
          </w:p>
        </w:tc>
      </w:tr>
    </w:tbl>
    <w:p w:rsidR="00915378" w:rsidRPr="00390CFC" w:rsidRDefault="002A307A" w:rsidP="002A307A">
      <w:pPr>
        <w:pStyle w:val="2"/>
        <w:numPr>
          <w:ilvl w:val="2"/>
          <w:numId w:val="1"/>
        </w:numPr>
        <w:spacing w:after="200" w:line="240" w:lineRule="auto"/>
      </w:pPr>
      <w:bookmarkStart w:id="147" w:name="_Toc375685249"/>
      <w:bookmarkStart w:id="148" w:name="_Toc418071826"/>
      <w:r w:rsidRPr="00390CFC">
        <w:t xml:space="preserve"> </w:t>
      </w:r>
      <w:r w:rsidR="00915378" w:rsidRPr="00390CFC">
        <w:t>Перечень основных мероприятий по реализации схем водоотведения с разбивкой по</w:t>
      </w:r>
      <w:r w:rsidR="00566D2C" w:rsidRPr="00390CFC">
        <w:t xml:space="preserve"> </w:t>
      </w:r>
      <w:r w:rsidR="00915378" w:rsidRPr="00390CFC">
        <w:t>годам, включая технические обоснования этих мероприятий</w:t>
      </w:r>
      <w:bookmarkEnd w:id="147"/>
      <w:bookmarkEnd w:id="148"/>
    </w:p>
    <w:p w:rsidR="00285591" w:rsidRPr="00390CFC" w:rsidRDefault="00285591" w:rsidP="00285591">
      <w:r w:rsidRPr="00390CFC">
        <w:t>Перечень основных мероприятий по реализации схем водоотведения с разбивкой по годам представлен в таблице 3.1</w:t>
      </w:r>
      <w:r w:rsidR="007948D8" w:rsidRPr="00390CFC">
        <w:t>2</w:t>
      </w:r>
      <w:r w:rsidRPr="00390CFC">
        <w:t>.</w:t>
      </w:r>
    </w:p>
    <w:p w:rsidR="00285591" w:rsidRPr="00390CFC" w:rsidRDefault="00285591" w:rsidP="00112FB8">
      <w:pPr>
        <w:pStyle w:val="af6"/>
      </w:pPr>
      <w:r w:rsidRPr="00390CFC">
        <w:t>Таблица 3.1</w:t>
      </w:r>
      <w:r w:rsidR="007948D8" w:rsidRPr="00390CFC">
        <w:t>2</w:t>
      </w:r>
    </w:p>
    <w:tbl>
      <w:tblPr>
        <w:tblStyle w:val="92"/>
        <w:tblW w:w="4987" w:type="pct"/>
        <w:tblLook w:val="04A0"/>
      </w:tblPr>
      <w:tblGrid>
        <w:gridCol w:w="8354"/>
        <w:gridCol w:w="1834"/>
      </w:tblGrid>
      <w:tr w:rsidR="00285591" w:rsidRPr="00390CFC" w:rsidTr="007948D8">
        <w:trPr>
          <w:trHeight w:val="397"/>
          <w:tblHeader/>
        </w:trPr>
        <w:tc>
          <w:tcPr>
            <w:tcW w:w="4100" w:type="pct"/>
            <w:vMerge w:val="restart"/>
            <w:tcMar>
              <w:top w:w="0" w:type="dxa"/>
              <w:left w:w="0" w:type="dxa"/>
              <w:bottom w:w="0" w:type="dxa"/>
              <w:right w:w="0" w:type="dxa"/>
            </w:tcMar>
            <w:vAlign w:val="center"/>
          </w:tcPr>
          <w:p w:rsidR="00285591" w:rsidRPr="00390CFC" w:rsidRDefault="00285591" w:rsidP="00285591">
            <w:pPr>
              <w:ind w:firstLine="0"/>
              <w:jc w:val="center"/>
              <w:rPr>
                <w:b/>
                <w:sz w:val="20"/>
              </w:rPr>
            </w:pPr>
            <w:r w:rsidRPr="00390CFC">
              <w:rPr>
                <w:b/>
                <w:sz w:val="20"/>
              </w:rPr>
              <w:t>Наименование мероприятия</w:t>
            </w:r>
          </w:p>
        </w:tc>
        <w:tc>
          <w:tcPr>
            <w:tcW w:w="900" w:type="pct"/>
            <w:vMerge w:val="restart"/>
            <w:tcMar>
              <w:top w:w="0" w:type="dxa"/>
              <w:left w:w="0" w:type="dxa"/>
              <w:bottom w:w="0" w:type="dxa"/>
              <w:right w:w="0" w:type="dxa"/>
            </w:tcMar>
            <w:vAlign w:val="center"/>
          </w:tcPr>
          <w:p w:rsidR="00285591" w:rsidRPr="00390CFC" w:rsidRDefault="00285591" w:rsidP="00285591">
            <w:pPr>
              <w:ind w:firstLine="0"/>
              <w:jc w:val="center"/>
              <w:rPr>
                <w:b/>
                <w:sz w:val="20"/>
              </w:rPr>
            </w:pPr>
            <w:r w:rsidRPr="00390CFC">
              <w:rPr>
                <w:b/>
                <w:sz w:val="20"/>
              </w:rPr>
              <w:t>Сроки реализации</w:t>
            </w:r>
          </w:p>
        </w:tc>
      </w:tr>
      <w:tr w:rsidR="00285591" w:rsidRPr="00390CFC" w:rsidTr="007948D8">
        <w:trPr>
          <w:trHeight w:val="230"/>
          <w:tblHeader/>
        </w:trPr>
        <w:tc>
          <w:tcPr>
            <w:tcW w:w="4100" w:type="pct"/>
            <w:vMerge/>
            <w:tcMar>
              <w:top w:w="28" w:type="dxa"/>
              <w:left w:w="28" w:type="dxa"/>
              <w:bottom w:w="28" w:type="dxa"/>
              <w:right w:w="28" w:type="dxa"/>
            </w:tcMar>
            <w:vAlign w:val="center"/>
          </w:tcPr>
          <w:p w:rsidR="00285591" w:rsidRPr="00390CFC" w:rsidRDefault="00285591" w:rsidP="00285591">
            <w:pPr>
              <w:ind w:firstLine="0"/>
              <w:jc w:val="center"/>
              <w:rPr>
                <w:sz w:val="20"/>
              </w:rPr>
            </w:pPr>
          </w:p>
        </w:tc>
        <w:tc>
          <w:tcPr>
            <w:tcW w:w="900" w:type="pct"/>
            <w:vMerge/>
            <w:tcBorders>
              <w:right w:val="single" w:sz="4" w:space="0" w:color="auto"/>
            </w:tcBorders>
            <w:tcMar>
              <w:top w:w="28" w:type="dxa"/>
              <w:left w:w="28" w:type="dxa"/>
              <w:bottom w:w="28" w:type="dxa"/>
              <w:right w:w="28" w:type="dxa"/>
            </w:tcMar>
            <w:vAlign w:val="center"/>
          </w:tcPr>
          <w:p w:rsidR="00285591" w:rsidRPr="00390CFC" w:rsidRDefault="00285591" w:rsidP="00285591">
            <w:pPr>
              <w:ind w:firstLine="0"/>
              <w:jc w:val="center"/>
              <w:rPr>
                <w:sz w:val="20"/>
              </w:rPr>
            </w:pPr>
          </w:p>
        </w:tc>
      </w:tr>
      <w:tr w:rsidR="00D972CE" w:rsidRPr="00390CFC" w:rsidTr="00112FB8">
        <w:trPr>
          <w:trHeight w:val="397"/>
        </w:trPr>
        <w:tc>
          <w:tcPr>
            <w:tcW w:w="4100" w:type="pct"/>
            <w:tcMar>
              <w:top w:w="28" w:type="dxa"/>
              <w:left w:w="28" w:type="dxa"/>
              <w:bottom w:w="28" w:type="dxa"/>
              <w:right w:w="28" w:type="dxa"/>
            </w:tcMar>
            <w:vAlign w:val="center"/>
          </w:tcPr>
          <w:p w:rsidR="00D972CE" w:rsidRPr="00390CFC" w:rsidRDefault="00A06913" w:rsidP="00A06913">
            <w:pPr>
              <w:pStyle w:val="affff"/>
              <w:jc w:val="left"/>
              <w:rPr>
                <w:rFonts w:eastAsia="Times New Roman"/>
                <w:color w:val="000000"/>
              </w:rPr>
            </w:pPr>
            <w:r w:rsidRPr="00390CFC">
              <w:rPr>
                <w:rFonts w:eastAsia="Times New Roman"/>
                <w:color w:val="000000"/>
              </w:rPr>
              <w:t>1. Реконструкция и (или) капитальный ремонт наружной к</w:t>
            </w:r>
            <w:r w:rsidR="00E67DE1" w:rsidRPr="00390CFC">
              <w:rPr>
                <w:rFonts w:eastAsia="Times New Roman"/>
                <w:color w:val="000000"/>
              </w:rPr>
              <w:t xml:space="preserve">анализационной сети </w:t>
            </w:r>
            <w:r w:rsidR="006F718B" w:rsidRPr="00390CFC">
              <w:rPr>
                <w:rFonts w:eastAsia="Times New Roman"/>
                <w:color w:val="000000"/>
              </w:rPr>
              <w:t>(с. Карпогоры, ул. Колхозная, д.3, сооружение №2)</w:t>
            </w:r>
            <w:r w:rsidR="0064082B" w:rsidRPr="00390CFC">
              <w:t>.</w:t>
            </w:r>
          </w:p>
        </w:tc>
        <w:tc>
          <w:tcPr>
            <w:tcW w:w="900" w:type="pct"/>
            <w:tcBorders>
              <w:right w:val="single" w:sz="4" w:space="0" w:color="auto"/>
            </w:tcBorders>
            <w:shd w:val="clear" w:color="auto" w:fill="auto"/>
            <w:tcMar>
              <w:top w:w="28" w:type="dxa"/>
              <w:left w:w="28" w:type="dxa"/>
              <w:bottom w:w="28" w:type="dxa"/>
              <w:right w:w="28" w:type="dxa"/>
            </w:tcMar>
            <w:vAlign w:val="center"/>
          </w:tcPr>
          <w:p w:rsidR="00D972CE" w:rsidRPr="00390CFC" w:rsidRDefault="00273296" w:rsidP="00273296">
            <w:pPr>
              <w:pStyle w:val="afffd"/>
              <w:rPr>
                <w:rFonts w:eastAsia="Calibri"/>
              </w:rPr>
            </w:pPr>
            <w:r w:rsidRPr="00390CFC">
              <w:rPr>
                <w:rFonts w:eastAsia="Calibri"/>
              </w:rPr>
              <w:t>2023-2030</w:t>
            </w:r>
            <w:r w:rsidR="00D972CE" w:rsidRPr="00390CFC">
              <w:rPr>
                <w:rFonts w:eastAsia="Calibri"/>
              </w:rPr>
              <w:t xml:space="preserve"> гг.</w:t>
            </w:r>
          </w:p>
        </w:tc>
      </w:tr>
      <w:tr w:rsidR="00D972CE" w:rsidRPr="00390CFC" w:rsidTr="00112FB8">
        <w:trPr>
          <w:trHeight w:val="397"/>
        </w:trPr>
        <w:tc>
          <w:tcPr>
            <w:tcW w:w="4100" w:type="pct"/>
            <w:tcMar>
              <w:top w:w="28" w:type="dxa"/>
              <w:left w:w="28" w:type="dxa"/>
              <w:bottom w:w="28" w:type="dxa"/>
              <w:right w:w="28" w:type="dxa"/>
            </w:tcMar>
            <w:vAlign w:val="center"/>
          </w:tcPr>
          <w:p w:rsidR="00D972CE" w:rsidRPr="00390CFC" w:rsidRDefault="0064082B" w:rsidP="00A06913">
            <w:pPr>
              <w:pStyle w:val="affff"/>
              <w:jc w:val="left"/>
              <w:rPr>
                <w:rFonts w:eastAsia="Times New Roman"/>
                <w:color w:val="000000"/>
              </w:rPr>
            </w:pPr>
            <w:r w:rsidRPr="00390CFC">
              <w:rPr>
                <w:rFonts w:eastAsia="Times New Roman"/>
                <w:color w:val="000000"/>
              </w:rPr>
              <w:t xml:space="preserve">2. </w:t>
            </w:r>
            <w:r w:rsidR="00A06913" w:rsidRPr="00390CFC">
              <w:rPr>
                <w:rFonts w:eastAsia="Times New Roman"/>
                <w:color w:val="000000"/>
              </w:rPr>
              <w:t>Реконструкция и (или) капитальный ремонт системы водоотведения</w:t>
            </w:r>
            <w:r w:rsidRPr="00390CFC">
              <w:rPr>
                <w:rFonts w:eastAsia="Times New Roman"/>
                <w:color w:val="000000"/>
              </w:rPr>
              <w:t xml:space="preserve"> (с. Карпогоры)</w:t>
            </w:r>
            <w:r w:rsidRPr="00390CFC">
              <w:t>.</w:t>
            </w:r>
          </w:p>
        </w:tc>
        <w:tc>
          <w:tcPr>
            <w:tcW w:w="900" w:type="pct"/>
            <w:tcBorders>
              <w:right w:val="single" w:sz="4" w:space="0" w:color="auto"/>
            </w:tcBorders>
            <w:shd w:val="clear" w:color="auto" w:fill="auto"/>
            <w:tcMar>
              <w:top w:w="28" w:type="dxa"/>
              <w:left w:w="28" w:type="dxa"/>
              <w:bottom w:w="28" w:type="dxa"/>
              <w:right w:w="28" w:type="dxa"/>
            </w:tcMar>
            <w:vAlign w:val="center"/>
          </w:tcPr>
          <w:p w:rsidR="00D972CE" w:rsidRPr="00390CFC" w:rsidRDefault="00273296" w:rsidP="00AB0F79">
            <w:pPr>
              <w:pStyle w:val="afffd"/>
              <w:rPr>
                <w:rFonts w:eastAsia="Calibri"/>
              </w:rPr>
            </w:pPr>
            <w:r w:rsidRPr="00390CFC">
              <w:rPr>
                <w:rFonts w:eastAsia="Calibri"/>
              </w:rPr>
              <w:t>2023-203</w:t>
            </w:r>
            <w:r w:rsidR="00D972CE" w:rsidRPr="00390CFC">
              <w:rPr>
                <w:rFonts w:eastAsia="Calibri"/>
              </w:rPr>
              <w:t>0 гг.</w:t>
            </w:r>
          </w:p>
        </w:tc>
      </w:tr>
      <w:tr w:rsidR="0025394D" w:rsidRPr="00390CFC" w:rsidTr="0025394D">
        <w:trPr>
          <w:trHeight w:val="397"/>
        </w:trPr>
        <w:tc>
          <w:tcPr>
            <w:tcW w:w="5000" w:type="pct"/>
            <w:gridSpan w:val="2"/>
            <w:tcBorders>
              <w:right w:val="single" w:sz="4" w:space="0" w:color="auto"/>
            </w:tcBorders>
            <w:tcMar>
              <w:top w:w="28" w:type="dxa"/>
              <w:left w:w="28" w:type="dxa"/>
              <w:bottom w:w="28" w:type="dxa"/>
              <w:right w:w="28" w:type="dxa"/>
            </w:tcMar>
            <w:vAlign w:val="center"/>
          </w:tcPr>
          <w:p w:rsidR="0025394D" w:rsidRPr="00390CFC" w:rsidRDefault="00A06913" w:rsidP="0025394D">
            <w:pPr>
              <w:pStyle w:val="afffd"/>
              <w:jc w:val="left"/>
              <w:rPr>
                <w:rFonts w:eastAsia="Calibri"/>
              </w:rPr>
            </w:pPr>
            <w:r w:rsidRPr="00390CFC">
              <w:rPr>
                <w:color w:val="000000"/>
              </w:rPr>
              <w:t>3</w:t>
            </w:r>
            <w:r w:rsidR="0025394D" w:rsidRPr="00390CFC">
              <w:rPr>
                <w:color w:val="000000"/>
              </w:rPr>
              <w:t xml:space="preserve">. Строительство канализационных очистных сооружений в с. Карпогоры, производительностью </w:t>
            </w:r>
            <w:r w:rsidR="0025394D" w:rsidRPr="00390CFC">
              <w:t>600 м3/сут, в том числе (уточнить проектом):</w:t>
            </w:r>
          </w:p>
        </w:tc>
      </w:tr>
      <w:tr w:rsidR="0025394D" w:rsidRPr="00390CFC" w:rsidTr="00112FB8">
        <w:trPr>
          <w:trHeight w:val="397"/>
        </w:trPr>
        <w:tc>
          <w:tcPr>
            <w:tcW w:w="4100" w:type="pct"/>
            <w:tcMar>
              <w:top w:w="28" w:type="dxa"/>
              <w:left w:w="28" w:type="dxa"/>
              <w:bottom w:w="28" w:type="dxa"/>
              <w:right w:w="28" w:type="dxa"/>
            </w:tcMar>
            <w:vAlign w:val="center"/>
          </w:tcPr>
          <w:p w:rsidR="0025394D" w:rsidRPr="00390CFC" w:rsidRDefault="00A06913" w:rsidP="00273296">
            <w:pPr>
              <w:pStyle w:val="affff"/>
              <w:jc w:val="left"/>
              <w:rPr>
                <w:rFonts w:eastAsia="Times New Roman"/>
                <w:color w:val="000000"/>
              </w:rPr>
            </w:pPr>
            <w:r w:rsidRPr="00390CFC">
              <w:rPr>
                <w:rFonts w:eastAsia="Times New Roman"/>
                <w:color w:val="000000"/>
              </w:rPr>
              <w:t>3.1.</w:t>
            </w:r>
            <w:r w:rsidR="0025394D" w:rsidRPr="00390CFC">
              <w:rPr>
                <w:rFonts w:eastAsia="Times New Roman"/>
                <w:color w:val="000000"/>
              </w:rPr>
              <w:t xml:space="preserve"> Строительство внутриквартальных канализационных сетей с. Карпогоры (для подключения новых абонентов)</w:t>
            </w:r>
          </w:p>
        </w:tc>
        <w:tc>
          <w:tcPr>
            <w:tcW w:w="900" w:type="pct"/>
            <w:tcBorders>
              <w:right w:val="single" w:sz="4" w:space="0" w:color="auto"/>
            </w:tcBorders>
            <w:shd w:val="clear" w:color="auto" w:fill="auto"/>
            <w:tcMar>
              <w:top w:w="28" w:type="dxa"/>
              <w:left w:w="28" w:type="dxa"/>
              <w:bottom w:w="28" w:type="dxa"/>
              <w:right w:w="28" w:type="dxa"/>
            </w:tcMar>
            <w:vAlign w:val="center"/>
          </w:tcPr>
          <w:p w:rsidR="0025394D" w:rsidRPr="00390CFC" w:rsidRDefault="00273296" w:rsidP="00AB0F79">
            <w:pPr>
              <w:pStyle w:val="afffd"/>
              <w:rPr>
                <w:rFonts w:eastAsia="Calibri"/>
              </w:rPr>
            </w:pPr>
            <w:r w:rsidRPr="00390CFC">
              <w:rPr>
                <w:rFonts w:eastAsia="Calibri"/>
              </w:rPr>
              <w:t>2023-2030 гг.</w:t>
            </w:r>
          </w:p>
        </w:tc>
      </w:tr>
      <w:tr w:rsidR="0025394D" w:rsidRPr="00390CFC" w:rsidTr="00112FB8">
        <w:trPr>
          <w:trHeight w:val="397"/>
        </w:trPr>
        <w:tc>
          <w:tcPr>
            <w:tcW w:w="4100" w:type="pct"/>
            <w:tcMar>
              <w:top w:w="28" w:type="dxa"/>
              <w:left w:w="28" w:type="dxa"/>
              <w:bottom w:w="28" w:type="dxa"/>
              <w:right w:w="28" w:type="dxa"/>
            </w:tcMar>
            <w:vAlign w:val="center"/>
          </w:tcPr>
          <w:p w:rsidR="0025394D" w:rsidRPr="00390CFC" w:rsidRDefault="00A06913" w:rsidP="00273296">
            <w:pPr>
              <w:pStyle w:val="affff"/>
              <w:jc w:val="left"/>
              <w:rPr>
                <w:rFonts w:eastAsia="Times New Roman"/>
                <w:color w:val="000000"/>
              </w:rPr>
            </w:pPr>
            <w:r w:rsidRPr="00390CFC">
              <w:rPr>
                <w:rFonts w:eastAsia="Times New Roman"/>
                <w:color w:val="000000"/>
              </w:rPr>
              <w:t>3</w:t>
            </w:r>
            <w:r w:rsidR="0025394D" w:rsidRPr="00390CFC">
              <w:rPr>
                <w:rFonts w:eastAsia="Times New Roman"/>
                <w:color w:val="000000"/>
              </w:rPr>
              <w:t>.2. Строительство уличных самотечных и напорных канализационных сетей для подключения к проектируемым КОС с. Карпогоры</w:t>
            </w:r>
          </w:p>
        </w:tc>
        <w:tc>
          <w:tcPr>
            <w:tcW w:w="900" w:type="pct"/>
            <w:tcBorders>
              <w:right w:val="single" w:sz="4" w:space="0" w:color="auto"/>
            </w:tcBorders>
            <w:shd w:val="clear" w:color="auto" w:fill="auto"/>
            <w:tcMar>
              <w:top w:w="28" w:type="dxa"/>
              <w:left w:w="28" w:type="dxa"/>
              <w:bottom w:w="28" w:type="dxa"/>
              <w:right w:w="28" w:type="dxa"/>
            </w:tcMar>
            <w:vAlign w:val="center"/>
          </w:tcPr>
          <w:p w:rsidR="0025394D" w:rsidRPr="00390CFC" w:rsidRDefault="00273296" w:rsidP="00AB0F79">
            <w:pPr>
              <w:pStyle w:val="afffd"/>
              <w:rPr>
                <w:rFonts w:eastAsia="Calibri"/>
              </w:rPr>
            </w:pPr>
            <w:r w:rsidRPr="00390CFC">
              <w:rPr>
                <w:rFonts w:eastAsia="Calibri"/>
              </w:rPr>
              <w:t>2023-2030 гг.</w:t>
            </w:r>
          </w:p>
        </w:tc>
      </w:tr>
      <w:tr w:rsidR="00273296" w:rsidRPr="00390CFC" w:rsidTr="00112FB8">
        <w:trPr>
          <w:trHeight w:val="397"/>
        </w:trPr>
        <w:tc>
          <w:tcPr>
            <w:tcW w:w="4100" w:type="pct"/>
            <w:tcMar>
              <w:top w:w="28" w:type="dxa"/>
              <w:left w:w="28" w:type="dxa"/>
              <w:bottom w:w="28" w:type="dxa"/>
              <w:right w:w="28" w:type="dxa"/>
            </w:tcMar>
            <w:vAlign w:val="center"/>
          </w:tcPr>
          <w:p w:rsidR="00273296" w:rsidRPr="00390CFC" w:rsidRDefault="00A06913" w:rsidP="00273296">
            <w:pPr>
              <w:pStyle w:val="affff"/>
              <w:jc w:val="left"/>
              <w:rPr>
                <w:rFonts w:eastAsia="Times New Roman"/>
                <w:color w:val="000000"/>
              </w:rPr>
            </w:pPr>
            <w:r w:rsidRPr="00390CFC">
              <w:rPr>
                <w:rFonts w:eastAsia="Times New Roman"/>
                <w:color w:val="000000"/>
              </w:rPr>
              <w:t>3</w:t>
            </w:r>
            <w:r w:rsidR="00273296" w:rsidRPr="00390CFC">
              <w:rPr>
                <w:rFonts w:eastAsia="Times New Roman"/>
                <w:color w:val="000000"/>
              </w:rPr>
              <w:t>.3. Строительство канализационных насосных станций</w:t>
            </w:r>
          </w:p>
        </w:tc>
        <w:tc>
          <w:tcPr>
            <w:tcW w:w="900" w:type="pct"/>
            <w:tcBorders>
              <w:right w:val="single" w:sz="4" w:space="0" w:color="auto"/>
            </w:tcBorders>
            <w:shd w:val="clear" w:color="auto" w:fill="auto"/>
            <w:tcMar>
              <w:top w:w="28" w:type="dxa"/>
              <w:left w:w="28" w:type="dxa"/>
              <w:bottom w:w="28" w:type="dxa"/>
              <w:right w:w="28" w:type="dxa"/>
            </w:tcMar>
            <w:vAlign w:val="center"/>
          </w:tcPr>
          <w:p w:rsidR="00273296" w:rsidRPr="00390CFC" w:rsidRDefault="00273296" w:rsidP="00AB0F79">
            <w:pPr>
              <w:pStyle w:val="afffd"/>
              <w:rPr>
                <w:rFonts w:eastAsia="Calibri"/>
              </w:rPr>
            </w:pPr>
            <w:r w:rsidRPr="00390CFC">
              <w:rPr>
                <w:rFonts w:eastAsia="Calibri"/>
              </w:rPr>
              <w:t>2023-2030 гг.</w:t>
            </w:r>
          </w:p>
        </w:tc>
      </w:tr>
    </w:tbl>
    <w:p w:rsidR="00915378" w:rsidRPr="00390CFC" w:rsidRDefault="002A307A" w:rsidP="002A307A">
      <w:pPr>
        <w:pStyle w:val="2"/>
        <w:numPr>
          <w:ilvl w:val="2"/>
          <w:numId w:val="1"/>
        </w:numPr>
        <w:spacing w:after="200" w:line="240" w:lineRule="auto"/>
      </w:pPr>
      <w:bookmarkStart w:id="149" w:name="_Toc375649396"/>
      <w:bookmarkStart w:id="150" w:name="_Toc375684222"/>
      <w:bookmarkStart w:id="151" w:name="_Toc375685250"/>
      <w:bookmarkStart w:id="152" w:name="_Toc375649397"/>
      <w:bookmarkStart w:id="153" w:name="_Toc375684223"/>
      <w:bookmarkStart w:id="154" w:name="_Toc375685251"/>
      <w:bookmarkStart w:id="155" w:name="_Toc375649398"/>
      <w:bookmarkStart w:id="156" w:name="_Toc375684224"/>
      <w:bookmarkStart w:id="157" w:name="_Toc375685252"/>
      <w:bookmarkStart w:id="158" w:name="_Toc375649399"/>
      <w:bookmarkStart w:id="159" w:name="_Toc375684225"/>
      <w:bookmarkStart w:id="160" w:name="_Toc375685253"/>
      <w:bookmarkStart w:id="161" w:name="_Toc375685254"/>
      <w:bookmarkStart w:id="162" w:name="_Toc418071827"/>
      <w:bookmarkEnd w:id="149"/>
      <w:bookmarkEnd w:id="150"/>
      <w:bookmarkEnd w:id="151"/>
      <w:bookmarkEnd w:id="152"/>
      <w:bookmarkEnd w:id="153"/>
      <w:bookmarkEnd w:id="154"/>
      <w:bookmarkEnd w:id="155"/>
      <w:bookmarkEnd w:id="156"/>
      <w:bookmarkEnd w:id="157"/>
      <w:bookmarkEnd w:id="158"/>
      <w:bookmarkEnd w:id="159"/>
      <w:bookmarkEnd w:id="160"/>
      <w:r w:rsidRPr="00390CFC">
        <w:t xml:space="preserve"> </w:t>
      </w:r>
      <w:r w:rsidR="00915378" w:rsidRPr="00390CFC">
        <w:t>Технические обоснования основных мероприятий по реализации схем водоотведения</w:t>
      </w:r>
      <w:bookmarkEnd w:id="161"/>
      <w:bookmarkEnd w:id="162"/>
    </w:p>
    <w:p w:rsidR="00356F54" w:rsidRPr="00390CFC" w:rsidRDefault="00356F54" w:rsidP="00B75500">
      <w:pPr>
        <w:keepNext/>
      </w:pPr>
      <w:r w:rsidRPr="00390CFC">
        <w:t>Технические обоснования основных мероприятий по реализации схем водо</w:t>
      </w:r>
      <w:r w:rsidR="00273296" w:rsidRPr="00390CFC">
        <w:t>отведения</w:t>
      </w:r>
      <w:r w:rsidRPr="00390CFC">
        <w:t xml:space="preserve"> представлены в таблице 3.</w:t>
      </w:r>
      <w:r w:rsidR="007948D8" w:rsidRPr="00390CFC">
        <w:t>13</w:t>
      </w:r>
      <w:r w:rsidRPr="00390CFC">
        <w:t>.</w:t>
      </w:r>
    </w:p>
    <w:p w:rsidR="00356F54" w:rsidRPr="00390CFC" w:rsidRDefault="00356F54" w:rsidP="00112FB8">
      <w:pPr>
        <w:pStyle w:val="af6"/>
      </w:pPr>
      <w:r w:rsidRPr="00390CFC">
        <w:t xml:space="preserve">Таблица </w:t>
      </w:r>
      <w:r w:rsidR="00B07D49" w:rsidRPr="00390CFC">
        <w:t>3.</w:t>
      </w:r>
      <w:r w:rsidR="007948D8" w:rsidRPr="00390CFC">
        <w:t>13</w:t>
      </w:r>
    </w:p>
    <w:tbl>
      <w:tblPr>
        <w:tblStyle w:val="ae"/>
        <w:tblW w:w="10456" w:type="dxa"/>
        <w:tblLook w:val="04A0"/>
      </w:tblPr>
      <w:tblGrid>
        <w:gridCol w:w="675"/>
        <w:gridCol w:w="3969"/>
        <w:gridCol w:w="5812"/>
      </w:tblGrid>
      <w:tr w:rsidR="00356F54" w:rsidRPr="00390CFC" w:rsidTr="007948D8">
        <w:trPr>
          <w:trHeight w:val="397"/>
        </w:trPr>
        <w:tc>
          <w:tcPr>
            <w:tcW w:w="675" w:type="dxa"/>
            <w:vAlign w:val="center"/>
          </w:tcPr>
          <w:p w:rsidR="00356F54" w:rsidRPr="00390CFC" w:rsidRDefault="00356F54" w:rsidP="00414E64">
            <w:pPr>
              <w:pStyle w:val="affff"/>
              <w:keepNext/>
              <w:rPr>
                <w:b/>
              </w:rPr>
            </w:pPr>
            <w:r w:rsidRPr="00390CFC">
              <w:rPr>
                <w:b/>
              </w:rPr>
              <w:t xml:space="preserve">№ </w:t>
            </w:r>
          </w:p>
          <w:p w:rsidR="00356F54" w:rsidRPr="00390CFC" w:rsidRDefault="00356F54" w:rsidP="00414E64">
            <w:pPr>
              <w:pStyle w:val="affff"/>
              <w:keepNext/>
              <w:rPr>
                <w:b/>
              </w:rPr>
            </w:pPr>
            <w:r w:rsidRPr="00390CFC">
              <w:rPr>
                <w:b/>
              </w:rPr>
              <w:t>п/п</w:t>
            </w:r>
          </w:p>
        </w:tc>
        <w:tc>
          <w:tcPr>
            <w:tcW w:w="3969" w:type="dxa"/>
            <w:vAlign w:val="center"/>
          </w:tcPr>
          <w:p w:rsidR="00356F54" w:rsidRPr="00390CFC" w:rsidRDefault="00356F54" w:rsidP="00414E64">
            <w:pPr>
              <w:pStyle w:val="affff"/>
              <w:keepNext/>
              <w:rPr>
                <w:b/>
              </w:rPr>
            </w:pPr>
            <w:r w:rsidRPr="00390CFC">
              <w:rPr>
                <w:b/>
              </w:rPr>
              <w:t>Наименование мероприятия</w:t>
            </w:r>
          </w:p>
        </w:tc>
        <w:tc>
          <w:tcPr>
            <w:tcW w:w="5812" w:type="dxa"/>
            <w:vAlign w:val="center"/>
          </w:tcPr>
          <w:p w:rsidR="00356F54" w:rsidRPr="00390CFC" w:rsidRDefault="00356F54" w:rsidP="00414E64">
            <w:pPr>
              <w:pStyle w:val="affff"/>
              <w:keepNext/>
              <w:rPr>
                <w:b/>
              </w:rPr>
            </w:pPr>
            <w:r w:rsidRPr="00390CFC">
              <w:rPr>
                <w:b/>
              </w:rPr>
              <w:t>Технические обоснования</w:t>
            </w:r>
          </w:p>
        </w:tc>
      </w:tr>
      <w:tr w:rsidR="00273296" w:rsidRPr="00390CFC" w:rsidTr="007948D8">
        <w:trPr>
          <w:trHeight w:val="397"/>
        </w:trPr>
        <w:tc>
          <w:tcPr>
            <w:tcW w:w="675" w:type="dxa"/>
            <w:vAlign w:val="center"/>
          </w:tcPr>
          <w:p w:rsidR="00273296" w:rsidRPr="00390CFC" w:rsidRDefault="00273296" w:rsidP="00414E64">
            <w:pPr>
              <w:pStyle w:val="affff"/>
              <w:keepNext/>
            </w:pPr>
            <w:r w:rsidRPr="00390CFC">
              <w:t>1</w:t>
            </w:r>
            <w:r w:rsidR="006F718B" w:rsidRPr="00390CFC">
              <w:t>.</w:t>
            </w:r>
          </w:p>
        </w:tc>
        <w:tc>
          <w:tcPr>
            <w:tcW w:w="3969" w:type="dxa"/>
            <w:vAlign w:val="center"/>
          </w:tcPr>
          <w:p w:rsidR="00273296" w:rsidRPr="00390CFC" w:rsidRDefault="006F718B" w:rsidP="00273296">
            <w:pPr>
              <w:pStyle w:val="affff"/>
              <w:jc w:val="left"/>
              <w:rPr>
                <w:rFonts w:eastAsia="Times New Roman"/>
                <w:color w:val="000000"/>
              </w:rPr>
            </w:pPr>
            <w:r w:rsidRPr="00390CFC">
              <w:rPr>
                <w:rFonts w:eastAsia="Times New Roman"/>
                <w:color w:val="000000"/>
              </w:rPr>
              <w:t>Реконструкция и (или) капитальный ремонт наружной канализационной сети (с. Карпогоры, ул. Колхозная, д.3, сооружение №2)</w:t>
            </w:r>
            <w:r w:rsidRPr="00390CFC">
              <w:t>.</w:t>
            </w:r>
          </w:p>
        </w:tc>
        <w:tc>
          <w:tcPr>
            <w:tcW w:w="5812" w:type="dxa"/>
            <w:vMerge w:val="restart"/>
            <w:vAlign w:val="center"/>
          </w:tcPr>
          <w:p w:rsidR="00273296" w:rsidRPr="00390CFC" w:rsidRDefault="00273296" w:rsidP="00992A46">
            <w:pPr>
              <w:pStyle w:val="affff"/>
              <w:keepNext/>
              <w:spacing w:line="276" w:lineRule="auto"/>
              <w:jc w:val="both"/>
            </w:pPr>
            <w:r w:rsidRPr="00390CFC">
              <w:t>предотвращение попадания неочищенных канализационных стоков в природную среду;</w:t>
            </w:r>
          </w:p>
          <w:p w:rsidR="00273296" w:rsidRPr="00390CFC" w:rsidRDefault="00273296" w:rsidP="00992A46">
            <w:pPr>
              <w:pStyle w:val="affff"/>
              <w:keepNext/>
              <w:spacing w:line="276" w:lineRule="auto"/>
              <w:jc w:val="both"/>
            </w:pPr>
            <w:r w:rsidRPr="00390CFC">
              <w:t>обеспечение надежности системы водоотведения, снижение количества отказов системы;</w:t>
            </w:r>
          </w:p>
          <w:p w:rsidR="00273296" w:rsidRPr="00390CFC" w:rsidRDefault="00273296" w:rsidP="00992A46">
            <w:pPr>
              <w:pStyle w:val="affff"/>
              <w:keepNext/>
              <w:spacing w:line="276" w:lineRule="auto"/>
              <w:jc w:val="both"/>
            </w:pPr>
          </w:p>
        </w:tc>
      </w:tr>
      <w:tr w:rsidR="00273296" w:rsidRPr="00390CFC" w:rsidTr="007948D8">
        <w:trPr>
          <w:trHeight w:val="397"/>
        </w:trPr>
        <w:tc>
          <w:tcPr>
            <w:tcW w:w="675" w:type="dxa"/>
            <w:vAlign w:val="center"/>
          </w:tcPr>
          <w:p w:rsidR="00273296" w:rsidRPr="00390CFC" w:rsidRDefault="00273296" w:rsidP="00273296">
            <w:pPr>
              <w:pStyle w:val="affff"/>
              <w:keepNext/>
            </w:pPr>
            <w:r w:rsidRPr="00390CFC">
              <w:t>1.2.</w:t>
            </w:r>
          </w:p>
        </w:tc>
        <w:tc>
          <w:tcPr>
            <w:tcW w:w="3969" w:type="dxa"/>
            <w:vAlign w:val="center"/>
          </w:tcPr>
          <w:p w:rsidR="00273296" w:rsidRPr="00390CFC" w:rsidRDefault="006F718B" w:rsidP="00273296">
            <w:pPr>
              <w:pStyle w:val="affff"/>
              <w:jc w:val="left"/>
              <w:rPr>
                <w:rFonts w:eastAsia="Times New Roman"/>
                <w:color w:val="000000"/>
              </w:rPr>
            </w:pPr>
            <w:r w:rsidRPr="00390CFC">
              <w:rPr>
                <w:rFonts w:eastAsia="Times New Roman"/>
                <w:color w:val="000000"/>
              </w:rPr>
              <w:t>Реконструкция и (или) капитальный ремонт системы водоотведения (с. Карпогоры)</w:t>
            </w:r>
            <w:r w:rsidRPr="00390CFC">
              <w:t>.</w:t>
            </w:r>
          </w:p>
        </w:tc>
        <w:tc>
          <w:tcPr>
            <w:tcW w:w="5812" w:type="dxa"/>
            <w:vMerge/>
            <w:vAlign w:val="center"/>
          </w:tcPr>
          <w:p w:rsidR="00273296" w:rsidRPr="00390CFC" w:rsidRDefault="00273296" w:rsidP="009412A8">
            <w:pPr>
              <w:pStyle w:val="affff"/>
              <w:keepNext/>
              <w:jc w:val="both"/>
            </w:pPr>
          </w:p>
        </w:tc>
      </w:tr>
      <w:tr w:rsidR="00273296" w:rsidRPr="00390CFC" w:rsidTr="00273296">
        <w:trPr>
          <w:trHeight w:val="397"/>
        </w:trPr>
        <w:tc>
          <w:tcPr>
            <w:tcW w:w="10456" w:type="dxa"/>
            <w:gridSpan w:val="3"/>
            <w:vAlign w:val="center"/>
          </w:tcPr>
          <w:p w:rsidR="00273296" w:rsidRPr="00390CFC" w:rsidRDefault="006F718B" w:rsidP="009412A8">
            <w:pPr>
              <w:pStyle w:val="affff"/>
              <w:keepNext/>
              <w:jc w:val="both"/>
            </w:pPr>
            <w:r w:rsidRPr="00390CFC">
              <w:rPr>
                <w:color w:val="000000"/>
              </w:rPr>
              <w:t xml:space="preserve">3. Строительство канализационных очистных сооружений в с. Карпогоры, производительностью </w:t>
            </w:r>
            <w:r w:rsidRPr="00390CFC">
              <w:t>600 м3/сут, в том числе (уточнить проектом):</w:t>
            </w:r>
          </w:p>
        </w:tc>
      </w:tr>
      <w:tr w:rsidR="00273296" w:rsidRPr="00390CFC" w:rsidTr="007948D8">
        <w:trPr>
          <w:trHeight w:val="397"/>
        </w:trPr>
        <w:tc>
          <w:tcPr>
            <w:tcW w:w="675" w:type="dxa"/>
            <w:vAlign w:val="center"/>
          </w:tcPr>
          <w:p w:rsidR="00273296" w:rsidRPr="00390CFC" w:rsidRDefault="006F718B" w:rsidP="00273296">
            <w:pPr>
              <w:pStyle w:val="affff"/>
              <w:keepNext/>
            </w:pPr>
            <w:r w:rsidRPr="00390CFC">
              <w:t>3</w:t>
            </w:r>
            <w:r w:rsidR="00273296" w:rsidRPr="00390CFC">
              <w:t>.1.</w:t>
            </w:r>
          </w:p>
        </w:tc>
        <w:tc>
          <w:tcPr>
            <w:tcW w:w="3969" w:type="dxa"/>
            <w:vAlign w:val="center"/>
          </w:tcPr>
          <w:p w:rsidR="00273296" w:rsidRPr="00390CFC" w:rsidRDefault="00273296" w:rsidP="00273296">
            <w:pPr>
              <w:pStyle w:val="affff"/>
              <w:jc w:val="left"/>
              <w:rPr>
                <w:rFonts w:eastAsia="Times New Roman"/>
                <w:color w:val="000000"/>
              </w:rPr>
            </w:pPr>
            <w:r w:rsidRPr="00390CFC">
              <w:rPr>
                <w:rFonts w:eastAsia="Times New Roman"/>
                <w:color w:val="000000"/>
              </w:rPr>
              <w:t>Строительство внутриквартальных канализационных сетей с. Карпогоры (для подключения новых абонентов)</w:t>
            </w:r>
          </w:p>
        </w:tc>
        <w:tc>
          <w:tcPr>
            <w:tcW w:w="5812" w:type="dxa"/>
            <w:vMerge w:val="restart"/>
            <w:vAlign w:val="center"/>
          </w:tcPr>
          <w:p w:rsidR="00273296" w:rsidRPr="00390CFC" w:rsidRDefault="00273296" w:rsidP="00273296">
            <w:pPr>
              <w:pStyle w:val="affff"/>
              <w:keepNext/>
              <w:spacing w:line="276" w:lineRule="auto"/>
              <w:jc w:val="both"/>
            </w:pPr>
            <w:r w:rsidRPr="00390CFC">
              <w:t>обеспечение надежности системы водоотведения, снижение количества отказов системы;</w:t>
            </w:r>
          </w:p>
          <w:p w:rsidR="00273296" w:rsidRPr="00390CFC" w:rsidRDefault="00273296" w:rsidP="009412A8">
            <w:pPr>
              <w:pStyle w:val="affff"/>
              <w:keepNext/>
              <w:jc w:val="both"/>
            </w:pPr>
            <w:r w:rsidRPr="00390CFC">
              <w:t>удовлетворение потребности в обеспечении услугой водоотведения новых объектов капитального строительства</w:t>
            </w:r>
          </w:p>
        </w:tc>
      </w:tr>
      <w:tr w:rsidR="00273296" w:rsidRPr="00390CFC" w:rsidTr="007948D8">
        <w:trPr>
          <w:trHeight w:val="397"/>
        </w:trPr>
        <w:tc>
          <w:tcPr>
            <w:tcW w:w="675" w:type="dxa"/>
            <w:vAlign w:val="center"/>
          </w:tcPr>
          <w:p w:rsidR="00273296" w:rsidRPr="00390CFC" w:rsidRDefault="006F718B" w:rsidP="00273296">
            <w:pPr>
              <w:pStyle w:val="affff"/>
              <w:keepNext/>
            </w:pPr>
            <w:r w:rsidRPr="00390CFC">
              <w:t>3</w:t>
            </w:r>
            <w:r w:rsidR="00273296" w:rsidRPr="00390CFC">
              <w:t>.2.</w:t>
            </w:r>
          </w:p>
        </w:tc>
        <w:tc>
          <w:tcPr>
            <w:tcW w:w="3969" w:type="dxa"/>
            <w:vAlign w:val="center"/>
          </w:tcPr>
          <w:p w:rsidR="00273296" w:rsidRPr="00390CFC" w:rsidRDefault="00273296" w:rsidP="00273296">
            <w:pPr>
              <w:pStyle w:val="affff"/>
              <w:jc w:val="left"/>
              <w:rPr>
                <w:rFonts w:eastAsia="Times New Roman"/>
                <w:color w:val="000000"/>
              </w:rPr>
            </w:pPr>
            <w:r w:rsidRPr="00390CFC">
              <w:rPr>
                <w:rFonts w:eastAsia="Times New Roman"/>
                <w:color w:val="000000"/>
              </w:rPr>
              <w:t>Строительство уличных самотечных и напорных канализационных сетей для подключения к проектируемым КОС с. Карпогоры</w:t>
            </w:r>
          </w:p>
        </w:tc>
        <w:tc>
          <w:tcPr>
            <w:tcW w:w="5812" w:type="dxa"/>
            <w:vMerge/>
            <w:vAlign w:val="center"/>
          </w:tcPr>
          <w:p w:rsidR="00273296" w:rsidRPr="00390CFC" w:rsidRDefault="00273296" w:rsidP="009412A8">
            <w:pPr>
              <w:pStyle w:val="affff"/>
              <w:keepNext/>
              <w:jc w:val="both"/>
            </w:pPr>
          </w:p>
        </w:tc>
      </w:tr>
      <w:tr w:rsidR="00273296" w:rsidRPr="00390CFC" w:rsidTr="007948D8">
        <w:trPr>
          <w:trHeight w:val="397"/>
        </w:trPr>
        <w:tc>
          <w:tcPr>
            <w:tcW w:w="675" w:type="dxa"/>
            <w:vAlign w:val="center"/>
          </w:tcPr>
          <w:p w:rsidR="00273296" w:rsidRPr="00390CFC" w:rsidRDefault="006F718B" w:rsidP="00273296">
            <w:pPr>
              <w:pStyle w:val="affff"/>
              <w:keepNext/>
            </w:pPr>
            <w:r w:rsidRPr="00390CFC">
              <w:t>3</w:t>
            </w:r>
            <w:r w:rsidR="00273296" w:rsidRPr="00390CFC">
              <w:t>.3.</w:t>
            </w:r>
          </w:p>
        </w:tc>
        <w:tc>
          <w:tcPr>
            <w:tcW w:w="3969" w:type="dxa"/>
            <w:vAlign w:val="center"/>
          </w:tcPr>
          <w:p w:rsidR="00273296" w:rsidRPr="00390CFC" w:rsidRDefault="00273296" w:rsidP="00273296">
            <w:pPr>
              <w:pStyle w:val="affff"/>
              <w:jc w:val="left"/>
              <w:rPr>
                <w:rFonts w:eastAsia="Times New Roman"/>
                <w:color w:val="000000"/>
              </w:rPr>
            </w:pPr>
            <w:r w:rsidRPr="00390CFC">
              <w:rPr>
                <w:rFonts w:eastAsia="Times New Roman"/>
                <w:color w:val="000000"/>
              </w:rPr>
              <w:t>Строительство канализационных насосных станций</w:t>
            </w:r>
          </w:p>
        </w:tc>
        <w:tc>
          <w:tcPr>
            <w:tcW w:w="5812" w:type="dxa"/>
            <w:vMerge/>
            <w:vAlign w:val="center"/>
          </w:tcPr>
          <w:p w:rsidR="00273296" w:rsidRPr="00390CFC" w:rsidRDefault="00273296" w:rsidP="009412A8">
            <w:pPr>
              <w:pStyle w:val="affff"/>
              <w:keepNext/>
              <w:jc w:val="both"/>
            </w:pPr>
          </w:p>
        </w:tc>
      </w:tr>
    </w:tbl>
    <w:p w:rsidR="00915378" w:rsidRPr="00390CFC" w:rsidRDefault="002A307A" w:rsidP="002A307A">
      <w:pPr>
        <w:pStyle w:val="2"/>
        <w:keepNext w:val="0"/>
        <w:numPr>
          <w:ilvl w:val="2"/>
          <w:numId w:val="1"/>
        </w:numPr>
        <w:spacing w:after="200" w:line="240" w:lineRule="auto"/>
        <w:ind w:hanging="505"/>
      </w:pPr>
      <w:bookmarkStart w:id="163" w:name="_Toc375685334"/>
      <w:bookmarkStart w:id="164" w:name="_Toc418071828"/>
      <w:r w:rsidRPr="00390CFC">
        <w:t xml:space="preserve"> </w:t>
      </w:r>
      <w:r w:rsidR="00915378" w:rsidRPr="00390CFC">
        <w:t>Сведения о вновь строящихся, реконструируемых и предлагаемых к выводу из эксплуатации объектах централизованной системы водоотведения</w:t>
      </w:r>
      <w:bookmarkEnd w:id="163"/>
      <w:bookmarkEnd w:id="164"/>
    </w:p>
    <w:p w:rsidR="00A94033" w:rsidRPr="00390CFC" w:rsidRDefault="00A94033" w:rsidP="00A94033">
      <w:bookmarkStart w:id="165" w:name="_Toc375685335"/>
      <w:r w:rsidRPr="00390CFC">
        <w:t>Сведения о вновь строящихся и реконструируемых объектах систем централизованного водоотведения представлены в таблице 3.</w:t>
      </w:r>
      <w:r w:rsidR="00942265" w:rsidRPr="00390CFC">
        <w:t>1</w:t>
      </w:r>
      <w:r w:rsidR="007948D8" w:rsidRPr="00390CFC">
        <w:t>2</w:t>
      </w:r>
      <w:r w:rsidRPr="00390CFC">
        <w:t>.</w:t>
      </w:r>
    </w:p>
    <w:p w:rsidR="00915378" w:rsidRPr="00390CFC" w:rsidRDefault="002A307A" w:rsidP="002A307A">
      <w:pPr>
        <w:pStyle w:val="2"/>
        <w:keepNext w:val="0"/>
        <w:numPr>
          <w:ilvl w:val="2"/>
          <w:numId w:val="1"/>
        </w:numPr>
        <w:spacing w:after="200" w:line="240" w:lineRule="auto"/>
        <w:ind w:hanging="505"/>
      </w:pPr>
      <w:bookmarkStart w:id="166" w:name="_Toc418071829"/>
      <w:r w:rsidRPr="00390CFC">
        <w:t xml:space="preserve"> </w:t>
      </w:r>
      <w:r w:rsidR="00915378" w:rsidRPr="00390CFC">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65"/>
      <w:bookmarkEnd w:id="166"/>
    </w:p>
    <w:p w:rsidR="00A94033" w:rsidRPr="00390CFC" w:rsidRDefault="00C1484E" w:rsidP="00A94033">
      <w:bookmarkStart w:id="167" w:name="_Toc375685336"/>
      <w:r w:rsidRPr="00390CFC">
        <w:rPr>
          <w:spacing w:val="-2"/>
          <w:lang w:eastAsia="ru-RU"/>
        </w:rPr>
        <w:t xml:space="preserve">Для обеспечения надежности работы комплекса КОС, рекомендуется </w:t>
      </w:r>
      <w:r w:rsidRPr="00390CFC">
        <w:rPr>
          <w:snapToGrid w:val="0"/>
          <w:spacing w:val="-2"/>
        </w:rPr>
        <w:t>использовать средства автоматического регулирования, контроля, сигнализации, защиты и блокировок работы комплекса</w:t>
      </w:r>
      <w:r w:rsidR="00A94033" w:rsidRPr="00390CFC">
        <w:t>.</w:t>
      </w:r>
    </w:p>
    <w:p w:rsidR="00915378" w:rsidRPr="00390CFC" w:rsidRDefault="002A307A" w:rsidP="002A307A">
      <w:pPr>
        <w:pStyle w:val="2"/>
        <w:keepNext w:val="0"/>
        <w:numPr>
          <w:ilvl w:val="2"/>
          <w:numId w:val="1"/>
        </w:numPr>
        <w:spacing w:after="200" w:line="240" w:lineRule="auto"/>
        <w:ind w:hanging="505"/>
      </w:pPr>
      <w:bookmarkStart w:id="168" w:name="_Toc418071830"/>
      <w:r w:rsidRPr="00390CFC">
        <w:t xml:space="preserve"> </w:t>
      </w:r>
      <w:r w:rsidR="00915378" w:rsidRPr="00390CFC">
        <w:t>Описание вариантов маршрутов прохождения трубопроводов (трасс) по</w:t>
      </w:r>
      <w:r w:rsidR="0036006D" w:rsidRPr="00390CFC">
        <w:t xml:space="preserve"> </w:t>
      </w:r>
      <w:r w:rsidR="00915378" w:rsidRPr="00390CFC">
        <w:t xml:space="preserve">территории </w:t>
      </w:r>
      <w:r w:rsidR="004A7A41" w:rsidRPr="00390CFC">
        <w:t>муниципального образования</w:t>
      </w:r>
      <w:r w:rsidR="00C1484E" w:rsidRPr="00390CFC">
        <w:t xml:space="preserve"> </w:t>
      </w:r>
      <w:r w:rsidR="004A7A41" w:rsidRPr="00390CFC">
        <w:t>«Карпогорское»</w:t>
      </w:r>
      <w:r w:rsidR="00915378" w:rsidRPr="00390CFC">
        <w:t>, расположения намечаемых площадок под строительство сооружений водоотведения и их обоснование</w:t>
      </w:r>
      <w:bookmarkEnd w:id="167"/>
      <w:bookmarkEnd w:id="168"/>
    </w:p>
    <w:p w:rsidR="00571304" w:rsidRPr="00390CFC" w:rsidRDefault="00915378" w:rsidP="009F3891">
      <w:r w:rsidRPr="00390CFC">
        <w:rPr>
          <w:szCs w:val="24"/>
        </w:rPr>
        <w:t xml:space="preserve">Схема водоотведения </w:t>
      </w:r>
      <w:r w:rsidR="004A7A41" w:rsidRPr="00390CFC">
        <w:rPr>
          <w:szCs w:val="24"/>
        </w:rPr>
        <w:t>муниципального образования</w:t>
      </w:r>
      <w:r w:rsidR="00AE4AD3" w:rsidRPr="00390CFC">
        <w:rPr>
          <w:szCs w:val="24"/>
        </w:rPr>
        <w:t xml:space="preserve"> </w:t>
      </w:r>
      <w:r w:rsidR="004A7A41" w:rsidRPr="00390CFC">
        <w:rPr>
          <w:szCs w:val="24"/>
        </w:rPr>
        <w:t>«Карпогорское»</w:t>
      </w:r>
      <w:r w:rsidR="0036006D" w:rsidRPr="00390CFC">
        <w:rPr>
          <w:szCs w:val="24"/>
        </w:rPr>
        <w:t xml:space="preserve"> </w:t>
      </w:r>
      <w:r w:rsidRPr="00390CFC">
        <w:rPr>
          <w:szCs w:val="24"/>
        </w:rPr>
        <w:t xml:space="preserve">в электронном виде прилагается. </w:t>
      </w:r>
      <w:r w:rsidR="00C53B99" w:rsidRPr="00390CFC">
        <w:t>Месторасположение существующих объектов систем водоснабжения на карте нанесены условно, размещение планируемых объектов (трубопроводов) будет уточняться и детально прорабатываться на следующих стадиях проектирования.</w:t>
      </w:r>
    </w:p>
    <w:p w:rsidR="00915378" w:rsidRPr="00390CFC" w:rsidRDefault="002A307A" w:rsidP="002A307A">
      <w:pPr>
        <w:pStyle w:val="2"/>
        <w:keepNext w:val="0"/>
        <w:numPr>
          <w:ilvl w:val="2"/>
          <w:numId w:val="1"/>
        </w:numPr>
        <w:spacing w:after="200" w:line="240" w:lineRule="auto"/>
        <w:ind w:hanging="505"/>
      </w:pPr>
      <w:bookmarkStart w:id="169" w:name="_Toc375685337"/>
      <w:bookmarkStart w:id="170" w:name="_Toc418071831"/>
      <w:r w:rsidRPr="00390CFC">
        <w:t xml:space="preserve"> </w:t>
      </w:r>
      <w:r w:rsidR="00915378" w:rsidRPr="00390CFC">
        <w:t>Границы и характеристики охранных зон сетей и сооружений централизованной системы водоотведения</w:t>
      </w:r>
      <w:bookmarkEnd w:id="169"/>
      <w:bookmarkEnd w:id="170"/>
    </w:p>
    <w:p w:rsidR="00C53B99" w:rsidRPr="00390CFC" w:rsidRDefault="00182F1B" w:rsidP="00C53B99">
      <w:r w:rsidRPr="00390CFC">
        <w:t xml:space="preserve">Согласно </w:t>
      </w:r>
      <w:r w:rsidR="00C53B99" w:rsidRPr="00390CFC">
        <w:rPr>
          <w:bCs/>
        </w:rPr>
        <w:t>СанПиН 2.2.1/2.1.1.1200-03 с</w:t>
      </w:r>
      <w:r w:rsidR="00C53B99" w:rsidRPr="00390CFC">
        <w:t xml:space="preserve">анитарно-защитные зоны </w:t>
      </w:r>
      <w:r w:rsidR="00393207" w:rsidRPr="00390CFC">
        <w:t xml:space="preserve">(СЗЗ) </w:t>
      </w:r>
      <w:r w:rsidR="00C53B99" w:rsidRPr="00390CFC">
        <w:t>для канализационных очистных сооружении следует принимать по таблице 3.</w:t>
      </w:r>
      <w:r w:rsidR="00942265" w:rsidRPr="00390CFC">
        <w:t>1</w:t>
      </w:r>
      <w:r w:rsidR="007948D8" w:rsidRPr="00390CFC">
        <w:t>4</w:t>
      </w:r>
      <w:r w:rsidR="00C53B99" w:rsidRPr="00390CFC">
        <w:t>.</w:t>
      </w:r>
    </w:p>
    <w:p w:rsidR="00C53B99" w:rsidRPr="00390CFC" w:rsidRDefault="00C53B99" w:rsidP="00112FB8">
      <w:pPr>
        <w:pStyle w:val="af6"/>
      </w:pPr>
      <w:r w:rsidRPr="00390CFC">
        <w:t>Таблица 3.</w:t>
      </w:r>
      <w:r w:rsidR="00942265" w:rsidRPr="00390CFC">
        <w:t>1</w:t>
      </w:r>
      <w:r w:rsidR="007948D8" w:rsidRPr="00390CFC">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07"/>
        <w:gridCol w:w="1746"/>
        <w:gridCol w:w="1746"/>
        <w:gridCol w:w="1746"/>
        <w:gridCol w:w="1750"/>
      </w:tblGrid>
      <w:tr w:rsidR="00C53B99" w:rsidRPr="00390CFC" w:rsidTr="00B41974">
        <w:trPr>
          <w:cantSplit/>
        </w:trPr>
        <w:tc>
          <w:tcPr>
            <w:tcW w:w="1606"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rPr>
                <w:b/>
              </w:rPr>
            </w:pPr>
            <w:r w:rsidRPr="00390CFC">
              <w:rPr>
                <w:b/>
              </w:rPr>
              <w:t xml:space="preserve">Сооружения </w:t>
            </w:r>
          </w:p>
          <w:p w:rsidR="00C53B99" w:rsidRPr="00390CFC" w:rsidRDefault="00C53B99" w:rsidP="00112FB8">
            <w:pPr>
              <w:pStyle w:val="affff"/>
              <w:keepNext/>
              <w:rPr>
                <w:b/>
              </w:rPr>
            </w:pPr>
            <w:r w:rsidRPr="00390CFC">
              <w:rPr>
                <w:b/>
              </w:rPr>
              <w:t>для очистки сточных вод</w:t>
            </w:r>
          </w:p>
        </w:tc>
        <w:tc>
          <w:tcPr>
            <w:tcW w:w="3394" w:type="pct"/>
            <w:gridSpan w:val="4"/>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DF45A9" w:rsidRPr="00390CFC" w:rsidRDefault="00C53B99" w:rsidP="00112FB8">
            <w:pPr>
              <w:pStyle w:val="affff"/>
              <w:keepNext/>
              <w:rPr>
                <w:b/>
              </w:rPr>
            </w:pPr>
            <w:r w:rsidRPr="00390CFC">
              <w:rPr>
                <w:b/>
              </w:rPr>
              <w:t>Расстояние в м </w:t>
            </w:r>
          </w:p>
          <w:p w:rsidR="00C53B99" w:rsidRPr="00390CFC" w:rsidRDefault="00C53B99" w:rsidP="00112FB8">
            <w:pPr>
              <w:pStyle w:val="affff"/>
              <w:keepNext/>
              <w:rPr>
                <w:b/>
              </w:rPr>
            </w:pPr>
            <w:r w:rsidRPr="00390CFC">
              <w:rPr>
                <w:b/>
              </w:rPr>
              <w:t>при расчетной производительности очистных сооружений в тыс.м</w:t>
            </w:r>
            <w:r w:rsidRPr="00390CFC">
              <w:rPr>
                <w:b/>
                <w:vertAlign w:val="superscript"/>
              </w:rPr>
              <w:t>3</w:t>
            </w:r>
            <w:r w:rsidRPr="00390CFC">
              <w:rPr>
                <w:b/>
              </w:rPr>
              <w:t> сутки</w:t>
            </w:r>
          </w:p>
        </w:tc>
      </w:tr>
      <w:tr w:rsidR="00C53B99" w:rsidRPr="00390CFC" w:rsidTr="00B41974">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3B99" w:rsidRPr="00390CFC" w:rsidRDefault="00C53B99" w:rsidP="00112FB8">
            <w:pPr>
              <w:pStyle w:val="affff"/>
              <w:keepNext/>
              <w:rPr>
                <w:b/>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rPr>
                <w:b/>
              </w:rPr>
            </w:pPr>
            <w:r w:rsidRPr="00390CFC">
              <w:rPr>
                <w:b/>
              </w:rPr>
              <w:t>до 0,2</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rPr>
                <w:b/>
              </w:rPr>
            </w:pPr>
            <w:r w:rsidRPr="00390CFC">
              <w:rPr>
                <w:b/>
              </w:rPr>
              <w:t>более 0,2</w:t>
            </w:r>
          </w:p>
          <w:p w:rsidR="00C53B99" w:rsidRPr="00390CFC" w:rsidRDefault="00C53B99" w:rsidP="00112FB8">
            <w:pPr>
              <w:pStyle w:val="affff"/>
              <w:keepNext/>
              <w:rPr>
                <w:b/>
              </w:rPr>
            </w:pPr>
            <w:r w:rsidRPr="00390CFC">
              <w:rPr>
                <w:b/>
              </w:rPr>
              <w:t>до 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rPr>
                <w:b/>
              </w:rPr>
            </w:pPr>
            <w:r w:rsidRPr="00390CFC">
              <w:rPr>
                <w:b/>
              </w:rPr>
              <w:t>более 5,0</w:t>
            </w:r>
          </w:p>
          <w:p w:rsidR="00C53B99" w:rsidRPr="00390CFC" w:rsidRDefault="00C53B99" w:rsidP="00112FB8">
            <w:pPr>
              <w:pStyle w:val="affff"/>
              <w:keepNext/>
              <w:rPr>
                <w:b/>
              </w:rPr>
            </w:pPr>
            <w:r w:rsidRPr="00390CFC">
              <w:rPr>
                <w:b/>
              </w:rPr>
              <w:t>до 50,0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rPr>
                <w:b/>
              </w:rPr>
            </w:pPr>
            <w:r w:rsidRPr="00390CFC">
              <w:rPr>
                <w:b/>
              </w:rPr>
              <w:t>более 50,0</w:t>
            </w:r>
          </w:p>
          <w:p w:rsidR="00C53B99" w:rsidRPr="00390CFC" w:rsidRDefault="00C53B99" w:rsidP="00112FB8">
            <w:pPr>
              <w:pStyle w:val="affff"/>
              <w:keepNext/>
              <w:rPr>
                <w:b/>
              </w:rPr>
            </w:pPr>
            <w:r w:rsidRPr="00390CFC">
              <w:rPr>
                <w:b/>
              </w:rPr>
              <w:t>до 280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jc w:val="left"/>
            </w:pPr>
            <w:r w:rsidRPr="00390CFC">
              <w:t>Насосные станции и аварийно- регулирующие резервуары</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15</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20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20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30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jc w:val="left"/>
            </w:pPr>
            <w:r w:rsidRPr="00390CFC">
              <w:t>Сооружения для механической и биологической очистки с иловыми площадками для сброженных осадков, а также иловые площадки</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400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500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jc w:val="left"/>
            </w:pPr>
            <w:r w:rsidRPr="00390CFC">
              <w:t>Сооружения для механической и биологической очистки с термомеханической обработкой осадка в закрытых помещениях</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100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300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112FB8">
            <w:pPr>
              <w:pStyle w:val="affff"/>
              <w:keepNext/>
            </w:pPr>
            <w:r w:rsidRPr="00390CFC">
              <w:t>400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jc w:val="left"/>
            </w:pPr>
            <w:r w:rsidRPr="00390CFC">
              <w:t>Поля:</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rPr>
                <w:rFonts w:asciiTheme="minorHAnsi" w:hAnsiTheme="minorHAnsi"/>
                <w:sz w:val="22"/>
                <w:szCs w:val="22"/>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rPr>
                <w:rFonts w:asciiTheme="minorHAnsi" w:hAnsiTheme="minorHAnsi"/>
                <w:sz w:val="22"/>
                <w:szCs w:val="22"/>
              </w:rPr>
            </w:pP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rPr>
                <w:rFonts w:asciiTheme="minorHAnsi" w:hAnsiTheme="minorHAnsi"/>
                <w:sz w:val="22"/>
                <w:szCs w:val="22"/>
              </w:rPr>
            </w:pP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rPr>
                <w:rFonts w:asciiTheme="minorHAnsi" w:hAnsiTheme="minorHAnsi"/>
                <w:sz w:val="22"/>
                <w:szCs w:val="22"/>
              </w:rPr>
            </w:pP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jc w:val="left"/>
            </w:pPr>
            <w:r w:rsidRPr="00390CFC">
              <w:t>а) фильтрации</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300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500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1000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jc w:val="left"/>
            </w:pPr>
            <w:r w:rsidRPr="00390CFC">
              <w:t>б) орошения</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150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400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1000</w:t>
            </w:r>
          </w:p>
        </w:tc>
      </w:tr>
      <w:tr w:rsidR="00C53B99" w:rsidRPr="00390CFC" w:rsidTr="00B75500">
        <w:trPr>
          <w:trHeight w:val="340"/>
        </w:trPr>
        <w:tc>
          <w:tcPr>
            <w:tcW w:w="160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jc w:val="left"/>
            </w:pPr>
            <w:r w:rsidRPr="00390CFC">
              <w:t>Биологические пруды</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200</w:t>
            </w:r>
          </w:p>
        </w:tc>
        <w:tc>
          <w:tcPr>
            <w:tcW w:w="848"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300</w:t>
            </w:r>
          </w:p>
        </w:tc>
        <w:tc>
          <w:tcPr>
            <w:tcW w:w="85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C53B99" w:rsidRPr="00390CFC" w:rsidRDefault="00C53B99" w:rsidP="00B41974">
            <w:pPr>
              <w:pStyle w:val="affff"/>
            </w:pPr>
            <w:r w:rsidRPr="00390CFC">
              <w:t>300</w:t>
            </w:r>
          </w:p>
        </w:tc>
      </w:tr>
    </w:tbl>
    <w:p w:rsidR="00C53B99" w:rsidRPr="00390CFC" w:rsidRDefault="00C53B99" w:rsidP="00C53B99">
      <w:r w:rsidRPr="00390CFC">
        <w:t>СЗЗ для канализационных очистных сооружений производительностью более 280 тыс. м</w:t>
      </w:r>
      <w:r w:rsidRPr="00390CFC">
        <w:rPr>
          <w:vertAlign w:val="superscript"/>
        </w:rPr>
        <w:t>3</w:t>
      </w:r>
      <w:r w:rsidRPr="00390CFC">
        <w:t>/сутки, а также при отступлении от принятых технологий очистки сточных вод и обработки осадка, следует устанавливать по решению Главного государственного санитарного врача субъекта Российской Федерации или его заместителя.</w:t>
      </w:r>
    </w:p>
    <w:p w:rsidR="00C53B99" w:rsidRPr="00390CFC" w:rsidRDefault="00C53B99" w:rsidP="00C53B99">
      <w:r w:rsidRPr="00390CFC">
        <w:t>Для полей фильтрации площадью до 0,5 га для полей орошения коммунального типа площадью до 1,0 га для сооружений механической и биологической очистки сточных вод производительностью до 50 м /сутки, СЗЗ следует принимать размером 100 м.</w:t>
      </w:r>
    </w:p>
    <w:p w:rsidR="00C53B99" w:rsidRPr="00390CFC" w:rsidRDefault="00C53B99" w:rsidP="00C53B99">
      <w:r w:rsidRPr="00390CFC">
        <w:t>Для полей подземной фильтрации пропускной способностью до 15 м</w:t>
      </w:r>
      <w:r w:rsidRPr="00390CFC">
        <w:rPr>
          <w:vertAlign w:val="superscript"/>
        </w:rPr>
        <w:t>3</w:t>
      </w:r>
      <w:r w:rsidRPr="00390CFC">
        <w:t>/сутки СЗЗ следует принимать размером 50 м.</w:t>
      </w:r>
    </w:p>
    <w:p w:rsidR="00C53B99" w:rsidRPr="00390CFC" w:rsidRDefault="00C53B99" w:rsidP="00C53B99">
      <w:r w:rsidRPr="00390CFC">
        <w:t>СЗЗ от сливных станций следует принимать 300м.</w:t>
      </w:r>
    </w:p>
    <w:p w:rsidR="00C53B99" w:rsidRPr="00390CFC" w:rsidRDefault="00C53B99" w:rsidP="00C53B99">
      <w:r w:rsidRPr="00390CFC">
        <w:t xml:space="preserve">СЗЗ от очистных сооружений поверхностного стока открытого типа до жилой территории следует принимать 100 м, закрытого типа </w:t>
      </w:r>
      <w:r w:rsidR="00C4259E" w:rsidRPr="00390CFC">
        <w:t>–</w:t>
      </w:r>
      <w:r w:rsidRPr="00390CFC">
        <w:t xml:space="preserve"> 50м.</w:t>
      </w:r>
    </w:p>
    <w:p w:rsidR="00C53B99" w:rsidRPr="00390CFC" w:rsidRDefault="00C53B99" w:rsidP="00C53B99">
      <w:r w:rsidRPr="00390CFC">
        <w:t>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СЗЗ следует принимать такими же, как для производств, от которых поступают сточные воды, но не менее указанных в таблице 3.</w:t>
      </w:r>
      <w:r w:rsidR="00B5662A" w:rsidRPr="00390CFC">
        <w:t>1</w:t>
      </w:r>
      <w:r w:rsidR="007948D8" w:rsidRPr="00390CFC">
        <w:t>4</w:t>
      </w:r>
      <w:r w:rsidRPr="00390CFC">
        <w:t>.</w:t>
      </w:r>
    </w:p>
    <w:p w:rsidR="00BA5B7B" w:rsidRPr="00390CFC" w:rsidRDefault="00C53B99" w:rsidP="00C53B99">
      <w:pPr>
        <w:rPr>
          <w:szCs w:val="24"/>
        </w:rPr>
      </w:pPr>
      <w:r w:rsidRPr="00390CFC">
        <w:t>СЗЗ от снеготаялок и снегосплавных пунктов до жилой территории следует принимать размером 100 м.</w:t>
      </w:r>
    </w:p>
    <w:p w:rsidR="00915378" w:rsidRPr="00390CFC" w:rsidRDefault="002A307A" w:rsidP="002A307A">
      <w:pPr>
        <w:pStyle w:val="2"/>
        <w:numPr>
          <w:ilvl w:val="2"/>
          <w:numId w:val="1"/>
        </w:numPr>
        <w:spacing w:after="200" w:line="240" w:lineRule="auto"/>
        <w:ind w:hanging="505"/>
      </w:pPr>
      <w:bookmarkStart w:id="171" w:name="_Toc375685338"/>
      <w:bookmarkStart w:id="172" w:name="_Toc418071832"/>
      <w:r w:rsidRPr="00390CFC">
        <w:t xml:space="preserve"> </w:t>
      </w:r>
      <w:r w:rsidR="00915378" w:rsidRPr="00390CFC">
        <w:t>Границы планируемых зон размещения объектов централизованной системы</w:t>
      </w:r>
      <w:r w:rsidR="00A2769F" w:rsidRPr="00390CFC">
        <w:t xml:space="preserve"> </w:t>
      </w:r>
      <w:r w:rsidR="00915378" w:rsidRPr="00390CFC">
        <w:t>водоотведения</w:t>
      </w:r>
      <w:bookmarkEnd w:id="171"/>
      <w:bookmarkEnd w:id="172"/>
    </w:p>
    <w:p w:rsidR="00915378" w:rsidRPr="00390CFC" w:rsidRDefault="00915378" w:rsidP="00915378">
      <w:pPr>
        <w:rPr>
          <w:szCs w:val="24"/>
        </w:rPr>
      </w:pPr>
      <w:r w:rsidRPr="00390CFC">
        <w:rPr>
          <w:szCs w:val="24"/>
        </w:rPr>
        <w:t xml:space="preserve">Схема водоотведения </w:t>
      </w:r>
      <w:r w:rsidR="004A7A41" w:rsidRPr="00390CFC">
        <w:rPr>
          <w:szCs w:val="24"/>
        </w:rPr>
        <w:t>муниципального образования</w:t>
      </w:r>
      <w:r w:rsidR="00AE4AD3" w:rsidRPr="00390CFC">
        <w:rPr>
          <w:szCs w:val="24"/>
        </w:rPr>
        <w:t xml:space="preserve"> </w:t>
      </w:r>
      <w:r w:rsidR="004A7A41" w:rsidRPr="00390CFC">
        <w:rPr>
          <w:szCs w:val="24"/>
        </w:rPr>
        <w:t>«Карпогорское»</w:t>
      </w:r>
      <w:r w:rsidR="0036006D" w:rsidRPr="00390CFC">
        <w:rPr>
          <w:szCs w:val="24"/>
        </w:rPr>
        <w:t xml:space="preserve"> </w:t>
      </w:r>
      <w:r w:rsidRPr="00390CFC">
        <w:rPr>
          <w:szCs w:val="24"/>
        </w:rPr>
        <w:t>в электронном виде прилагается.</w:t>
      </w:r>
      <w:r w:rsidR="00A2769F" w:rsidRPr="00390CFC">
        <w:rPr>
          <w:szCs w:val="24"/>
        </w:rPr>
        <w:t xml:space="preserve"> </w:t>
      </w:r>
      <w:r w:rsidRPr="00390CFC">
        <w:rPr>
          <w:szCs w:val="24"/>
        </w:rPr>
        <w:t xml:space="preserve">Место размещения </w:t>
      </w:r>
      <w:r w:rsidR="00A94033" w:rsidRPr="00390CFC">
        <w:rPr>
          <w:szCs w:val="24"/>
        </w:rPr>
        <w:t>проектируемых объектов систем водоотведения будет определено на следующих стадиях проектирования</w:t>
      </w:r>
      <w:r w:rsidRPr="00390CFC">
        <w:rPr>
          <w:szCs w:val="24"/>
        </w:rPr>
        <w:t>.</w:t>
      </w:r>
    </w:p>
    <w:p w:rsidR="00374F18" w:rsidRPr="00390CFC" w:rsidRDefault="00112BEB" w:rsidP="002A307A">
      <w:pPr>
        <w:pStyle w:val="2"/>
        <w:spacing w:line="240" w:lineRule="auto"/>
        <w:rPr>
          <w:rStyle w:val="FontStyle157"/>
          <w:rFonts w:eastAsiaTheme="majorEastAsia"/>
          <w:b/>
          <w:sz w:val="24"/>
          <w:lang w:eastAsia="en-US"/>
        </w:rPr>
      </w:pPr>
      <w:bookmarkStart w:id="173" w:name="_Toc418071833"/>
      <w:r w:rsidRPr="00390CFC">
        <w:rPr>
          <w:rStyle w:val="FontStyle157"/>
          <w:rFonts w:eastAsiaTheme="majorEastAsia"/>
          <w:b/>
          <w:sz w:val="24"/>
          <w:lang w:eastAsia="en-US"/>
        </w:rPr>
        <w:t>ЭКОЛОГИЧЕСКИЕ АСПЕКТЫ МЕРОПРИЯТИЙ ПО СТРОИТЕЛЬСТВУ, РЕКОНСТРУКЦИИ И МОДЕРНИЗАЦИИ ОБЪЕКТОВ ЦЕНТРАЛИЗОВАННЫХ СИСТЕМ ВОДООТВЕДЕНИЯ</w:t>
      </w:r>
      <w:bookmarkEnd w:id="173"/>
    </w:p>
    <w:p w:rsidR="00374F18" w:rsidRPr="00390CFC" w:rsidRDefault="002A307A" w:rsidP="002A307A">
      <w:pPr>
        <w:pStyle w:val="2"/>
        <w:numPr>
          <w:ilvl w:val="2"/>
          <w:numId w:val="1"/>
        </w:numPr>
        <w:spacing w:line="240" w:lineRule="auto"/>
      </w:pPr>
      <w:bookmarkStart w:id="174" w:name="_Toc418071834"/>
      <w:r w:rsidRPr="00390CFC">
        <w:rPr>
          <w:rFonts w:eastAsia="Times New Roman" w:cs="Times New Roman"/>
          <w:szCs w:val="24"/>
          <w:lang w:eastAsia="ru-RU"/>
        </w:rPr>
        <w:t xml:space="preserve"> </w:t>
      </w:r>
      <w:r w:rsidR="00C10C5A" w:rsidRPr="00390CFC">
        <w:rPr>
          <w:rFonts w:eastAsia="Times New Roman" w:cs="Times New Roman"/>
          <w:szCs w:val="24"/>
          <w:lang w:eastAsia="ru-RU"/>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74"/>
    </w:p>
    <w:p w:rsidR="00374F18" w:rsidRPr="00390CFC" w:rsidRDefault="00915378" w:rsidP="006C2DA4">
      <w:r w:rsidRPr="00390CFC">
        <w:t xml:space="preserve">В числе основных мероприятий в совершенствовании системы канализования территории </w:t>
      </w:r>
      <w:r w:rsidR="004A7A41" w:rsidRPr="00390CFC">
        <w:t>муниципального образования</w:t>
      </w:r>
      <w:r w:rsidRPr="00390CFC">
        <w:t xml:space="preserve"> необходимо отметить</w:t>
      </w:r>
      <w:r w:rsidR="006C2DA4" w:rsidRPr="00390CFC">
        <w:t>:</w:t>
      </w:r>
      <w:r w:rsidRPr="00390CFC">
        <w:t xml:space="preserve"> </w:t>
      </w:r>
      <w:r w:rsidR="00B5662A" w:rsidRPr="00390CFC">
        <w:t>капитальный ремонт</w:t>
      </w:r>
      <w:r w:rsidR="009412A8" w:rsidRPr="00390CFC">
        <w:t xml:space="preserve"> </w:t>
      </w:r>
      <w:r w:rsidR="007D44AA" w:rsidRPr="00390CFC">
        <w:t>КОС</w:t>
      </w:r>
      <w:r w:rsidR="00B5662A" w:rsidRPr="00390CFC">
        <w:t xml:space="preserve">, </w:t>
      </w:r>
      <w:r w:rsidR="009412A8" w:rsidRPr="00390CFC">
        <w:t xml:space="preserve">реконструкцию существующих </w:t>
      </w:r>
      <w:r w:rsidR="00992A46" w:rsidRPr="00390CFC">
        <w:t xml:space="preserve">и прокладку новых </w:t>
      </w:r>
      <w:r w:rsidR="009412A8" w:rsidRPr="00390CFC">
        <w:t>сетей</w:t>
      </w:r>
      <w:r w:rsidR="00992A46" w:rsidRPr="00390CFC">
        <w:t xml:space="preserve"> канализации, а также </w:t>
      </w:r>
      <w:r w:rsidR="004626FB" w:rsidRPr="00390CFC">
        <w:t>устройство ливневой канализации</w:t>
      </w:r>
      <w:r w:rsidR="00A94033" w:rsidRPr="00390CFC">
        <w:t>.</w:t>
      </w:r>
      <w:r w:rsidRPr="00390CFC">
        <w:t xml:space="preserve"> 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374F18" w:rsidRPr="00390CFC" w:rsidRDefault="002A307A" w:rsidP="002A307A">
      <w:pPr>
        <w:pStyle w:val="2"/>
        <w:numPr>
          <w:ilvl w:val="2"/>
          <w:numId w:val="1"/>
        </w:numPr>
        <w:spacing w:line="240" w:lineRule="auto"/>
      </w:pPr>
      <w:bookmarkStart w:id="175" w:name="_Toc418071835"/>
      <w:r w:rsidRPr="00390CFC">
        <w:rPr>
          <w:rFonts w:eastAsia="Times New Roman" w:cs="Times New Roman"/>
          <w:szCs w:val="24"/>
          <w:lang w:eastAsia="ru-RU"/>
        </w:rPr>
        <w:t xml:space="preserve"> </w:t>
      </w:r>
      <w:r w:rsidR="00C10C5A" w:rsidRPr="00390CFC">
        <w:rPr>
          <w:rFonts w:eastAsia="Times New Roman" w:cs="Times New Roman"/>
          <w:szCs w:val="24"/>
          <w:lang w:eastAsia="ru-RU"/>
        </w:rPr>
        <w:t>Сведения о применении методов, безопасных для окружающей среды, при утилизации осадков сточных вод</w:t>
      </w:r>
      <w:bookmarkEnd w:id="175"/>
    </w:p>
    <w:p w:rsidR="00374F18" w:rsidRPr="00390CFC" w:rsidRDefault="00915378" w:rsidP="00374F18">
      <w:r w:rsidRPr="00390CFC">
        <w:t>Осадки очистных сооружений с учетом уровня их загрязнения могут быть утилизированы следующими способами: термофильным сбраживанием в метантенках, высушиванием, пастеризацией, обработкой гашеной известью и в радиационных установках, сжиганием, пиролизом, электролизом, получением активированных углей (сорбентов), захоронением, выдерживанием на иловых площадках, использованием как добавки при производстве керамзита, обработкой специальными реагентами с последующей утилизацией, компостированием, вермикомпостированием.</w:t>
      </w:r>
    </w:p>
    <w:p w:rsidR="00374F18" w:rsidRPr="00390CFC" w:rsidRDefault="00112BEB" w:rsidP="002A307A">
      <w:pPr>
        <w:pStyle w:val="2"/>
        <w:spacing w:line="240" w:lineRule="auto"/>
      </w:pPr>
      <w:bookmarkStart w:id="176" w:name="_Toc418071836"/>
      <w:r w:rsidRPr="00390CFC">
        <w:rPr>
          <w:rFonts w:eastAsia="Times New Roman"/>
          <w:lang w:eastAsia="ru-RU"/>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76"/>
    </w:p>
    <w:p w:rsidR="007D44AA" w:rsidRPr="00390CFC" w:rsidRDefault="007D44AA" w:rsidP="00C4259E">
      <w:pPr>
        <w:ind w:left="792" w:firstLine="0"/>
      </w:pPr>
      <w:r w:rsidRPr="00390CFC">
        <w:t>Оценка потребности в капитальных вложениях в строительство, реконструкцию и модернизацию объектов систем централизованного водоотведения представлена в таблице 3.</w:t>
      </w:r>
      <w:r w:rsidR="00112BEB" w:rsidRPr="00390CFC">
        <w:t>1</w:t>
      </w:r>
      <w:r w:rsidR="007948D8" w:rsidRPr="00390CFC">
        <w:t>5</w:t>
      </w:r>
      <w:r w:rsidRPr="00390CFC">
        <w:t>.</w:t>
      </w:r>
    </w:p>
    <w:p w:rsidR="009412A8" w:rsidRPr="00390CFC" w:rsidRDefault="00942265" w:rsidP="00112FB8">
      <w:pPr>
        <w:pStyle w:val="af6"/>
        <w:rPr>
          <w:shd w:val="clear" w:color="auto" w:fill="FFFF00"/>
        </w:rPr>
      </w:pPr>
      <w:r w:rsidRPr="00390CFC">
        <w:t>Таблица 3.1</w:t>
      </w:r>
      <w:r w:rsidR="007948D8" w:rsidRPr="00390CFC">
        <w:t>5</w:t>
      </w:r>
    </w:p>
    <w:tbl>
      <w:tblPr>
        <w:tblStyle w:val="ae"/>
        <w:tblW w:w="5004" w:type="pct"/>
        <w:tblLayout w:type="fixed"/>
        <w:tblLook w:val="04A0"/>
      </w:tblPr>
      <w:tblGrid>
        <w:gridCol w:w="676"/>
        <w:gridCol w:w="6662"/>
        <w:gridCol w:w="1368"/>
        <w:gridCol w:w="48"/>
        <w:gridCol w:w="1675"/>
      </w:tblGrid>
      <w:tr w:rsidR="009412A8" w:rsidRPr="00390CFC" w:rsidTr="00112FB8">
        <w:trPr>
          <w:trHeight w:val="283"/>
          <w:tblHeader/>
        </w:trPr>
        <w:tc>
          <w:tcPr>
            <w:tcW w:w="324" w:type="pct"/>
            <w:vAlign w:val="center"/>
          </w:tcPr>
          <w:p w:rsidR="009412A8" w:rsidRPr="00390CFC" w:rsidRDefault="009412A8" w:rsidP="009412A8">
            <w:pPr>
              <w:pStyle w:val="affff"/>
              <w:rPr>
                <w:b/>
              </w:rPr>
            </w:pPr>
            <w:r w:rsidRPr="00390CFC">
              <w:rPr>
                <w:b/>
              </w:rPr>
              <w:t>№ п/п</w:t>
            </w:r>
          </w:p>
        </w:tc>
        <w:tc>
          <w:tcPr>
            <w:tcW w:w="3194" w:type="pct"/>
            <w:vAlign w:val="center"/>
          </w:tcPr>
          <w:p w:rsidR="009412A8" w:rsidRPr="00390CFC" w:rsidRDefault="009412A8" w:rsidP="009412A8">
            <w:pPr>
              <w:pStyle w:val="affff"/>
              <w:rPr>
                <w:b/>
              </w:rPr>
            </w:pPr>
            <w:r w:rsidRPr="00390CFC">
              <w:rPr>
                <w:b/>
              </w:rPr>
              <w:t>Наименование</w:t>
            </w:r>
          </w:p>
        </w:tc>
        <w:tc>
          <w:tcPr>
            <w:tcW w:w="656" w:type="pct"/>
            <w:vAlign w:val="center"/>
          </w:tcPr>
          <w:p w:rsidR="009412A8" w:rsidRPr="00390CFC" w:rsidRDefault="009412A8" w:rsidP="009412A8">
            <w:pPr>
              <w:pStyle w:val="affff"/>
              <w:rPr>
                <w:b/>
              </w:rPr>
            </w:pPr>
            <w:r w:rsidRPr="00390CFC">
              <w:rPr>
                <w:b/>
              </w:rPr>
              <w:t xml:space="preserve">Сроки </w:t>
            </w:r>
          </w:p>
          <w:p w:rsidR="009412A8" w:rsidRPr="00390CFC" w:rsidRDefault="009412A8" w:rsidP="009412A8">
            <w:pPr>
              <w:pStyle w:val="affff"/>
              <w:rPr>
                <w:b/>
              </w:rPr>
            </w:pPr>
            <w:r w:rsidRPr="00390CFC">
              <w:rPr>
                <w:b/>
              </w:rPr>
              <w:t>реализации</w:t>
            </w:r>
          </w:p>
        </w:tc>
        <w:tc>
          <w:tcPr>
            <w:tcW w:w="826" w:type="pct"/>
            <w:gridSpan w:val="2"/>
            <w:tcBorders>
              <w:right w:val="single" w:sz="4" w:space="0" w:color="auto"/>
            </w:tcBorders>
            <w:vAlign w:val="center"/>
          </w:tcPr>
          <w:p w:rsidR="009412A8" w:rsidRPr="00390CFC" w:rsidRDefault="009412A8" w:rsidP="004D1048">
            <w:pPr>
              <w:pStyle w:val="affff"/>
              <w:spacing w:line="216" w:lineRule="auto"/>
              <w:rPr>
                <w:b/>
              </w:rPr>
            </w:pPr>
            <w:r w:rsidRPr="00390CFC">
              <w:rPr>
                <w:b/>
              </w:rPr>
              <w:t>Ориентир-ый объем капиталловложений, тыс. руб</w:t>
            </w:r>
            <w:r w:rsidR="00F60772" w:rsidRPr="00390CFC">
              <w:rPr>
                <w:b/>
              </w:rPr>
              <w:t>.</w:t>
            </w:r>
          </w:p>
        </w:tc>
      </w:tr>
      <w:tr w:rsidR="00D97264" w:rsidRPr="00390CFC" w:rsidTr="002026C3">
        <w:trPr>
          <w:trHeight w:val="283"/>
        </w:trPr>
        <w:tc>
          <w:tcPr>
            <w:tcW w:w="324" w:type="pct"/>
            <w:vAlign w:val="center"/>
          </w:tcPr>
          <w:p w:rsidR="00D97264" w:rsidRPr="00390CFC" w:rsidRDefault="006F718B" w:rsidP="00273296">
            <w:pPr>
              <w:pStyle w:val="affff"/>
              <w:jc w:val="both"/>
            </w:pPr>
            <w:r w:rsidRPr="00390CFC">
              <w:t>1.</w:t>
            </w:r>
          </w:p>
        </w:tc>
        <w:tc>
          <w:tcPr>
            <w:tcW w:w="3194" w:type="pct"/>
            <w:shd w:val="clear" w:color="auto" w:fill="auto"/>
            <w:vAlign w:val="center"/>
          </w:tcPr>
          <w:p w:rsidR="00D97264" w:rsidRPr="00390CFC" w:rsidRDefault="00D97264" w:rsidP="006F718B">
            <w:pPr>
              <w:pStyle w:val="affff"/>
              <w:jc w:val="left"/>
              <w:rPr>
                <w:rFonts w:eastAsia="Times New Roman"/>
                <w:color w:val="000000"/>
              </w:rPr>
            </w:pPr>
            <w:r w:rsidRPr="00390CFC">
              <w:rPr>
                <w:rFonts w:eastAsia="Times New Roman"/>
                <w:color w:val="000000"/>
              </w:rPr>
              <w:t xml:space="preserve">Реконструкция </w:t>
            </w:r>
            <w:r w:rsidR="006F718B" w:rsidRPr="00390CFC">
              <w:rPr>
                <w:rFonts w:eastAsia="Times New Roman"/>
                <w:color w:val="000000"/>
              </w:rPr>
              <w:t xml:space="preserve">и (или) капитальный ремонт наружной </w:t>
            </w:r>
            <w:r w:rsidRPr="00390CFC">
              <w:rPr>
                <w:rFonts w:eastAsia="Times New Roman"/>
                <w:color w:val="000000"/>
              </w:rPr>
              <w:t xml:space="preserve">канализационной сети </w:t>
            </w:r>
            <w:r w:rsidR="006F718B" w:rsidRPr="00390CFC">
              <w:rPr>
                <w:rFonts w:eastAsia="Times New Roman"/>
                <w:color w:val="000000"/>
              </w:rPr>
              <w:t>(с. Карпогоры, ул. Колхозная, д.3, сооружение №2)</w:t>
            </w:r>
            <w:r w:rsidR="006F718B" w:rsidRPr="00390CFC">
              <w:t>.</w:t>
            </w:r>
          </w:p>
        </w:tc>
        <w:tc>
          <w:tcPr>
            <w:tcW w:w="679" w:type="pct"/>
            <w:gridSpan w:val="2"/>
            <w:shd w:val="clear" w:color="auto" w:fill="auto"/>
          </w:tcPr>
          <w:p w:rsidR="00D97264" w:rsidRPr="00390CFC" w:rsidRDefault="00D97264" w:rsidP="00D97264">
            <w:pPr>
              <w:ind w:firstLine="0"/>
              <w:rPr>
                <w:rFonts w:eastAsia="Calibri"/>
                <w:sz w:val="20"/>
                <w:szCs w:val="20"/>
              </w:rPr>
            </w:pPr>
            <w:r w:rsidRPr="00390CFC">
              <w:rPr>
                <w:rFonts w:eastAsia="Calibri"/>
                <w:sz w:val="20"/>
                <w:szCs w:val="20"/>
              </w:rPr>
              <w:t>2023-2030 гг.</w:t>
            </w:r>
          </w:p>
        </w:tc>
        <w:tc>
          <w:tcPr>
            <w:tcW w:w="803" w:type="pct"/>
            <w:tcBorders>
              <w:right w:val="single" w:sz="4" w:space="0" w:color="auto"/>
            </w:tcBorders>
            <w:shd w:val="clear" w:color="auto" w:fill="auto"/>
            <w:vAlign w:val="center"/>
          </w:tcPr>
          <w:p w:rsidR="00D97264" w:rsidRPr="00390CFC" w:rsidRDefault="00D97264" w:rsidP="00AB0F79">
            <w:pPr>
              <w:pStyle w:val="affff"/>
            </w:pPr>
            <w:r w:rsidRPr="00390CFC">
              <w:t>1 500</w:t>
            </w:r>
          </w:p>
        </w:tc>
      </w:tr>
      <w:tr w:rsidR="00D97264" w:rsidRPr="00390CFC" w:rsidTr="002026C3">
        <w:trPr>
          <w:trHeight w:val="283"/>
        </w:trPr>
        <w:tc>
          <w:tcPr>
            <w:tcW w:w="324" w:type="pct"/>
            <w:vAlign w:val="center"/>
          </w:tcPr>
          <w:p w:rsidR="00D97264" w:rsidRPr="00390CFC" w:rsidRDefault="00D97264" w:rsidP="00273296">
            <w:pPr>
              <w:pStyle w:val="affff"/>
              <w:jc w:val="both"/>
            </w:pPr>
            <w:r w:rsidRPr="00390CFC">
              <w:t>2.</w:t>
            </w:r>
          </w:p>
        </w:tc>
        <w:tc>
          <w:tcPr>
            <w:tcW w:w="3194" w:type="pct"/>
            <w:shd w:val="clear" w:color="auto" w:fill="auto"/>
            <w:vAlign w:val="center"/>
          </w:tcPr>
          <w:p w:rsidR="00D97264" w:rsidRPr="00390CFC" w:rsidRDefault="00D97264" w:rsidP="006F718B">
            <w:pPr>
              <w:pStyle w:val="affff"/>
              <w:jc w:val="left"/>
              <w:rPr>
                <w:rFonts w:eastAsia="Times New Roman"/>
                <w:color w:val="000000"/>
              </w:rPr>
            </w:pPr>
            <w:r w:rsidRPr="00390CFC">
              <w:rPr>
                <w:rFonts w:eastAsia="Times New Roman"/>
                <w:color w:val="000000"/>
              </w:rPr>
              <w:t xml:space="preserve">Реконструкция </w:t>
            </w:r>
            <w:r w:rsidR="006F718B" w:rsidRPr="00390CFC">
              <w:rPr>
                <w:rFonts w:eastAsia="Times New Roman"/>
                <w:color w:val="000000"/>
              </w:rPr>
              <w:t>и (или) капитальный ремонт системы водоотведения</w:t>
            </w:r>
            <w:r w:rsidRPr="00390CFC">
              <w:rPr>
                <w:rFonts w:eastAsia="Times New Roman"/>
                <w:color w:val="000000"/>
              </w:rPr>
              <w:t xml:space="preserve"> (с. Карпогоры)</w:t>
            </w:r>
            <w:r w:rsidR="006F718B" w:rsidRPr="00390CFC">
              <w:rPr>
                <w:rFonts w:eastAsia="Times New Roman"/>
                <w:color w:val="000000"/>
              </w:rPr>
              <w:t>.</w:t>
            </w:r>
          </w:p>
        </w:tc>
        <w:tc>
          <w:tcPr>
            <w:tcW w:w="679" w:type="pct"/>
            <w:gridSpan w:val="2"/>
            <w:shd w:val="clear" w:color="auto" w:fill="auto"/>
          </w:tcPr>
          <w:p w:rsidR="00D97264" w:rsidRPr="00390CFC" w:rsidRDefault="00D97264" w:rsidP="00D97264">
            <w:pPr>
              <w:ind w:firstLine="0"/>
              <w:rPr>
                <w:rFonts w:eastAsia="Calibri"/>
              </w:rPr>
            </w:pPr>
            <w:r w:rsidRPr="00390CFC">
              <w:rPr>
                <w:rFonts w:eastAsia="Calibri"/>
                <w:sz w:val="20"/>
                <w:szCs w:val="20"/>
              </w:rPr>
              <w:t>2023-2030 гг.</w:t>
            </w:r>
          </w:p>
        </w:tc>
        <w:tc>
          <w:tcPr>
            <w:tcW w:w="803" w:type="pct"/>
            <w:tcBorders>
              <w:right w:val="single" w:sz="4" w:space="0" w:color="auto"/>
            </w:tcBorders>
            <w:shd w:val="clear" w:color="auto" w:fill="auto"/>
            <w:vAlign w:val="center"/>
          </w:tcPr>
          <w:p w:rsidR="00D97264" w:rsidRPr="00390CFC" w:rsidRDefault="00D97264" w:rsidP="00AB0F79">
            <w:pPr>
              <w:pStyle w:val="affff"/>
            </w:pPr>
            <w:r w:rsidRPr="00390CFC">
              <w:t>40 300</w:t>
            </w:r>
          </w:p>
        </w:tc>
      </w:tr>
      <w:tr w:rsidR="00273296" w:rsidRPr="00390CFC" w:rsidTr="00273296">
        <w:trPr>
          <w:trHeight w:val="283"/>
        </w:trPr>
        <w:tc>
          <w:tcPr>
            <w:tcW w:w="5000" w:type="pct"/>
            <w:gridSpan w:val="5"/>
            <w:tcBorders>
              <w:right w:val="single" w:sz="4" w:space="0" w:color="auto"/>
            </w:tcBorders>
            <w:vAlign w:val="center"/>
          </w:tcPr>
          <w:p w:rsidR="00273296" w:rsidRPr="00390CFC" w:rsidRDefault="006F718B" w:rsidP="00273296">
            <w:pPr>
              <w:pStyle w:val="affff"/>
              <w:jc w:val="left"/>
            </w:pPr>
            <w:r w:rsidRPr="00390CFC">
              <w:rPr>
                <w:rFonts w:eastAsia="Times New Roman"/>
                <w:color w:val="000000"/>
              </w:rPr>
              <w:t>3</w:t>
            </w:r>
            <w:r w:rsidR="00273296" w:rsidRPr="00390CFC">
              <w:rPr>
                <w:rFonts w:eastAsia="Times New Roman"/>
                <w:color w:val="000000"/>
              </w:rPr>
              <w:t xml:space="preserve">. Строительство канализационных очистных сооружений в с. Карпогоры, производительностью </w:t>
            </w:r>
            <w:r w:rsidR="00273296" w:rsidRPr="00390CFC">
              <w:rPr>
                <w:rFonts w:eastAsia="Times New Roman"/>
              </w:rPr>
              <w:t>600 м3/сут, в том числе (уточнить проектом):</w:t>
            </w:r>
          </w:p>
        </w:tc>
      </w:tr>
      <w:tr w:rsidR="00D97264" w:rsidRPr="00390CFC" w:rsidTr="00273296">
        <w:trPr>
          <w:trHeight w:val="283"/>
        </w:trPr>
        <w:tc>
          <w:tcPr>
            <w:tcW w:w="324" w:type="pct"/>
            <w:tcBorders>
              <w:right w:val="single" w:sz="4" w:space="0" w:color="auto"/>
            </w:tcBorders>
            <w:vAlign w:val="center"/>
          </w:tcPr>
          <w:p w:rsidR="00D97264" w:rsidRPr="00390CFC" w:rsidRDefault="006F718B" w:rsidP="00273296">
            <w:pPr>
              <w:pStyle w:val="affff"/>
              <w:jc w:val="left"/>
              <w:rPr>
                <w:rFonts w:eastAsia="Times New Roman"/>
                <w:color w:val="000000"/>
              </w:rPr>
            </w:pPr>
            <w:r w:rsidRPr="00390CFC">
              <w:rPr>
                <w:rFonts w:eastAsia="Times New Roman"/>
                <w:color w:val="000000"/>
              </w:rPr>
              <w:t>3</w:t>
            </w:r>
            <w:r w:rsidR="00D97264" w:rsidRPr="00390CFC">
              <w:rPr>
                <w:rFonts w:eastAsia="Times New Roman"/>
                <w:color w:val="000000"/>
              </w:rPr>
              <w:t>.1.</w:t>
            </w:r>
          </w:p>
        </w:tc>
        <w:tc>
          <w:tcPr>
            <w:tcW w:w="3194" w:type="pct"/>
            <w:tcBorders>
              <w:right w:val="single" w:sz="4" w:space="0" w:color="auto"/>
            </w:tcBorders>
            <w:vAlign w:val="center"/>
          </w:tcPr>
          <w:p w:rsidR="00D97264" w:rsidRPr="00390CFC" w:rsidRDefault="00D97264" w:rsidP="002026C3">
            <w:pPr>
              <w:pStyle w:val="affff"/>
              <w:jc w:val="left"/>
              <w:rPr>
                <w:rFonts w:eastAsia="Times New Roman"/>
                <w:color w:val="000000"/>
              </w:rPr>
            </w:pPr>
            <w:r w:rsidRPr="00390CFC">
              <w:rPr>
                <w:rFonts w:eastAsia="Times New Roman"/>
                <w:color w:val="000000"/>
              </w:rPr>
              <w:t>Строительство внутриквартальных канализационных сетей с. Карпогоры (для подключения новых абонентов)</w:t>
            </w:r>
          </w:p>
        </w:tc>
        <w:tc>
          <w:tcPr>
            <w:tcW w:w="679" w:type="pct"/>
            <w:gridSpan w:val="2"/>
            <w:tcBorders>
              <w:right w:val="single" w:sz="4" w:space="0" w:color="auto"/>
            </w:tcBorders>
            <w:vAlign w:val="center"/>
          </w:tcPr>
          <w:p w:rsidR="00D97264" w:rsidRPr="00390CFC" w:rsidRDefault="00D97264" w:rsidP="00273296">
            <w:pPr>
              <w:pStyle w:val="affff"/>
              <w:jc w:val="left"/>
              <w:rPr>
                <w:rFonts w:eastAsia="Times New Roman"/>
                <w:b/>
                <w:color w:val="000000"/>
              </w:rPr>
            </w:pPr>
            <w:r w:rsidRPr="00390CFC">
              <w:t>2023-2030 гг.</w:t>
            </w:r>
          </w:p>
        </w:tc>
        <w:tc>
          <w:tcPr>
            <w:tcW w:w="803" w:type="pct"/>
            <w:vMerge w:val="restart"/>
            <w:tcBorders>
              <w:right w:val="single" w:sz="4" w:space="0" w:color="auto"/>
            </w:tcBorders>
            <w:vAlign w:val="center"/>
          </w:tcPr>
          <w:p w:rsidR="00D97264" w:rsidRPr="00390CFC" w:rsidRDefault="00D97264" w:rsidP="00D97264">
            <w:pPr>
              <w:pStyle w:val="affff"/>
              <w:rPr>
                <w:rFonts w:eastAsia="Times New Roman"/>
                <w:color w:val="000000"/>
              </w:rPr>
            </w:pPr>
            <w:r w:rsidRPr="00390CFC">
              <w:rPr>
                <w:rFonts w:eastAsia="Times New Roman"/>
                <w:color w:val="000000"/>
              </w:rPr>
              <w:t>320 000</w:t>
            </w:r>
          </w:p>
        </w:tc>
      </w:tr>
      <w:tr w:rsidR="00D97264" w:rsidRPr="00390CFC" w:rsidTr="00273296">
        <w:trPr>
          <w:trHeight w:val="283"/>
        </w:trPr>
        <w:tc>
          <w:tcPr>
            <w:tcW w:w="324" w:type="pct"/>
            <w:tcBorders>
              <w:right w:val="single" w:sz="4" w:space="0" w:color="auto"/>
            </w:tcBorders>
            <w:vAlign w:val="center"/>
          </w:tcPr>
          <w:p w:rsidR="00D97264" w:rsidRPr="00390CFC" w:rsidRDefault="006F718B" w:rsidP="00273296">
            <w:pPr>
              <w:pStyle w:val="affff"/>
              <w:jc w:val="left"/>
              <w:rPr>
                <w:rFonts w:eastAsia="Times New Roman"/>
                <w:color w:val="000000"/>
              </w:rPr>
            </w:pPr>
            <w:r w:rsidRPr="00390CFC">
              <w:rPr>
                <w:rFonts w:eastAsia="Times New Roman"/>
                <w:color w:val="000000"/>
              </w:rPr>
              <w:t>3</w:t>
            </w:r>
            <w:r w:rsidR="00D97264" w:rsidRPr="00390CFC">
              <w:rPr>
                <w:rFonts w:eastAsia="Times New Roman"/>
                <w:color w:val="000000"/>
              </w:rPr>
              <w:t>.2.</w:t>
            </w:r>
          </w:p>
        </w:tc>
        <w:tc>
          <w:tcPr>
            <w:tcW w:w="3194" w:type="pct"/>
            <w:tcBorders>
              <w:right w:val="single" w:sz="4" w:space="0" w:color="auto"/>
            </w:tcBorders>
            <w:vAlign w:val="center"/>
          </w:tcPr>
          <w:p w:rsidR="00D97264" w:rsidRPr="00390CFC" w:rsidRDefault="00D97264" w:rsidP="002026C3">
            <w:pPr>
              <w:pStyle w:val="affff"/>
              <w:jc w:val="left"/>
              <w:rPr>
                <w:rFonts w:eastAsia="Times New Roman"/>
                <w:color w:val="000000"/>
              </w:rPr>
            </w:pPr>
            <w:r w:rsidRPr="00390CFC">
              <w:rPr>
                <w:rFonts w:eastAsia="Times New Roman"/>
                <w:color w:val="000000"/>
              </w:rPr>
              <w:t>Строительство уличных самотечных и напорных канализационных сетей для подключения к проектируемым КОС с. Карпогоры</w:t>
            </w:r>
          </w:p>
        </w:tc>
        <w:tc>
          <w:tcPr>
            <w:tcW w:w="679" w:type="pct"/>
            <w:gridSpan w:val="2"/>
            <w:tcBorders>
              <w:right w:val="single" w:sz="4" w:space="0" w:color="auto"/>
            </w:tcBorders>
            <w:vAlign w:val="center"/>
          </w:tcPr>
          <w:p w:rsidR="00D97264" w:rsidRPr="00390CFC" w:rsidRDefault="00D97264" w:rsidP="00273296">
            <w:pPr>
              <w:pStyle w:val="affff"/>
              <w:jc w:val="left"/>
              <w:rPr>
                <w:rFonts w:eastAsia="Times New Roman"/>
                <w:b/>
                <w:color w:val="000000"/>
              </w:rPr>
            </w:pPr>
            <w:r w:rsidRPr="00390CFC">
              <w:t>2023-2030 гг.</w:t>
            </w:r>
          </w:p>
        </w:tc>
        <w:tc>
          <w:tcPr>
            <w:tcW w:w="803" w:type="pct"/>
            <w:vMerge/>
            <w:tcBorders>
              <w:right w:val="single" w:sz="4" w:space="0" w:color="auto"/>
            </w:tcBorders>
            <w:vAlign w:val="center"/>
          </w:tcPr>
          <w:p w:rsidR="00D97264" w:rsidRPr="00390CFC" w:rsidRDefault="00D97264" w:rsidP="00273296">
            <w:pPr>
              <w:pStyle w:val="affff"/>
              <w:jc w:val="left"/>
              <w:rPr>
                <w:rFonts w:eastAsia="Times New Roman"/>
                <w:b/>
                <w:color w:val="000000"/>
              </w:rPr>
            </w:pPr>
          </w:p>
        </w:tc>
      </w:tr>
      <w:tr w:rsidR="00D97264" w:rsidRPr="00390CFC" w:rsidTr="00273296">
        <w:trPr>
          <w:trHeight w:val="283"/>
        </w:trPr>
        <w:tc>
          <w:tcPr>
            <w:tcW w:w="324" w:type="pct"/>
            <w:tcBorders>
              <w:right w:val="single" w:sz="4" w:space="0" w:color="auto"/>
            </w:tcBorders>
            <w:vAlign w:val="center"/>
          </w:tcPr>
          <w:p w:rsidR="00D97264" w:rsidRPr="00390CFC" w:rsidRDefault="006F718B" w:rsidP="00273296">
            <w:pPr>
              <w:pStyle w:val="affff"/>
              <w:jc w:val="left"/>
              <w:rPr>
                <w:rFonts w:eastAsia="Times New Roman"/>
                <w:color w:val="000000"/>
              </w:rPr>
            </w:pPr>
            <w:r w:rsidRPr="00390CFC">
              <w:rPr>
                <w:rFonts w:eastAsia="Times New Roman"/>
                <w:color w:val="000000"/>
              </w:rPr>
              <w:t>3</w:t>
            </w:r>
            <w:r w:rsidR="00D97264" w:rsidRPr="00390CFC">
              <w:rPr>
                <w:rFonts w:eastAsia="Times New Roman"/>
                <w:color w:val="000000"/>
              </w:rPr>
              <w:t>.3.</w:t>
            </w:r>
          </w:p>
        </w:tc>
        <w:tc>
          <w:tcPr>
            <w:tcW w:w="3194" w:type="pct"/>
            <w:tcBorders>
              <w:right w:val="single" w:sz="4" w:space="0" w:color="auto"/>
            </w:tcBorders>
            <w:vAlign w:val="center"/>
          </w:tcPr>
          <w:p w:rsidR="00D97264" w:rsidRPr="00390CFC" w:rsidRDefault="00D97264" w:rsidP="002026C3">
            <w:pPr>
              <w:pStyle w:val="affff"/>
              <w:jc w:val="left"/>
              <w:rPr>
                <w:rFonts w:eastAsia="Times New Roman"/>
                <w:color w:val="000000"/>
              </w:rPr>
            </w:pPr>
            <w:r w:rsidRPr="00390CFC">
              <w:rPr>
                <w:rFonts w:eastAsia="Times New Roman"/>
                <w:color w:val="000000"/>
              </w:rPr>
              <w:t>Строительство канализационных насосных станций</w:t>
            </w:r>
          </w:p>
        </w:tc>
        <w:tc>
          <w:tcPr>
            <w:tcW w:w="679" w:type="pct"/>
            <w:gridSpan w:val="2"/>
            <w:tcBorders>
              <w:right w:val="single" w:sz="4" w:space="0" w:color="auto"/>
            </w:tcBorders>
            <w:vAlign w:val="center"/>
          </w:tcPr>
          <w:p w:rsidR="00D97264" w:rsidRPr="00390CFC" w:rsidRDefault="00D97264" w:rsidP="00273296">
            <w:pPr>
              <w:pStyle w:val="affff"/>
              <w:jc w:val="left"/>
              <w:rPr>
                <w:rFonts w:eastAsia="Times New Roman"/>
                <w:b/>
                <w:color w:val="000000"/>
              </w:rPr>
            </w:pPr>
            <w:r w:rsidRPr="00390CFC">
              <w:t>2023-2030 гг.</w:t>
            </w:r>
          </w:p>
        </w:tc>
        <w:tc>
          <w:tcPr>
            <w:tcW w:w="803" w:type="pct"/>
            <w:vMerge/>
            <w:tcBorders>
              <w:right w:val="single" w:sz="4" w:space="0" w:color="auto"/>
            </w:tcBorders>
            <w:vAlign w:val="center"/>
          </w:tcPr>
          <w:p w:rsidR="00D97264" w:rsidRPr="00390CFC" w:rsidRDefault="00D97264" w:rsidP="00273296">
            <w:pPr>
              <w:pStyle w:val="affff"/>
              <w:jc w:val="left"/>
              <w:rPr>
                <w:rFonts w:eastAsia="Times New Roman"/>
                <w:b/>
                <w:color w:val="000000"/>
              </w:rPr>
            </w:pPr>
          </w:p>
        </w:tc>
      </w:tr>
      <w:tr w:rsidR="005423F3" w:rsidRPr="00390CFC" w:rsidTr="00273296">
        <w:trPr>
          <w:trHeight w:val="283"/>
        </w:trPr>
        <w:tc>
          <w:tcPr>
            <w:tcW w:w="4197" w:type="pct"/>
            <w:gridSpan w:val="4"/>
            <w:vAlign w:val="center"/>
          </w:tcPr>
          <w:p w:rsidR="005423F3" w:rsidRPr="00390CFC" w:rsidRDefault="005423F3" w:rsidP="00AB0F79">
            <w:pPr>
              <w:pStyle w:val="afffd"/>
              <w:rPr>
                <w:rFonts w:eastAsia="Calibri"/>
              </w:rPr>
            </w:pPr>
            <w:r w:rsidRPr="00390CFC">
              <w:rPr>
                <w:rFonts w:eastAsia="Calibri"/>
              </w:rPr>
              <w:t>ИТОГО:</w:t>
            </w:r>
          </w:p>
        </w:tc>
        <w:tc>
          <w:tcPr>
            <w:tcW w:w="803" w:type="pct"/>
            <w:tcBorders>
              <w:right w:val="single" w:sz="4" w:space="0" w:color="auto"/>
            </w:tcBorders>
            <w:shd w:val="clear" w:color="auto" w:fill="auto"/>
            <w:vAlign w:val="center"/>
          </w:tcPr>
          <w:p w:rsidR="005423F3" w:rsidRPr="00390CFC" w:rsidRDefault="00D97264" w:rsidP="00AB0F79">
            <w:pPr>
              <w:pStyle w:val="affff"/>
            </w:pPr>
            <w:r w:rsidRPr="00390CFC">
              <w:t>361 800</w:t>
            </w:r>
          </w:p>
        </w:tc>
      </w:tr>
    </w:tbl>
    <w:p w:rsidR="009412A8" w:rsidRPr="00390CFC" w:rsidRDefault="009412A8" w:rsidP="009412A8">
      <w:pPr>
        <w:spacing w:line="240" w:lineRule="auto"/>
        <w:ind w:firstLine="0"/>
      </w:pPr>
      <w:r w:rsidRPr="00390CFC">
        <w:t>Примечание</w:t>
      </w:r>
      <w:r w:rsidRPr="00390CFC">
        <w:rPr>
          <w:b/>
        </w:rPr>
        <w:t xml:space="preserve">: </w:t>
      </w:r>
      <w:r w:rsidRPr="00390CFC">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374F18" w:rsidRPr="00390CFC" w:rsidRDefault="00B23BB8" w:rsidP="002A307A">
      <w:pPr>
        <w:pStyle w:val="2"/>
        <w:spacing w:line="240" w:lineRule="auto"/>
      </w:pPr>
      <w:bookmarkStart w:id="177" w:name="_Toc418071837"/>
      <w:r w:rsidRPr="00390CFC">
        <w:t>ПЛАНОВЫЕ ЗНАЧЕНИЯ ПОКАЗАТЕЛЕЙ</w:t>
      </w:r>
      <w:r w:rsidR="00112BEB" w:rsidRPr="00390CFC">
        <w:t xml:space="preserve"> РАЗВИТИЯ ЦЕНТРАЛИЗОВАННЫХ СИСТЕМ ВОДООТВЕДЕНИЯ</w:t>
      </w:r>
      <w:bookmarkEnd w:id="177"/>
    </w:p>
    <w:p w:rsidR="00462C29" w:rsidRPr="00390CFC" w:rsidRDefault="00462C29" w:rsidP="00C04645">
      <w:r w:rsidRPr="00390CFC">
        <w:t xml:space="preserve">Динамика </w:t>
      </w:r>
      <w:r w:rsidR="00B23BB8" w:rsidRPr="00390CFC">
        <w:t>плановых</w:t>
      </w:r>
      <w:r w:rsidRPr="00390CFC">
        <w:t xml:space="preserve"> показателей развития централизованных систем водоотведения </w:t>
      </w:r>
      <w:r w:rsidR="00FA50BE" w:rsidRPr="00390CFC">
        <w:t>СП</w:t>
      </w:r>
      <w:r w:rsidR="00CB4971" w:rsidRPr="00390CFC">
        <w:t xml:space="preserve"> </w:t>
      </w:r>
      <w:r w:rsidR="004A7A41" w:rsidRPr="00390CFC">
        <w:t>«Карпогорское»</w:t>
      </w:r>
      <w:r w:rsidR="0036006D" w:rsidRPr="00390CFC">
        <w:t xml:space="preserve"> </w:t>
      </w:r>
      <w:r w:rsidRPr="00390CFC">
        <w:t>представлена в таблице 3.</w:t>
      </w:r>
      <w:r w:rsidR="00942265" w:rsidRPr="00390CFC">
        <w:t>1</w:t>
      </w:r>
      <w:r w:rsidR="007948D8" w:rsidRPr="00390CFC">
        <w:t>6</w:t>
      </w:r>
      <w:r w:rsidRPr="00390CFC">
        <w:t>.</w:t>
      </w:r>
    </w:p>
    <w:p w:rsidR="00462C29" w:rsidRPr="00390CFC" w:rsidRDefault="008C2A93" w:rsidP="00112FB8">
      <w:pPr>
        <w:pStyle w:val="af6"/>
      </w:pPr>
      <w:r w:rsidRPr="00390CFC">
        <w:t>Таблица 3.</w:t>
      </w:r>
      <w:r w:rsidR="00942265" w:rsidRPr="00390CFC">
        <w:t>1</w:t>
      </w:r>
      <w:r w:rsidR="007948D8" w:rsidRPr="00390CFC">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698"/>
        <w:gridCol w:w="1688"/>
        <w:gridCol w:w="1271"/>
        <w:gridCol w:w="551"/>
        <w:gridCol w:w="551"/>
        <w:gridCol w:w="551"/>
        <w:gridCol w:w="551"/>
        <w:gridCol w:w="551"/>
        <w:gridCol w:w="551"/>
        <w:gridCol w:w="551"/>
        <w:gridCol w:w="551"/>
        <w:gridCol w:w="551"/>
        <w:gridCol w:w="669"/>
      </w:tblGrid>
      <w:tr w:rsidR="00DA3E00" w:rsidRPr="00390CFC" w:rsidTr="00F7509C">
        <w:trPr>
          <w:trHeight w:val="454"/>
        </w:trPr>
        <w:tc>
          <w:tcPr>
            <w:tcW w:w="825" w:type="pct"/>
            <w:vAlign w:val="center"/>
          </w:tcPr>
          <w:p w:rsidR="00DA3E00" w:rsidRPr="00390CFC" w:rsidRDefault="00DA3E00" w:rsidP="003E2A7C">
            <w:pPr>
              <w:pStyle w:val="affff"/>
              <w:spacing w:line="216" w:lineRule="auto"/>
              <w:rPr>
                <w:b/>
                <w:lang w:eastAsia="ru-RU"/>
              </w:rPr>
            </w:pPr>
            <w:r w:rsidRPr="00390CFC">
              <w:rPr>
                <w:b/>
                <w:lang w:eastAsia="ru-RU"/>
              </w:rPr>
              <w:t>Группа</w:t>
            </w:r>
          </w:p>
        </w:tc>
        <w:tc>
          <w:tcPr>
            <w:tcW w:w="820" w:type="pct"/>
            <w:vAlign w:val="center"/>
          </w:tcPr>
          <w:p w:rsidR="00DA3E00" w:rsidRPr="00390CFC" w:rsidRDefault="00DA3E00" w:rsidP="003E2A7C">
            <w:pPr>
              <w:pStyle w:val="affff"/>
              <w:spacing w:line="216" w:lineRule="auto"/>
              <w:rPr>
                <w:b/>
                <w:lang w:eastAsia="ru-RU"/>
              </w:rPr>
            </w:pPr>
            <w:r w:rsidRPr="00390CFC">
              <w:rPr>
                <w:b/>
                <w:lang w:eastAsia="ru-RU"/>
              </w:rPr>
              <w:t>Целевые индикаторы</w:t>
            </w:r>
          </w:p>
        </w:tc>
        <w:tc>
          <w:tcPr>
            <w:tcW w:w="618" w:type="pct"/>
            <w:vAlign w:val="center"/>
          </w:tcPr>
          <w:p w:rsidR="00DA3E00" w:rsidRPr="00390CFC" w:rsidRDefault="00DA3E00" w:rsidP="003E2A7C">
            <w:pPr>
              <w:pStyle w:val="affff"/>
              <w:spacing w:line="216" w:lineRule="auto"/>
              <w:rPr>
                <w:b/>
              </w:rPr>
            </w:pPr>
            <w:r w:rsidRPr="00390CFC">
              <w:rPr>
                <w:b/>
                <w:lang w:eastAsia="ru-RU"/>
              </w:rPr>
              <w:t>Базовый показатель на 2020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2021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2022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2023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2024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2025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2026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2027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2028 год</w:t>
            </w:r>
          </w:p>
        </w:tc>
        <w:tc>
          <w:tcPr>
            <w:tcW w:w="268" w:type="pct"/>
            <w:vAlign w:val="center"/>
          </w:tcPr>
          <w:p w:rsidR="00DA3E00" w:rsidRPr="00390CFC" w:rsidRDefault="00DA3E00" w:rsidP="003E2A7C">
            <w:pPr>
              <w:pStyle w:val="affff"/>
              <w:spacing w:line="216" w:lineRule="auto"/>
              <w:rPr>
                <w:b/>
                <w:lang w:eastAsia="ru-RU"/>
              </w:rPr>
            </w:pPr>
            <w:r w:rsidRPr="00390CFC">
              <w:rPr>
                <w:b/>
                <w:lang w:eastAsia="ru-RU"/>
              </w:rPr>
              <w:t>2029 год</w:t>
            </w:r>
          </w:p>
        </w:tc>
        <w:tc>
          <w:tcPr>
            <w:tcW w:w="327" w:type="pct"/>
            <w:vAlign w:val="center"/>
          </w:tcPr>
          <w:p w:rsidR="00DA3E00" w:rsidRPr="00390CFC" w:rsidRDefault="00DA3E00" w:rsidP="003E2A7C">
            <w:pPr>
              <w:pStyle w:val="affff"/>
              <w:spacing w:line="216" w:lineRule="auto"/>
              <w:rPr>
                <w:b/>
                <w:lang w:eastAsia="ru-RU"/>
              </w:rPr>
            </w:pPr>
            <w:r w:rsidRPr="00390CFC">
              <w:rPr>
                <w:b/>
                <w:lang w:eastAsia="ru-RU"/>
              </w:rPr>
              <w:t>2030 год</w:t>
            </w:r>
          </w:p>
        </w:tc>
      </w:tr>
      <w:tr w:rsidR="007A6531" w:rsidRPr="00390CFC" w:rsidTr="00F7509C">
        <w:trPr>
          <w:trHeight w:val="454"/>
        </w:trPr>
        <w:tc>
          <w:tcPr>
            <w:tcW w:w="825" w:type="pct"/>
            <w:vMerge w:val="restart"/>
          </w:tcPr>
          <w:p w:rsidR="007A6531" w:rsidRPr="00390CFC" w:rsidRDefault="007A6531" w:rsidP="003E2A7C">
            <w:pPr>
              <w:pStyle w:val="affff"/>
              <w:spacing w:line="216" w:lineRule="auto"/>
              <w:jc w:val="left"/>
              <w:rPr>
                <w:lang w:eastAsia="ru-RU"/>
              </w:rPr>
            </w:pPr>
            <w:r w:rsidRPr="00390CFC">
              <w:rPr>
                <w:lang w:eastAsia="ru-RU"/>
              </w:rPr>
              <w:t xml:space="preserve">1. </w:t>
            </w:r>
            <w:r w:rsidRPr="00390CFC">
              <w:rPr>
                <w:sz w:val="22"/>
                <w:szCs w:val="22"/>
                <w:lang w:eastAsia="ru-RU"/>
              </w:rPr>
              <w:t>Показатели очистки сточных вод</w:t>
            </w:r>
          </w:p>
        </w:tc>
        <w:tc>
          <w:tcPr>
            <w:tcW w:w="820" w:type="pct"/>
            <w:vAlign w:val="center"/>
          </w:tcPr>
          <w:p w:rsidR="007A6531" w:rsidRPr="00390CFC" w:rsidRDefault="007A6531" w:rsidP="003E2A7C">
            <w:pPr>
              <w:pStyle w:val="affff"/>
              <w:spacing w:line="216" w:lineRule="auto"/>
              <w:jc w:val="left"/>
              <w:rPr>
                <w:lang w:eastAsia="ru-RU"/>
              </w:rPr>
            </w:pPr>
            <w:r w:rsidRPr="00390CFC">
              <w:rPr>
                <w:lang w:eastAsia="ru-RU"/>
              </w:rPr>
              <w:t>Доля сточных вод, не подвергающихся очистке, в общем объеме сточных вод, сбрасываемых в централизованную бытовую систему водоотведения, %</w:t>
            </w:r>
          </w:p>
        </w:tc>
        <w:tc>
          <w:tcPr>
            <w:tcW w:w="618" w:type="pct"/>
            <w:vAlign w:val="center"/>
          </w:tcPr>
          <w:p w:rsidR="007A6531" w:rsidRPr="00390CFC" w:rsidRDefault="007A6531" w:rsidP="00D02D98">
            <w:pPr>
              <w:pStyle w:val="affff"/>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268" w:type="pct"/>
            <w:vAlign w:val="center"/>
          </w:tcPr>
          <w:p w:rsidR="007A6531" w:rsidRPr="00390CFC" w:rsidRDefault="007A6531" w:rsidP="003E2A7C">
            <w:pPr>
              <w:pStyle w:val="affff"/>
              <w:spacing w:line="216" w:lineRule="auto"/>
            </w:pPr>
            <w:r w:rsidRPr="00390CFC">
              <w:t>0,0</w:t>
            </w:r>
          </w:p>
        </w:tc>
        <w:tc>
          <w:tcPr>
            <w:tcW w:w="327" w:type="pct"/>
            <w:vAlign w:val="center"/>
          </w:tcPr>
          <w:p w:rsidR="007A6531" w:rsidRPr="00390CFC" w:rsidRDefault="007A6531" w:rsidP="003E2A7C">
            <w:pPr>
              <w:pStyle w:val="affff"/>
              <w:spacing w:line="216" w:lineRule="auto"/>
            </w:pPr>
            <w:r w:rsidRPr="00390CFC">
              <w:t>0,0</w:t>
            </w:r>
          </w:p>
        </w:tc>
      </w:tr>
      <w:tr w:rsidR="007A6531" w:rsidRPr="00390CFC" w:rsidTr="00F7509C">
        <w:trPr>
          <w:trHeight w:val="454"/>
        </w:trPr>
        <w:tc>
          <w:tcPr>
            <w:tcW w:w="825" w:type="pct"/>
            <w:vMerge/>
          </w:tcPr>
          <w:p w:rsidR="007A6531" w:rsidRPr="00390CFC" w:rsidRDefault="007A6531" w:rsidP="003E2A7C">
            <w:pPr>
              <w:pStyle w:val="affff"/>
              <w:spacing w:line="216" w:lineRule="auto"/>
              <w:jc w:val="left"/>
              <w:rPr>
                <w:lang w:eastAsia="ru-RU"/>
              </w:rPr>
            </w:pPr>
          </w:p>
        </w:tc>
        <w:tc>
          <w:tcPr>
            <w:tcW w:w="820" w:type="pct"/>
            <w:vAlign w:val="center"/>
          </w:tcPr>
          <w:p w:rsidR="007A6531" w:rsidRPr="00390CFC" w:rsidRDefault="007A6531" w:rsidP="003E2A7C">
            <w:pPr>
              <w:pStyle w:val="affff"/>
              <w:spacing w:line="216" w:lineRule="auto"/>
              <w:jc w:val="left"/>
              <w:rPr>
                <w:lang w:eastAsia="ru-RU"/>
              </w:rPr>
            </w:pPr>
            <w:r w:rsidRPr="00390CFC">
              <w:rPr>
                <w:lang w:eastAsia="ru-RU"/>
              </w:rPr>
              <w:t>Доля проб сточных вод, не соответствующих установленным нормативам допустимых сбросов, лимитам на сбросы для бытовой централизованной системы водоотведения, %</w:t>
            </w:r>
          </w:p>
        </w:tc>
        <w:tc>
          <w:tcPr>
            <w:tcW w:w="618" w:type="pct"/>
            <w:vAlign w:val="center"/>
          </w:tcPr>
          <w:p w:rsidR="007A6531" w:rsidRPr="00390CFC" w:rsidRDefault="002C4064" w:rsidP="00726814">
            <w:pPr>
              <w:pStyle w:val="affff"/>
            </w:pPr>
            <w:r w:rsidRPr="00390CFC">
              <w:t>100,0</w:t>
            </w:r>
          </w:p>
        </w:tc>
        <w:tc>
          <w:tcPr>
            <w:tcW w:w="268" w:type="pct"/>
            <w:vAlign w:val="center"/>
          </w:tcPr>
          <w:p w:rsidR="007A6531" w:rsidRPr="00390CFC" w:rsidRDefault="002C4064" w:rsidP="00726814">
            <w:pPr>
              <w:pStyle w:val="affff"/>
              <w:spacing w:line="216" w:lineRule="auto"/>
            </w:pPr>
            <w:r w:rsidRPr="00390CFC">
              <w:t>100,0</w:t>
            </w:r>
          </w:p>
        </w:tc>
        <w:tc>
          <w:tcPr>
            <w:tcW w:w="268" w:type="pct"/>
            <w:vAlign w:val="center"/>
          </w:tcPr>
          <w:p w:rsidR="007A6531" w:rsidRPr="00390CFC" w:rsidRDefault="002C4064" w:rsidP="00726814">
            <w:pPr>
              <w:pStyle w:val="affff"/>
              <w:spacing w:line="216" w:lineRule="auto"/>
            </w:pPr>
            <w:r w:rsidRPr="00390CFC">
              <w:t>100,0</w:t>
            </w:r>
          </w:p>
        </w:tc>
        <w:tc>
          <w:tcPr>
            <w:tcW w:w="268" w:type="pct"/>
            <w:vAlign w:val="center"/>
          </w:tcPr>
          <w:p w:rsidR="007A6531" w:rsidRPr="00390CFC" w:rsidRDefault="002C4064" w:rsidP="002C4064">
            <w:pPr>
              <w:pStyle w:val="affff"/>
              <w:spacing w:line="216" w:lineRule="auto"/>
            </w:pPr>
            <w:r w:rsidRPr="00390CFC">
              <w:t>100,0</w:t>
            </w:r>
          </w:p>
        </w:tc>
        <w:tc>
          <w:tcPr>
            <w:tcW w:w="268" w:type="pct"/>
            <w:vAlign w:val="center"/>
          </w:tcPr>
          <w:p w:rsidR="007A6531" w:rsidRPr="00390CFC" w:rsidRDefault="002C4064" w:rsidP="00726814">
            <w:pPr>
              <w:pStyle w:val="affff"/>
              <w:spacing w:line="216" w:lineRule="auto"/>
            </w:pPr>
            <w:r w:rsidRPr="00390CFC">
              <w:t>100,0</w:t>
            </w:r>
          </w:p>
        </w:tc>
        <w:tc>
          <w:tcPr>
            <w:tcW w:w="268" w:type="pct"/>
            <w:vAlign w:val="center"/>
          </w:tcPr>
          <w:p w:rsidR="007A6531" w:rsidRPr="00390CFC" w:rsidRDefault="00E37692" w:rsidP="00726814">
            <w:pPr>
              <w:pStyle w:val="affff"/>
              <w:spacing w:line="216" w:lineRule="auto"/>
            </w:pPr>
            <w:r w:rsidRPr="00390CFC">
              <w:t>50,0</w:t>
            </w:r>
          </w:p>
        </w:tc>
        <w:tc>
          <w:tcPr>
            <w:tcW w:w="268" w:type="pct"/>
            <w:vAlign w:val="center"/>
          </w:tcPr>
          <w:p w:rsidR="007A6531" w:rsidRPr="00390CFC" w:rsidRDefault="00E37692" w:rsidP="002C4064">
            <w:pPr>
              <w:pStyle w:val="affff"/>
              <w:spacing w:line="216" w:lineRule="auto"/>
            </w:pPr>
            <w:r w:rsidRPr="00390CFC">
              <w:t>50</w:t>
            </w:r>
            <w:r w:rsidR="002C4064" w:rsidRPr="00390CFC">
              <w:t>,0</w:t>
            </w:r>
          </w:p>
        </w:tc>
        <w:tc>
          <w:tcPr>
            <w:tcW w:w="268" w:type="pct"/>
            <w:vAlign w:val="center"/>
          </w:tcPr>
          <w:p w:rsidR="007A6531" w:rsidRPr="00390CFC" w:rsidRDefault="00E37692" w:rsidP="00726814">
            <w:pPr>
              <w:pStyle w:val="affff"/>
              <w:spacing w:line="216" w:lineRule="auto"/>
            </w:pPr>
            <w:r w:rsidRPr="00390CFC">
              <w:t>50</w:t>
            </w:r>
            <w:r w:rsidR="002C4064" w:rsidRPr="00390CFC">
              <w:t>,0</w:t>
            </w:r>
          </w:p>
        </w:tc>
        <w:tc>
          <w:tcPr>
            <w:tcW w:w="268" w:type="pct"/>
            <w:vAlign w:val="center"/>
          </w:tcPr>
          <w:p w:rsidR="007A6531" w:rsidRPr="00390CFC" w:rsidRDefault="00E37692" w:rsidP="00726814">
            <w:pPr>
              <w:pStyle w:val="affff"/>
              <w:spacing w:line="216" w:lineRule="auto"/>
            </w:pPr>
            <w:r w:rsidRPr="00390CFC">
              <w:t>50</w:t>
            </w:r>
            <w:r w:rsidR="002C4064" w:rsidRPr="00390CFC">
              <w:t>,0</w:t>
            </w:r>
          </w:p>
        </w:tc>
        <w:tc>
          <w:tcPr>
            <w:tcW w:w="268" w:type="pct"/>
            <w:vAlign w:val="center"/>
          </w:tcPr>
          <w:p w:rsidR="007A6531" w:rsidRPr="00390CFC" w:rsidRDefault="002C4064" w:rsidP="00726814">
            <w:pPr>
              <w:pStyle w:val="affff"/>
              <w:spacing w:line="216" w:lineRule="auto"/>
            </w:pPr>
            <w:r w:rsidRPr="00390CFC">
              <w:t>0,0</w:t>
            </w:r>
          </w:p>
        </w:tc>
        <w:tc>
          <w:tcPr>
            <w:tcW w:w="327" w:type="pct"/>
            <w:vAlign w:val="center"/>
          </w:tcPr>
          <w:p w:rsidR="007A6531" w:rsidRPr="00390CFC" w:rsidRDefault="002C4064" w:rsidP="00726814">
            <w:pPr>
              <w:pStyle w:val="affff"/>
              <w:spacing w:line="216" w:lineRule="auto"/>
            </w:pPr>
            <w:r w:rsidRPr="00390CFC">
              <w:t>0,0</w:t>
            </w:r>
          </w:p>
        </w:tc>
      </w:tr>
      <w:tr w:rsidR="00F7509C" w:rsidRPr="00390CFC" w:rsidTr="00F7509C">
        <w:trPr>
          <w:trHeight w:val="454"/>
        </w:trPr>
        <w:tc>
          <w:tcPr>
            <w:tcW w:w="825" w:type="pct"/>
          </w:tcPr>
          <w:p w:rsidR="00F7509C" w:rsidRPr="00390CFC" w:rsidRDefault="00F7509C" w:rsidP="00735997">
            <w:pPr>
              <w:pStyle w:val="affff"/>
              <w:spacing w:line="216" w:lineRule="auto"/>
              <w:jc w:val="left"/>
              <w:rPr>
                <w:lang w:eastAsia="ru-RU"/>
              </w:rPr>
            </w:pPr>
            <w:r w:rsidRPr="00390CFC">
              <w:rPr>
                <w:lang w:eastAsia="ru-RU"/>
              </w:rPr>
              <w:t>2. Показатели надежности и бесперебойности водоотведения</w:t>
            </w:r>
          </w:p>
          <w:p w:rsidR="00F7509C" w:rsidRPr="00390CFC" w:rsidRDefault="00F7509C" w:rsidP="003E2A7C">
            <w:pPr>
              <w:pStyle w:val="affff"/>
              <w:spacing w:line="216" w:lineRule="auto"/>
              <w:jc w:val="left"/>
            </w:pPr>
          </w:p>
          <w:p w:rsidR="00F7509C" w:rsidRPr="00390CFC" w:rsidRDefault="00F7509C" w:rsidP="003E2A7C">
            <w:pPr>
              <w:pStyle w:val="affff"/>
              <w:spacing w:line="216" w:lineRule="auto"/>
              <w:jc w:val="left"/>
              <w:rPr>
                <w:lang w:eastAsia="ru-RU"/>
              </w:rPr>
            </w:pPr>
          </w:p>
        </w:tc>
        <w:tc>
          <w:tcPr>
            <w:tcW w:w="820" w:type="pct"/>
            <w:vAlign w:val="center"/>
          </w:tcPr>
          <w:p w:rsidR="00F7509C" w:rsidRPr="00390CFC" w:rsidRDefault="00F7509C" w:rsidP="003E2A7C">
            <w:pPr>
              <w:pStyle w:val="affff"/>
              <w:spacing w:line="216" w:lineRule="auto"/>
              <w:jc w:val="left"/>
              <w:rPr>
                <w:lang w:eastAsia="ru-RU"/>
              </w:rPr>
            </w:pPr>
            <w:r w:rsidRPr="00390CFC">
              <w:rPr>
                <w:lang w:eastAsia="ru-RU"/>
              </w:rPr>
              <w:t>Удельное количество аварий и засоров в расчете на протяженность канализационной сети в год , ед./км</w:t>
            </w:r>
          </w:p>
        </w:tc>
        <w:tc>
          <w:tcPr>
            <w:tcW w:w="618" w:type="pct"/>
            <w:vAlign w:val="center"/>
          </w:tcPr>
          <w:p w:rsidR="00F7509C" w:rsidRPr="00390CFC" w:rsidRDefault="002C4064" w:rsidP="00D02D98">
            <w:pPr>
              <w:pStyle w:val="affff"/>
            </w:pPr>
            <w:r w:rsidRPr="00390CFC">
              <w:t>5,73</w:t>
            </w:r>
          </w:p>
        </w:tc>
        <w:tc>
          <w:tcPr>
            <w:tcW w:w="268" w:type="pct"/>
            <w:vAlign w:val="center"/>
          </w:tcPr>
          <w:p w:rsidR="00F7509C" w:rsidRPr="00390CFC" w:rsidRDefault="002C4064" w:rsidP="003E2A7C">
            <w:pPr>
              <w:pStyle w:val="affff"/>
              <w:spacing w:line="216" w:lineRule="auto"/>
            </w:pPr>
            <w:r w:rsidRPr="00390CFC">
              <w:t>4,77</w:t>
            </w:r>
          </w:p>
        </w:tc>
        <w:tc>
          <w:tcPr>
            <w:tcW w:w="268" w:type="pct"/>
            <w:vAlign w:val="center"/>
          </w:tcPr>
          <w:p w:rsidR="00F7509C" w:rsidRPr="00390CFC" w:rsidRDefault="002C4064" w:rsidP="003E2A7C">
            <w:pPr>
              <w:pStyle w:val="affff"/>
              <w:spacing w:line="216" w:lineRule="auto"/>
            </w:pPr>
            <w:r w:rsidRPr="00390CFC">
              <w:t>4,77</w:t>
            </w:r>
          </w:p>
        </w:tc>
        <w:tc>
          <w:tcPr>
            <w:tcW w:w="268" w:type="pct"/>
            <w:vAlign w:val="center"/>
          </w:tcPr>
          <w:p w:rsidR="00F7509C" w:rsidRPr="00390CFC" w:rsidRDefault="002C4064" w:rsidP="003E2A7C">
            <w:pPr>
              <w:pStyle w:val="affff"/>
              <w:spacing w:line="216" w:lineRule="auto"/>
            </w:pPr>
            <w:r w:rsidRPr="00390CFC">
              <w:t>3,82</w:t>
            </w:r>
          </w:p>
        </w:tc>
        <w:tc>
          <w:tcPr>
            <w:tcW w:w="268" w:type="pct"/>
            <w:vAlign w:val="center"/>
          </w:tcPr>
          <w:p w:rsidR="00F7509C" w:rsidRPr="00390CFC" w:rsidRDefault="002C4064" w:rsidP="003E2A7C">
            <w:pPr>
              <w:pStyle w:val="affff"/>
              <w:spacing w:line="216" w:lineRule="auto"/>
            </w:pPr>
            <w:r w:rsidRPr="00390CFC">
              <w:t>1,91</w:t>
            </w:r>
          </w:p>
        </w:tc>
        <w:tc>
          <w:tcPr>
            <w:tcW w:w="268" w:type="pct"/>
            <w:vAlign w:val="center"/>
          </w:tcPr>
          <w:p w:rsidR="00F7509C" w:rsidRPr="00390CFC" w:rsidRDefault="002C4064" w:rsidP="00726814">
            <w:pPr>
              <w:pStyle w:val="affff"/>
              <w:spacing w:line="216" w:lineRule="auto"/>
            </w:pPr>
            <w:r w:rsidRPr="00390CFC">
              <w:t>0,95</w:t>
            </w:r>
          </w:p>
        </w:tc>
        <w:tc>
          <w:tcPr>
            <w:tcW w:w="268" w:type="pct"/>
            <w:vAlign w:val="center"/>
          </w:tcPr>
          <w:p w:rsidR="00F7509C" w:rsidRPr="00390CFC" w:rsidRDefault="000D5767" w:rsidP="00726814">
            <w:pPr>
              <w:pStyle w:val="affff"/>
              <w:spacing w:line="216" w:lineRule="auto"/>
            </w:pPr>
            <w:r w:rsidRPr="00390CFC">
              <w:t>0,</w:t>
            </w:r>
            <w:r w:rsidR="00FB3A66" w:rsidRPr="00390CFC">
              <w:t>19</w:t>
            </w:r>
          </w:p>
        </w:tc>
        <w:tc>
          <w:tcPr>
            <w:tcW w:w="268" w:type="pct"/>
            <w:vAlign w:val="center"/>
          </w:tcPr>
          <w:p w:rsidR="00F7509C" w:rsidRPr="00390CFC" w:rsidRDefault="00FB3A66" w:rsidP="000D5767">
            <w:pPr>
              <w:pStyle w:val="affff"/>
              <w:spacing w:line="216" w:lineRule="auto"/>
            </w:pPr>
            <w:r w:rsidRPr="00390CFC">
              <w:t>0,19</w:t>
            </w:r>
          </w:p>
        </w:tc>
        <w:tc>
          <w:tcPr>
            <w:tcW w:w="268" w:type="pct"/>
            <w:vAlign w:val="center"/>
          </w:tcPr>
          <w:p w:rsidR="00F7509C" w:rsidRPr="00390CFC" w:rsidRDefault="00FB3A66" w:rsidP="000D5767">
            <w:pPr>
              <w:pStyle w:val="affff"/>
              <w:spacing w:line="216" w:lineRule="auto"/>
            </w:pPr>
            <w:r w:rsidRPr="00390CFC">
              <w:t>0,19</w:t>
            </w:r>
          </w:p>
        </w:tc>
        <w:tc>
          <w:tcPr>
            <w:tcW w:w="268" w:type="pct"/>
            <w:vAlign w:val="center"/>
          </w:tcPr>
          <w:p w:rsidR="00F7509C" w:rsidRPr="00390CFC" w:rsidRDefault="00FB3A66" w:rsidP="000D5767">
            <w:pPr>
              <w:pStyle w:val="affff"/>
              <w:spacing w:line="216" w:lineRule="auto"/>
            </w:pPr>
            <w:r w:rsidRPr="00390CFC">
              <w:t>0,1</w:t>
            </w:r>
            <w:r w:rsidR="0020559D" w:rsidRPr="00390CFC">
              <w:t>0</w:t>
            </w:r>
          </w:p>
        </w:tc>
        <w:tc>
          <w:tcPr>
            <w:tcW w:w="327" w:type="pct"/>
            <w:vAlign w:val="center"/>
          </w:tcPr>
          <w:p w:rsidR="00F7509C" w:rsidRPr="00390CFC" w:rsidRDefault="00FB3A66" w:rsidP="000D5767">
            <w:pPr>
              <w:pStyle w:val="affff"/>
              <w:spacing w:line="216" w:lineRule="auto"/>
            </w:pPr>
            <w:r w:rsidRPr="00390CFC">
              <w:t>0,1</w:t>
            </w:r>
            <w:r w:rsidR="0020559D" w:rsidRPr="00390CFC">
              <w:t>0</w:t>
            </w:r>
          </w:p>
        </w:tc>
      </w:tr>
      <w:tr w:rsidR="007A6531" w:rsidRPr="00390CFC" w:rsidTr="00F7509C">
        <w:trPr>
          <w:trHeight w:val="454"/>
        </w:trPr>
        <w:tc>
          <w:tcPr>
            <w:tcW w:w="825" w:type="pct"/>
          </w:tcPr>
          <w:p w:rsidR="007A6531" w:rsidRPr="00390CFC" w:rsidRDefault="007A6531" w:rsidP="00C2135E">
            <w:pPr>
              <w:pStyle w:val="affff"/>
              <w:spacing w:line="216" w:lineRule="auto"/>
              <w:jc w:val="left"/>
              <w:rPr>
                <w:lang w:eastAsia="ru-RU"/>
              </w:rPr>
            </w:pPr>
            <w:r w:rsidRPr="00390CFC">
              <w:rPr>
                <w:lang w:eastAsia="ru-RU"/>
              </w:rPr>
              <w:t>3. Показатели эффективности использования ресурсов</w:t>
            </w:r>
          </w:p>
        </w:tc>
        <w:tc>
          <w:tcPr>
            <w:tcW w:w="820" w:type="pct"/>
            <w:vAlign w:val="center"/>
          </w:tcPr>
          <w:p w:rsidR="007A6531" w:rsidRPr="00390CFC" w:rsidRDefault="007A6531" w:rsidP="003E2A7C">
            <w:pPr>
              <w:pStyle w:val="affff"/>
              <w:spacing w:line="216" w:lineRule="auto"/>
              <w:jc w:val="left"/>
              <w:rPr>
                <w:lang w:eastAsia="ru-RU"/>
              </w:rPr>
            </w:pPr>
            <w:r w:rsidRPr="00390CFC">
              <w:rPr>
                <w:lang w:eastAsia="ru-RU"/>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618" w:type="pct"/>
            <w:vAlign w:val="center"/>
          </w:tcPr>
          <w:p w:rsidR="007A6531" w:rsidRPr="00390CFC" w:rsidRDefault="007A6531" w:rsidP="005F1E41">
            <w:pPr>
              <w:pStyle w:val="affff"/>
            </w:pPr>
            <w:r w:rsidRPr="00390CFC">
              <w:t>0,</w:t>
            </w:r>
            <w:r w:rsidR="005F1E41" w:rsidRPr="00390CFC">
              <w:t>58</w:t>
            </w:r>
          </w:p>
        </w:tc>
        <w:tc>
          <w:tcPr>
            <w:tcW w:w="268" w:type="pct"/>
            <w:vAlign w:val="center"/>
          </w:tcPr>
          <w:p w:rsidR="007A6531" w:rsidRPr="00390CFC" w:rsidRDefault="007A6531" w:rsidP="005F1E41">
            <w:pPr>
              <w:pStyle w:val="affff"/>
              <w:spacing w:line="216" w:lineRule="auto"/>
            </w:pPr>
            <w:r w:rsidRPr="00390CFC">
              <w:t>0,</w:t>
            </w:r>
            <w:r w:rsidR="005F1E41" w:rsidRPr="00390CFC">
              <w:t>58</w:t>
            </w:r>
          </w:p>
        </w:tc>
        <w:tc>
          <w:tcPr>
            <w:tcW w:w="268" w:type="pct"/>
            <w:vAlign w:val="center"/>
          </w:tcPr>
          <w:p w:rsidR="007A6531" w:rsidRPr="00390CFC" w:rsidRDefault="007A6531" w:rsidP="005F1E41">
            <w:pPr>
              <w:pStyle w:val="affff"/>
              <w:spacing w:line="216" w:lineRule="auto"/>
            </w:pPr>
            <w:r w:rsidRPr="00390CFC">
              <w:t>0,</w:t>
            </w:r>
            <w:r w:rsidR="005F1E41" w:rsidRPr="00390CFC">
              <w:t>58</w:t>
            </w:r>
          </w:p>
        </w:tc>
        <w:tc>
          <w:tcPr>
            <w:tcW w:w="268" w:type="pct"/>
            <w:vAlign w:val="center"/>
          </w:tcPr>
          <w:p w:rsidR="007A6531" w:rsidRPr="00390CFC" w:rsidRDefault="007A6531" w:rsidP="005F1E41">
            <w:pPr>
              <w:pStyle w:val="affff"/>
              <w:spacing w:line="216" w:lineRule="auto"/>
            </w:pPr>
            <w:r w:rsidRPr="00390CFC">
              <w:t>0,</w:t>
            </w:r>
            <w:r w:rsidR="005F1E41" w:rsidRPr="00390CFC">
              <w:t>58</w:t>
            </w:r>
          </w:p>
        </w:tc>
        <w:tc>
          <w:tcPr>
            <w:tcW w:w="268" w:type="pct"/>
            <w:vAlign w:val="center"/>
          </w:tcPr>
          <w:p w:rsidR="007A6531" w:rsidRPr="00390CFC" w:rsidRDefault="007A6531" w:rsidP="005F1E41">
            <w:pPr>
              <w:pStyle w:val="affff"/>
              <w:spacing w:line="216" w:lineRule="auto"/>
            </w:pPr>
            <w:r w:rsidRPr="00390CFC">
              <w:t>0,</w:t>
            </w:r>
            <w:r w:rsidR="005F1E41" w:rsidRPr="00390CFC">
              <w:t>58</w:t>
            </w:r>
          </w:p>
        </w:tc>
        <w:tc>
          <w:tcPr>
            <w:tcW w:w="268" w:type="pct"/>
            <w:vAlign w:val="center"/>
          </w:tcPr>
          <w:p w:rsidR="007A6531" w:rsidRPr="00390CFC" w:rsidRDefault="007A6531" w:rsidP="00DF0978">
            <w:pPr>
              <w:pStyle w:val="affff"/>
              <w:spacing w:line="216" w:lineRule="auto"/>
            </w:pPr>
            <w:r w:rsidRPr="00390CFC">
              <w:t>0,</w:t>
            </w:r>
            <w:r w:rsidR="00DF0978" w:rsidRPr="00390CFC">
              <w:t>200</w:t>
            </w:r>
          </w:p>
        </w:tc>
        <w:tc>
          <w:tcPr>
            <w:tcW w:w="268" w:type="pct"/>
            <w:vAlign w:val="center"/>
          </w:tcPr>
          <w:p w:rsidR="007A6531" w:rsidRPr="00390CFC" w:rsidRDefault="00DF0978" w:rsidP="003E2A7C">
            <w:pPr>
              <w:pStyle w:val="affff"/>
              <w:spacing w:line="216" w:lineRule="auto"/>
            </w:pPr>
            <w:r w:rsidRPr="00390CFC">
              <w:t>0,200</w:t>
            </w:r>
          </w:p>
        </w:tc>
        <w:tc>
          <w:tcPr>
            <w:tcW w:w="268" w:type="pct"/>
            <w:vAlign w:val="center"/>
          </w:tcPr>
          <w:p w:rsidR="007A6531" w:rsidRPr="00390CFC" w:rsidRDefault="00DF0978" w:rsidP="003E2A7C">
            <w:pPr>
              <w:pStyle w:val="affff"/>
              <w:spacing w:line="216" w:lineRule="auto"/>
            </w:pPr>
            <w:r w:rsidRPr="00390CFC">
              <w:t>0,200</w:t>
            </w:r>
          </w:p>
        </w:tc>
        <w:tc>
          <w:tcPr>
            <w:tcW w:w="268" w:type="pct"/>
            <w:vAlign w:val="center"/>
          </w:tcPr>
          <w:p w:rsidR="007A6531" w:rsidRPr="00390CFC" w:rsidRDefault="00DF0978" w:rsidP="003E2A7C">
            <w:pPr>
              <w:pStyle w:val="affff"/>
              <w:spacing w:line="216" w:lineRule="auto"/>
            </w:pPr>
            <w:r w:rsidRPr="00390CFC">
              <w:t>0,200</w:t>
            </w:r>
          </w:p>
        </w:tc>
        <w:tc>
          <w:tcPr>
            <w:tcW w:w="268" w:type="pct"/>
            <w:vAlign w:val="center"/>
          </w:tcPr>
          <w:p w:rsidR="007A6531" w:rsidRPr="00390CFC" w:rsidRDefault="00DF0978" w:rsidP="003E2A7C">
            <w:pPr>
              <w:pStyle w:val="affff"/>
              <w:spacing w:line="216" w:lineRule="auto"/>
            </w:pPr>
            <w:r w:rsidRPr="00390CFC">
              <w:t>0,200</w:t>
            </w:r>
          </w:p>
        </w:tc>
        <w:tc>
          <w:tcPr>
            <w:tcW w:w="327" w:type="pct"/>
            <w:vAlign w:val="center"/>
          </w:tcPr>
          <w:p w:rsidR="007A6531" w:rsidRPr="00390CFC" w:rsidRDefault="00DF0978" w:rsidP="003E2A7C">
            <w:pPr>
              <w:pStyle w:val="affff"/>
              <w:spacing w:line="216" w:lineRule="auto"/>
            </w:pPr>
            <w:r w:rsidRPr="00390CFC">
              <w:t>0,200</w:t>
            </w:r>
          </w:p>
        </w:tc>
      </w:tr>
      <w:tr w:rsidR="007A6531" w:rsidRPr="00390CFC" w:rsidTr="00F7509C">
        <w:trPr>
          <w:trHeight w:val="454"/>
        </w:trPr>
        <w:tc>
          <w:tcPr>
            <w:tcW w:w="825" w:type="pct"/>
          </w:tcPr>
          <w:p w:rsidR="007A6531" w:rsidRPr="00390CFC" w:rsidRDefault="007A6531" w:rsidP="003E2A7C">
            <w:pPr>
              <w:pStyle w:val="affff"/>
              <w:spacing w:line="216" w:lineRule="auto"/>
              <w:jc w:val="left"/>
            </w:pPr>
            <w:r w:rsidRPr="00390CFC">
              <w:rPr>
                <w:lang w:eastAsia="ru-RU"/>
              </w:rPr>
              <w:t>4. Иные показатели</w:t>
            </w:r>
          </w:p>
        </w:tc>
        <w:tc>
          <w:tcPr>
            <w:tcW w:w="820" w:type="pct"/>
            <w:vAlign w:val="center"/>
          </w:tcPr>
          <w:p w:rsidR="007A6531" w:rsidRPr="00390CFC" w:rsidRDefault="007A6531" w:rsidP="003E2A7C">
            <w:pPr>
              <w:pStyle w:val="affff"/>
              <w:spacing w:line="216" w:lineRule="auto"/>
              <w:jc w:val="left"/>
            </w:pPr>
            <w:r w:rsidRPr="00390CFC">
              <w:rPr>
                <w:lang w:eastAsia="ru-RU"/>
              </w:rPr>
              <w:t>Обеспеченность населения централизованным водоотведением (в процентах от численности населения)</w:t>
            </w:r>
          </w:p>
        </w:tc>
        <w:tc>
          <w:tcPr>
            <w:tcW w:w="618" w:type="pct"/>
            <w:vAlign w:val="center"/>
          </w:tcPr>
          <w:p w:rsidR="007A6531" w:rsidRPr="00390CFC" w:rsidRDefault="000D5767" w:rsidP="00D86D19">
            <w:pPr>
              <w:pStyle w:val="affff"/>
            </w:pPr>
            <w:r w:rsidRPr="00390CFC">
              <w:t>9,5</w:t>
            </w:r>
          </w:p>
        </w:tc>
        <w:tc>
          <w:tcPr>
            <w:tcW w:w="268" w:type="pct"/>
            <w:vAlign w:val="center"/>
          </w:tcPr>
          <w:p w:rsidR="007A6531" w:rsidRPr="00390CFC" w:rsidRDefault="000D5767" w:rsidP="003E2A7C">
            <w:pPr>
              <w:pStyle w:val="affff"/>
              <w:spacing w:line="216" w:lineRule="auto"/>
              <w:rPr>
                <w:lang w:eastAsia="ru-RU"/>
              </w:rPr>
            </w:pPr>
            <w:r w:rsidRPr="00390CFC">
              <w:t>9,5</w:t>
            </w:r>
          </w:p>
        </w:tc>
        <w:tc>
          <w:tcPr>
            <w:tcW w:w="268" w:type="pct"/>
            <w:vAlign w:val="center"/>
          </w:tcPr>
          <w:p w:rsidR="007A6531" w:rsidRPr="00390CFC" w:rsidRDefault="000D5767" w:rsidP="003E2A7C">
            <w:pPr>
              <w:pStyle w:val="affff"/>
              <w:spacing w:line="216" w:lineRule="auto"/>
              <w:rPr>
                <w:lang w:eastAsia="ru-RU"/>
              </w:rPr>
            </w:pPr>
            <w:r w:rsidRPr="00390CFC">
              <w:rPr>
                <w:lang w:eastAsia="ru-RU"/>
              </w:rPr>
              <w:t>9,5</w:t>
            </w:r>
          </w:p>
        </w:tc>
        <w:tc>
          <w:tcPr>
            <w:tcW w:w="268" w:type="pct"/>
            <w:vAlign w:val="center"/>
          </w:tcPr>
          <w:p w:rsidR="007A6531" w:rsidRPr="00390CFC" w:rsidRDefault="000D5767" w:rsidP="003E2A7C">
            <w:pPr>
              <w:pStyle w:val="affff"/>
              <w:spacing w:line="216" w:lineRule="auto"/>
              <w:rPr>
                <w:lang w:eastAsia="ru-RU"/>
              </w:rPr>
            </w:pPr>
            <w:r w:rsidRPr="00390CFC">
              <w:rPr>
                <w:lang w:eastAsia="ru-RU"/>
              </w:rPr>
              <w:t>9,5</w:t>
            </w:r>
          </w:p>
        </w:tc>
        <w:tc>
          <w:tcPr>
            <w:tcW w:w="268" w:type="pct"/>
            <w:vAlign w:val="center"/>
          </w:tcPr>
          <w:p w:rsidR="007A6531" w:rsidRPr="00390CFC" w:rsidRDefault="001C08EA" w:rsidP="003E2A7C">
            <w:pPr>
              <w:pStyle w:val="affff"/>
              <w:spacing w:line="216" w:lineRule="auto"/>
              <w:rPr>
                <w:lang w:eastAsia="ru-RU"/>
              </w:rPr>
            </w:pPr>
            <w:r w:rsidRPr="00390CFC">
              <w:rPr>
                <w:lang w:eastAsia="ru-RU"/>
              </w:rPr>
              <w:t>15</w:t>
            </w:r>
            <w:r w:rsidR="000D5767" w:rsidRPr="00390CFC">
              <w:rPr>
                <w:lang w:eastAsia="ru-RU"/>
              </w:rPr>
              <w:t>,0</w:t>
            </w:r>
          </w:p>
        </w:tc>
        <w:tc>
          <w:tcPr>
            <w:tcW w:w="268" w:type="pct"/>
            <w:vAlign w:val="center"/>
          </w:tcPr>
          <w:p w:rsidR="007A6531" w:rsidRPr="00390CFC" w:rsidRDefault="001C08EA" w:rsidP="003E2A7C">
            <w:pPr>
              <w:pStyle w:val="affff"/>
              <w:spacing w:line="216" w:lineRule="auto"/>
              <w:rPr>
                <w:lang w:eastAsia="ru-RU"/>
              </w:rPr>
            </w:pPr>
            <w:r w:rsidRPr="00390CFC">
              <w:rPr>
                <w:lang w:eastAsia="ru-RU"/>
              </w:rPr>
              <w:t>2</w:t>
            </w:r>
            <w:r w:rsidR="00F7509C" w:rsidRPr="00390CFC">
              <w:rPr>
                <w:lang w:eastAsia="ru-RU"/>
              </w:rPr>
              <w:t>0,0</w:t>
            </w:r>
          </w:p>
        </w:tc>
        <w:tc>
          <w:tcPr>
            <w:tcW w:w="268" w:type="pct"/>
            <w:vAlign w:val="center"/>
          </w:tcPr>
          <w:p w:rsidR="007A6531" w:rsidRPr="00390CFC" w:rsidRDefault="001C08EA" w:rsidP="003E2A7C">
            <w:pPr>
              <w:pStyle w:val="affff"/>
              <w:spacing w:line="216" w:lineRule="auto"/>
              <w:rPr>
                <w:lang w:eastAsia="ru-RU"/>
              </w:rPr>
            </w:pPr>
            <w:r w:rsidRPr="00390CFC">
              <w:rPr>
                <w:lang w:eastAsia="ru-RU"/>
              </w:rPr>
              <w:t>25</w:t>
            </w:r>
            <w:r w:rsidR="00F7509C" w:rsidRPr="00390CFC">
              <w:rPr>
                <w:lang w:eastAsia="ru-RU"/>
              </w:rPr>
              <w:t>,0</w:t>
            </w:r>
          </w:p>
        </w:tc>
        <w:tc>
          <w:tcPr>
            <w:tcW w:w="268" w:type="pct"/>
            <w:vAlign w:val="center"/>
          </w:tcPr>
          <w:p w:rsidR="007A6531" w:rsidRPr="00390CFC" w:rsidRDefault="001C08EA" w:rsidP="000D5767">
            <w:pPr>
              <w:pStyle w:val="affff"/>
              <w:spacing w:line="216" w:lineRule="auto"/>
              <w:rPr>
                <w:lang w:eastAsia="ru-RU"/>
              </w:rPr>
            </w:pPr>
            <w:r w:rsidRPr="00390CFC">
              <w:rPr>
                <w:lang w:eastAsia="ru-RU"/>
              </w:rPr>
              <w:t>3</w:t>
            </w:r>
            <w:r w:rsidR="000D5767" w:rsidRPr="00390CFC">
              <w:rPr>
                <w:lang w:eastAsia="ru-RU"/>
              </w:rPr>
              <w:t>0</w:t>
            </w:r>
            <w:r w:rsidR="00F7509C" w:rsidRPr="00390CFC">
              <w:rPr>
                <w:lang w:eastAsia="ru-RU"/>
              </w:rPr>
              <w:t>,0</w:t>
            </w:r>
          </w:p>
        </w:tc>
        <w:tc>
          <w:tcPr>
            <w:tcW w:w="268" w:type="pct"/>
            <w:vAlign w:val="center"/>
          </w:tcPr>
          <w:p w:rsidR="007A6531" w:rsidRPr="00390CFC" w:rsidRDefault="001C08EA" w:rsidP="003E2A7C">
            <w:pPr>
              <w:pStyle w:val="affff"/>
              <w:spacing w:line="216" w:lineRule="auto"/>
              <w:rPr>
                <w:lang w:eastAsia="ru-RU"/>
              </w:rPr>
            </w:pPr>
            <w:r w:rsidRPr="00390CFC">
              <w:rPr>
                <w:lang w:eastAsia="ru-RU"/>
              </w:rPr>
              <w:t>35</w:t>
            </w:r>
            <w:r w:rsidR="00F7509C" w:rsidRPr="00390CFC">
              <w:rPr>
                <w:lang w:eastAsia="ru-RU"/>
              </w:rPr>
              <w:t>,0</w:t>
            </w:r>
          </w:p>
        </w:tc>
        <w:tc>
          <w:tcPr>
            <w:tcW w:w="268" w:type="pct"/>
            <w:vAlign w:val="center"/>
          </w:tcPr>
          <w:p w:rsidR="007A6531" w:rsidRPr="00390CFC" w:rsidRDefault="000D5767" w:rsidP="003E2A7C">
            <w:pPr>
              <w:pStyle w:val="affff"/>
              <w:spacing w:line="216" w:lineRule="auto"/>
              <w:rPr>
                <w:lang w:eastAsia="ru-RU"/>
              </w:rPr>
            </w:pPr>
            <w:r w:rsidRPr="00390CFC">
              <w:rPr>
                <w:lang w:eastAsia="ru-RU"/>
              </w:rPr>
              <w:t>40</w:t>
            </w:r>
            <w:r w:rsidR="00F7509C" w:rsidRPr="00390CFC">
              <w:rPr>
                <w:lang w:eastAsia="ru-RU"/>
              </w:rPr>
              <w:t>,0</w:t>
            </w:r>
          </w:p>
        </w:tc>
        <w:tc>
          <w:tcPr>
            <w:tcW w:w="327" w:type="pct"/>
            <w:vAlign w:val="center"/>
          </w:tcPr>
          <w:p w:rsidR="007A6531" w:rsidRPr="00390CFC" w:rsidRDefault="000D5767" w:rsidP="003E2A7C">
            <w:pPr>
              <w:pStyle w:val="affff"/>
              <w:spacing w:line="216" w:lineRule="auto"/>
              <w:rPr>
                <w:lang w:eastAsia="ru-RU"/>
              </w:rPr>
            </w:pPr>
            <w:r w:rsidRPr="00390CFC">
              <w:rPr>
                <w:lang w:eastAsia="ru-RU"/>
              </w:rPr>
              <w:t>40</w:t>
            </w:r>
            <w:r w:rsidR="00F7509C" w:rsidRPr="00390CFC">
              <w:rPr>
                <w:lang w:eastAsia="ru-RU"/>
              </w:rPr>
              <w:t>,0</w:t>
            </w:r>
          </w:p>
        </w:tc>
      </w:tr>
    </w:tbl>
    <w:p w:rsidR="00462C29" w:rsidRPr="00390CFC" w:rsidRDefault="00112BEB" w:rsidP="00277460">
      <w:pPr>
        <w:pStyle w:val="2"/>
        <w:spacing w:line="240" w:lineRule="auto"/>
      </w:pPr>
      <w:bookmarkStart w:id="178" w:name="_Toc375685348"/>
      <w:bookmarkStart w:id="179" w:name="_Toc418071838"/>
      <w:r w:rsidRPr="00390CFC">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78"/>
      <w:bookmarkEnd w:id="179"/>
    </w:p>
    <w:p w:rsidR="0055579D" w:rsidRPr="005A695A" w:rsidRDefault="00374F18" w:rsidP="005A695A">
      <w:r w:rsidRPr="00390CFC">
        <w:t xml:space="preserve"> Бесхозяйных </w:t>
      </w:r>
      <w:r w:rsidR="0036006D" w:rsidRPr="00390CFC">
        <w:t>объектов централизованных систем водоотведения</w:t>
      </w:r>
      <w:r w:rsidRPr="00390CFC">
        <w:t xml:space="preserve"> на территории </w:t>
      </w:r>
      <w:r w:rsidR="004A7A41" w:rsidRPr="00390CFC">
        <w:rPr>
          <w:rFonts w:eastAsiaTheme="minorEastAsia" w:cs="Times New Roman"/>
          <w:color w:val="000000"/>
          <w:szCs w:val="24"/>
          <w:lang w:eastAsia="ru-RU"/>
        </w:rPr>
        <w:t>муниципального образования</w:t>
      </w:r>
      <w:r w:rsidR="00AE4AD3" w:rsidRPr="00390CFC">
        <w:rPr>
          <w:rFonts w:eastAsiaTheme="minorEastAsia" w:cs="Times New Roman"/>
          <w:color w:val="000000"/>
          <w:szCs w:val="24"/>
          <w:lang w:eastAsia="ru-RU"/>
        </w:rPr>
        <w:t xml:space="preserve"> </w:t>
      </w:r>
      <w:r w:rsidR="004A7A41" w:rsidRPr="00390CFC">
        <w:rPr>
          <w:rFonts w:eastAsiaTheme="minorEastAsia" w:cs="Times New Roman"/>
          <w:color w:val="000000"/>
          <w:szCs w:val="24"/>
          <w:lang w:eastAsia="ru-RU"/>
        </w:rPr>
        <w:t>«Карпогорское»</w:t>
      </w:r>
      <w:r w:rsidR="0036006D" w:rsidRPr="00390CFC">
        <w:rPr>
          <w:rFonts w:eastAsiaTheme="minorEastAsia" w:cs="Times New Roman"/>
          <w:color w:val="000000"/>
          <w:szCs w:val="24"/>
          <w:lang w:eastAsia="ru-RU"/>
        </w:rPr>
        <w:t xml:space="preserve"> </w:t>
      </w:r>
      <w:r w:rsidRPr="00390CFC">
        <w:t>не выявлено.</w:t>
      </w:r>
    </w:p>
    <w:p w:rsidR="00E04525" w:rsidRDefault="00E04525" w:rsidP="00187448">
      <w:pPr>
        <w:widowControl w:val="0"/>
        <w:overflowPunct w:val="0"/>
        <w:autoSpaceDE w:val="0"/>
        <w:autoSpaceDN w:val="0"/>
        <w:adjustRightInd w:val="0"/>
        <w:spacing w:line="333" w:lineRule="auto"/>
        <w:ind w:right="-1" w:firstLine="0"/>
        <w:rPr>
          <w:b/>
          <w:sz w:val="28"/>
          <w:szCs w:val="28"/>
        </w:rPr>
      </w:pPr>
    </w:p>
    <w:p w:rsidR="00DD2CEE" w:rsidRDefault="00DD2CEE" w:rsidP="00187448">
      <w:pPr>
        <w:widowControl w:val="0"/>
        <w:overflowPunct w:val="0"/>
        <w:autoSpaceDE w:val="0"/>
        <w:autoSpaceDN w:val="0"/>
        <w:adjustRightInd w:val="0"/>
        <w:spacing w:line="333" w:lineRule="auto"/>
        <w:ind w:right="-1" w:firstLine="0"/>
        <w:rPr>
          <w:b/>
          <w:sz w:val="28"/>
          <w:szCs w:val="28"/>
        </w:rPr>
        <w:sectPr w:rsidR="00DD2CEE" w:rsidSect="000C2D51">
          <w:pgSz w:w="11906" w:h="16838"/>
          <w:pgMar w:top="567" w:right="567" w:bottom="357" w:left="1134" w:header="0" w:footer="0" w:gutter="0"/>
          <w:cols w:space="708"/>
          <w:docGrid w:linePitch="360"/>
        </w:sectPr>
      </w:pPr>
    </w:p>
    <w:p w:rsidR="00DD2CEE" w:rsidRDefault="00DD2CEE" w:rsidP="00DD2CEE">
      <w:pPr>
        <w:ind w:firstLine="0"/>
        <w:jc w:val="right"/>
        <w:rPr>
          <w:b/>
        </w:rPr>
      </w:pPr>
      <w:r>
        <w:rPr>
          <w:b/>
        </w:rPr>
        <w:t>ПРИЛОЖЕНИЕ 1</w:t>
      </w:r>
    </w:p>
    <w:p w:rsidR="00DD2CEE" w:rsidRDefault="00DD2CEE" w:rsidP="00F92AED">
      <w:pPr>
        <w:ind w:firstLine="0"/>
        <w:jc w:val="center"/>
        <w:rPr>
          <w:b/>
        </w:rPr>
      </w:pPr>
      <w:r>
        <w:rPr>
          <w:b/>
          <w:noProof/>
          <w:lang w:eastAsia="ru-RU"/>
        </w:rPr>
        <w:drawing>
          <wp:inline distT="0" distB="0" distL="0" distR="0">
            <wp:extent cx="7978668" cy="5741715"/>
            <wp:effectExtent l="19050" t="0" r="3282" b="0"/>
            <wp:docPr id="3" name="Рисунок 0" descr="Схема водоснабжения карпогоры+энергетиков+лен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снабжения карпогоры+энергетиков+ленина.PNG"/>
                    <pic:cNvPicPr/>
                  </pic:nvPicPr>
                  <pic:blipFill>
                    <a:blip r:embed="rId17" cstate="email"/>
                    <a:stretch>
                      <a:fillRect/>
                    </a:stretch>
                  </pic:blipFill>
                  <pic:spPr>
                    <a:xfrm>
                      <a:off x="0" y="0"/>
                      <a:ext cx="7978668" cy="5741715"/>
                    </a:xfrm>
                    <a:prstGeom prst="rect">
                      <a:avLst/>
                    </a:prstGeom>
                  </pic:spPr>
                </pic:pic>
              </a:graphicData>
            </a:graphic>
          </wp:inline>
        </w:drawing>
      </w:r>
    </w:p>
    <w:p w:rsidR="00DD2CEE" w:rsidRDefault="00DD2CEE" w:rsidP="00187448">
      <w:pPr>
        <w:ind w:firstLine="0"/>
        <w:rPr>
          <w:b/>
        </w:rPr>
      </w:pPr>
    </w:p>
    <w:p w:rsidR="00DD2CEE" w:rsidRDefault="00DD2CEE" w:rsidP="00DD2CEE">
      <w:pPr>
        <w:ind w:firstLine="0"/>
        <w:jc w:val="right"/>
        <w:rPr>
          <w:b/>
        </w:rPr>
      </w:pPr>
      <w:r>
        <w:rPr>
          <w:b/>
        </w:rPr>
        <w:t>ПРИЛОЖЕНИЕ 2</w:t>
      </w:r>
    </w:p>
    <w:p w:rsidR="00DD2CEE" w:rsidRDefault="00DD2CEE" w:rsidP="00F92AED">
      <w:pPr>
        <w:ind w:firstLine="0"/>
        <w:jc w:val="center"/>
        <w:rPr>
          <w:b/>
        </w:rPr>
      </w:pPr>
      <w:r>
        <w:rPr>
          <w:b/>
          <w:noProof/>
          <w:lang w:eastAsia="ru-RU"/>
        </w:rPr>
        <w:drawing>
          <wp:inline distT="0" distB="0" distL="0" distR="0">
            <wp:extent cx="7059184" cy="5648978"/>
            <wp:effectExtent l="19050" t="0" r="8366" b="0"/>
            <wp:docPr id="5" name="Рисунок 3" descr="Схема водоснабжения карпогоры раг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снабжения карпогоры рагово.PNG"/>
                    <pic:cNvPicPr/>
                  </pic:nvPicPr>
                  <pic:blipFill>
                    <a:blip r:embed="rId18" cstate="email"/>
                    <a:stretch>
                      <a:fillRect/>
                    </a:stretch>
                  </pic:blipFill>
                  <pic:spPr>
                    <a:xfrm>
                      <a:off x="0" y="0"/>
                      <a:ext cx="7066046" cy="5654469"/>
                    </a:xfrm>
                    <a:prstGeom prst="rect">
                      <a:avLst/>
                    </a:prstGeom>
                  </pic:spPr>
                </pic:pic>
              </a:graphicData>
            </a:graphic>
          </wp:inline>
        </w:drawing>
      </w:r>
    </w:p>
    <w:p w:rsidR="00DD2CEE" w:rsidRDefault="00C4259E" w:rsidP="00C4259E">
      <w:pPr>
        <w:ind w:firstLine="0"/>
        <w:jc w:val="right"/>
        <w:rPr>
          <w:b/>
        </w:rPr>
      </w:pPr>
      <w:r>
        <w:rPr>
          <w:b/>
        </w:rPr>
        <w:t>ПРИЛОЖЕНИЕ 3</w:t>
      </w:r>
    </w:p>
    <w:p w:rsidR="00DD2CEE" w:rsidRDefault="00C4259E" w:rsidP="00187448">
      <w:pPr>
        <w:ind w:firstLine="0"/>
        <w:rPr>
          <w:b/>
        </w:rPr>
      </w:pPr>
      <w:r>
        <w:rPr>
          <w:b/>
          <w:noProof/>
          <w:lang w:eastAsia="ru-RU"/>
        </w:rPr>
        <w:drawing>
          <wp:inline distT="0" distB="0" distL="0" distR="0">
            <wp:extent cx="8029613" cy="6106602"/>
            <wp:effectExtent l="19050" t="0" r="9487" b="0"/>
            <wp:docPr id="7" name="Рисунок 5" descr="Система водоснабжения д. Ваймуша централь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снабжения д. Ваймуша центральная.PNG"/>
                    <pic:cNvPicPr/>
                  </pic:nvPicPr>
                  <pic:blipFill>
                    <a:blip r:embed="rId19" cstate="email"/>
                    <a:srcRect/>
                    <a:stretch>
                      <a:fillRect/>
                    </a:stretch>
                  </pic:blipFill>
                  <pic:spPr>
                    <a:xfrm>
                      <a:off x="0" y="0"/>
                      <a:ext cx="8029613" cy="6106602"/>
                    </a:xfrm>
                    <a:prstGeom prst="rect">
                      <a:avLst/>
                    </a:prstGeom>
                  </pic:spPr>
                </pic:pic>
              </a:graphicData>
            </a:graphic>
          </wp:inline>
        </w:drawing>
      </w:r>
    </w:p>
    <w:p w:rsidR="00DD2CEE" w:rsidRDefault="00C4259E" w:rsidP="00C4259E">
      <w:pPr>
        <w:ind w:firstLine="0"/>
        <w:jc w:val="right"/>
        <w:rPr>
          <w:b/>
        </w:rPr>
      </w:pPr>
      <w:r>
        <w:rPr>
          <w:b/>
        </w:rPr>
        <w:t>ПРИЛОЖЕНИЕ 4</w:t>
      </w:r>
    </w:p>
    <w:p w:rsidR="00DD2CEE" w:rsidRDefault="00C4259E" w:rsidP="00187448">
      <w:pPr>
        <w:ind w:firstLine="0"/>
        <w:rPr>
          <w:b/>
        </w:rPr>
      </w:pPr>
      <w:r>
        <w:rPr>
          <w:b/>
          <w:noProof/>
          <w:lang w:eastAsia="ru-RU"/>
        </w:rPr>
        <w:drawing>
          <wp:inline distT="0" distB="0" distL="0" distR="0">
            <wp:extent cx="8801100" cy="6133587"/>
            <wp:effectExtent l="19050" t="0" r="0" b="0"/>
            <wp:docPr id="8" name="Рисунок 7" descr="Система водоснабжения Ваймуша Гагар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снабжения Ваймуша Гагарина.PNG"/>
                    <pic:cNvPicPr/>
                  </pic:nvPicPr>
                  <pic:blipFill>
                    <a:blip r:embed="rId20" cstate="email"/>
                    <a:stretch>
                      <a:fillRect/>
                    </a:stretch>
                  </pic:blipFill>
                  <pic:spPr>
                    <a:xfrm>
                      <a:off x="0" y="0"/>
                      <a:ext cx="8801100" cy="6133587"/>
                    </a:xfrm>
                    <a:prstGeom prst="rect">
                      <a:avLst/>
                    </a:prstGeom>
                  </pic:spPr>
                </pic:pic>
              </a:graphicData>
            </a:graphic>
          </wp:inline>
        </w:drawing>
      </w:r>
    </w:p>
    <w:p w:rsidR="00DD2CEE" w:rsidRDefault="00DD2CEE" w:rsidP="00187448">
      <w:pPr>
        <w:ind w:firstLine="0"/>
        <w:rPr>
          <w:b/>
        </w:rPr>
      </w:pPr>
    </w:p>
    <w:p w:rsidR="00DD2CEE" w:rsidRDefault="00C4259E" w:rsidP="00C4259E">
      <w:pPr>
        <w:ind w:firstLine="0"/>
        <w:jc w:val="right"/>
        <w:rPr>
          <w:b/>
        </w:rPr>
      </w:pPr>
      <w:r>
        <w:rPr>
          <w:b/>
        </w:rPr>
        <w:t>ПРИЛОЖЕНИЕ 5</w:t>
      </w:r>
    </w:p>
    <w:p w:rsidR="00DD2CEE" w:rsidRDefault="00DD2CEE" w:rsidP="00187448">
      <w:pPr>
        <w:ind w:firstLine="0"/>
        <w:rPr>
          <w:b/>
        </w:rPr>
      </w:pPr>
    </w:p>
    <w:p w:rsidR="00DD2CEE" w:rsidRDefault="00C4259E" w:rsidP="00C4259E">
      <w:pPr>
        <w:ind w:firstLine="0"/>
        <w:rPr>
          <w:b/>
        </w:rPr>
      </w:pPr>
      <w:r>
        <w:rPr>
          <w:b/>
          <w:noProof/>
          <w:lang w:eastAsia="ru-RU"/>
        </w:rPr>
        <w:drawing>
          <wp:inline distT="0" distB="0" distL="0" distR="0">
            <wp:extent cx="8743950" cy="5285269"/>
            <wp:effectExtent l="19050" t="0" r="0" b="0"/>
            <wp:docPr id="10" name="Рисунок 8" descr="Система водоотведения Карпогор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стема водоотведения Карпогоры.PNG"/>
                    <pic:cNvPicPr/>
                  </pic:nvPicPr>
                  <pic:blipFill>
                    <a:blip r:embed="rId21" cstate="email"/>
                    <a:stretch>
                      <a:fillRect/>
                    </a:stretch>
                  </pic:blipFill>
                  <pic:spPr>
                    <a:xfrm>
                      <a:off x="0" y="0"/>
                      <a:ext cx="8745877" cy="5286434"/>
                    </a:xfrm>
                    <a:prstGeom prst="rect">
                      <a:avLst/>
                    </a:prstGeom>
                  </pic:spPr>
                </pic:pic>
              </a:graphicData>
            </a:graphic>
          </wp:inline>
        </w:drawing>
      </w:r>
    </w:p>
    <w:p w:rsidR="00B34F42" w:rsidRDefault="00B34F42" w:rsidP="00B34F42">
      <w:pPr>
        <w:ind w:firstLine="0"/>
        <w:jc w:val="right"/>
        <w:rPr>
          <w:b/>
        </w:rPr>
      </w:pPr>
      <w:r>
        <w:rPr>
          <w:b/>
        </w:rPr>
        <w:t>ПРИЛОЖЕНИЕ 6</w:t>
      </w:r>
    </w:p>
    <w:p w:rsidR="00B34F42" w:rsidRDefault="00B34F42" w:rsidP="00B34F42">
      <w:pPr>
        <w:ind w:firstLine="0"/>
        <w:jc w:val="right"/>
        <w:rPr>
          <w:b/>
        </w:rPr>
      </w:pPr>
      <w:r>
        <w:rPr>
          <w:b/>
          <w:noProof/>
          <w:lang w:eastAsia="ru-RU"/>
        </w:rPr>
        <w:drawing>
          <wp:inline distT="0" distB="0" distL="0" distR="0">
            <wp:extent cx="9299879" cy="5955527"/>
            <wp:effectExtent l="19050" t="0" r="0" b="0"/>
            <wp:docPr id="1" name="Рисунок 0" descr="схема проект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проект_page-0001.jpg"/>
                    <pic:cNvPicPr/>
                  </pic:nvPicPr>
                  <pic:blipFill>
                    <a:blip r:embed="rId22" cstate="email"/>
                    <a:stretch>
                      <a:fillRect/>
                    </a:stretch>
                  </pic:blipFill>
                  <pic:spPr>
                    <a:xfrm>
                      <a:off x="0" y="0"/>
                      <a:ext cx="9297719" cy="5954144"/>
                    </a:xfrm>
                    <a:prstGeom prst="rect">
                      <a:avLst/>
                    </a:prstGeom>
                  </pic:spPr>
                </pic:pic>
              </a:graphicData>
            </a:graphic>
          </wp:inline>
        </w:drawing>
      </w:r>
    </w:p>
    <w:sectPr w:rsidR="00B34F42" w:rsidSect="00DD2CEE">
      <w:footerReference w:type="default" r:id="rId23"/>
      <w:pgSz w:w="16838" w:h="11906" w:orient="landscape"/>
      <w:pgMar w:top="709" w:right="567" w:bottom="567" w:left="1701"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405C" w:rsidRDefault="0093405C" w:rsidP="00BD2610">
      <w:pPr>
        <w:spacing w:line="240" w:lineRule="auto"/>
      </w:pPr>
      <w:r>
        <w:separator/>
      </w:r>
    </w:p>
    <w:p w:rsidR="0093405C" w:rsidRDefault="0093405C"/>
  </w:endnote>
  <w:endnote w:type="continuationSeparator" w:id="0">
    <w:p w:rsidR="0093405C" w:rsidRDefault="0093405C" w:rsidP="00BD2610">
      <w:pPr>
        <w:spacing w:line="240" w:lineRule="auto"/>
      </w:pPr>
      <w:r>
        <w:continuationSeparator/>
      </w:r>
    </w:p>
    <w:p w:rsidR="0093405C" w:rsidRDefault="0093405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73113"/>
      <w:docPartObj>
        <w:docPartGallery w:val="Page Numbers (Bottom of Page)"/>
        <w:docPartUnique/>
      </w:docPartObj>
    </w:sdtPr>
    <w:sdtContent>
      <w:p w:rsidR="00BA5581" w:rsidRDefault="00491F4E">
        <w:pPr>
          <w:pStyle w:val="aff1"/>
          <w:jc w:val="right"/>
        </w:pPr>
        <w:r w:rsidRPr="000C2D51">
          <w:rPr>
            <w:sz w:val="20"/>
            <w:szCs w:val="20"/>
          </w:rPr>
          <w:fldChar w:fldCharType="begin"/>
        </w:r>
        <w:r w:rsidR="00BA5581" w:rsidRPr="000C2D51">
          <w:rPr>
            <w:sz w:val="20"/>
            <w:szCs w:val="20"/>
          </w:rPr>
          <w:instrText xml:space="preserve"> PAGE   \* MERGEFORMAT </w:instrText>
        </w:r>
        <w:r w:rsidRPr="000C2D51">
          <w:rPr>
            <w:sz w:val="20"/>
            <w:szCs w:val="20"/>
          </w:rPr>
          <w:fldChar w:fldCharType="separate"/>
        </w:r>
        <w:r w:rsidR="00EB34AF">
          <w:rPr>
            <w:noProof/>
            <w:sz w:val="20"/>
            <w:szCs w:val="20"/>
          </w:rPr>
          <w:t>2</w:t>
        </w:r>
        <w:r w:rsidRPr="000C2D51">
          <w:rPr>
            <w:sz w:val="20"/>
            <w:szCs w:val="20"/>
          </w:rPr>
          <w:fldChar w:fldCharType="end"/>
        </w:r>
      </w:p>
    </w:sdtContent>
  </w:sdt>
  <w:p w:rsidR="00BA5581" w:rsidRPr="00BA37DA" w:rsidRDefault="00BA5581">
    <w:pPr>
      <w:pStyle w:val="aff1"/>
      <w:rPr>
        <w:sz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73114"/>
      <w:docPartObj>
        <w:docPartGallery w:val="Page Numbers (Bottom of Page)"/>
        <w:docPartUnique/>
      </w:docPartObj>
    </w:sdtPr>
    <w:sdtContent>
      <w:p w:rsidR="00BA5581" w:rsidRDefault="00491F4E">
        <w:pPr>
          <w:pStyle w:val="aff1"/>
          <w:jc w:val="right"/>
        </w:pPr>
        <w:r w:rsidRPr="000C2D51">
          <w:rPr>
            <w:sz w:val="20"/>
            <w:szCs w:val="20"/>
          </w:rPr>
          <w:fldChar w:fldCharType="begin"/>
        </w:r>
        <w:r w:rsidR="00BA5581" w:rsidRPr="000C2D51">
          <w:rPr>
            <w:sz w:val="20"/>
            <w:szCs w:val="20"/>
          </w:rPr>
          <w:instrText xml:space="preserve"> PAGE   \* MERGEFORMAT </w:instrText>
        </w:r>
        <w:r w:rsidRPr="000C2D51">
          <w:rPr>
            <w:sz w:val="20"/>
            <w:szCs w:val="20"/>
          </w:rPr>
          <w:fldChar w:fldCharType="separate"/>
        </w:r>
        <w:r w:rsidR="00EB34AF">
          <w:rPr>
            <w:noProof/>
            <w:sz w:val="20"/>
            <w:szCs w:val="20"/>
          </w:rPr>
          <w:t>1</w:t>
        </w:r>
        <w:r w:rsidRPr="000C2D51">
          <w:rPr>
            <w:sz w:val="20"/>
            <w:szCs w:val="20"/>
          </w:rPr>
          <w:fldChar w:fldCharType="end"/>
        </w:r>
      </w:p>
    </w:sdtContent>
  </w:sdt>
  <w:p w:rsidR="00BA5581" w:rsidRDefault="00BA5581">
    <w:pPr>
      <w:pStyle w:val="aff1"/>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5373940"/>
      <w:docPartObj>
        <w:docPartGallery w:val="Page Numbers (Bottom of Page)"/>
        <w:docPartUnique/>
      </w:docPartObj>
    </w:sdtPr>
    <w:sdtContent>
      <w:p w:rsidR="00BA5581" w:rsidRDefault="00491F4E">
        <w:pPr>
          <w:pStyle w:val="aff1"/>
          <w:jc w:val="right"/>
        </w:pPr>
        <w:r w:rsidRPr="000C2D51">
          <w:rPr>
            <w:sz w:val="20"/>
            <w:szCs w:val="20"/>
          </w:rPr>
          <w:fldChar w:fldCharType="begin"/>
        </w:r>
        <w:r w:rsidR="00BA5581" w:rsidRPr="000C2D51">
          <w:rPr>
            <w:sz w:val="20"/>
            <w:szCs w:val="20"/>
          </w:rPr>
          <w:instrText xml:space="preserve"> PAGE   \* MERGEFORMAT </w:instrText>
        </w:r>
        <w:r w:rsidRPr="000C2D51">
          <w:rPr>
            <w:sz w:val="20"/>
            <w:szCs w:val="20"/>
          </w:rPr>
          <w:fldChar w:fldCharType="separate"/>
        </w:r>
        <w:r w:rsidR="00FC7640">
          <w:rPr>
            <w:noProof/>
            <w:sz w:val="20"/>
            <w:szCs w:val="20"/>
          </w:rPr>
          <w:t>36</w:t>
        </w:r>
        <w:r w:rsidRPr="000C2D51">
          <w:rPr>
            <w:sz w:val="20"/>
            <w:szCs w:val="20"/>
          </w:rPr>
          <w:fldChar w:fldCharType="end"/>
        </w:r>
      </w:p>
    </w:sdtContent>
  </w:sdt>
  <w:p w:rsidR="00BA5581" w:rsidRDefault="00BA5581">
    <w:pPr>
      <w:pStyle w:val="aff1"/>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5373941"/>
      <w:docPartObj>
        <w:docPartGallery w:val="Page Numbers (Bottom of Page)"/>
        <w:docPartUnique/>
      </w:docPartObj>
    </w:sdtPr>
    <w:sdtContent>
      <w:p w:rsidR="00BA5581" w:rsidRDefault="00491F4E">
        <w:pPr>
          <w:pStyle w:val="aff1"/>
          <w:jc w:val="right"/>
        </w:pPr>
        <w:r w:rsidRPr="000C2D51">
          <w:rPr>
            <w:sz w:val="20"/>
            <w:szCs w:val="20"/>
          </w:rPr>
          <w:fldChar w:fldCharType="begin"/>
        </w:r>
        <w:r w:rsidR="00BA5581" w:rsidRPr="000C2D51">
          <w:rPr>
            <w:sz w:val="20"/>
            <w:szCs w:val="20"/>
          </w:rPr>
          <w:instrText xml:space="preserve"> PAGE   \* MERGEFORMAT </w:instrText>
        </w:r>
        <w:r w:rsidRPr="000C2D51">
          <w:rPr>
            <w:sz w:val="20"/>
            <w:szCs w:val="20"/>
          </w:rPr>
          <w:fldChar w:fldCharType="separate"/>
        </w:r>
        <w:r w:rsidR="00FC7640">
          <w:rPr>
            <w:noProof/>
            <w:sz w:val="20"/>
            <w:szCs w:val="20"/>
          </w:rPr>
          <w:t>24</w:t>
        </w:r>
        <w:r w:rsidRPr="000C2D51">
          <w:rPr>
            <w:sz w:val="20"/>
            <w:szCs w:val="20"/>
          </w:rPr>
          <w:fldChar w:fldCharType="end"/>
        </w:r>
      </w:p>
    </w:sdtContent>
  </w:sdt>
  <w:p w:rsidR="00BA5581" w:rsidRDefault="00BA5581">
    <w:pPr>
      <w:pStyle w:val="aff1"/>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9121005"/>
      <w:docPartObj>
        <w:docPartGallery w:val="Page Numbers (Bottom of Page)"/>
        <w:docPartUnique/>
      </w:docPartObj>
    </w:sdtPr>
    <w:sdtContent>
      <w:p w:rsidR="00BA5581" w:rsidRDefault="00491F4E">
        <w:pPr>
          <w:pStyle w:val="aff1"/>
          <w:jc w:val="right"/>
        </w:pPr>
        <w:r w:rsidRPr="000C2D51">
          <w:rPr>
            <w:sz w:val="20"/>
            <w:szCs w:val="20"/>
          </w:rPr>
          <w:fldChar w:fldCharType="begin"/>
        </w:r>
        <w:r w:rsidR="00BA5581" w:rsidRPr="000C2D51">
          <w:rPr>
            <w:sz w:val="20"/>
            <w:szCs w:val="20"/>
          </w:rPr>
          <w:instrText xml:space="preserve"> PAGE   \* MERGEFORMAT </w:instrText>
        </w:r>
        <w:r w:rsidRPr="000C2D51">
          <w:rPr>
            <w:sz w:val="20"/>
            <w:szCs w:val="20"/>
          </w:rPr>
          <w:fldChar w:fldCharType="separate"/>
        </w:r>
        <w:r w:rsidR="00FC7640">
          <w:rPr>
            <w:noProof/>
            <w:sz w:val="20"/>
            <w:szCs w:val="20"/>
          </w:rPr>
          <w:t>82</w:t>
        </w:r>
        <w:r w:rsidRPr="000C2D51">
          <w:rPr>
            <w:sz w:val="20"/>
            <w:szCs w:val="20"/>
          </w:rPr>
          <w:fldChar w:fldCharType="end"/>
        </w:r>
      </w:p>
    </w:sdtContent>
  </w:sdt>
  <w:p w:rsidR="00BA5581" w:rsidRPr="000C2D51" w:rsidRDefault="00BA5581" w:rsidP="00205770">
    <w:pPr>
      <w:pStyle w:val="aff1"/>
      <w:ind w:firstLine="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02159"/>
      <w:docPartObj>
        <w:docPartGallery w:val="Page Numbers (Bottom of Page)"/>
        <w:docPartUnique/>
      </w:docPartObj>
    </w:sdtPr>
    <w:sdtContent>
      <w:p w:rsidR="00BA5581" w:rsidRDefault="00491F4E">
        <w:pPr>
          <w:pStyle w:val="aff1"/>
          <w:jc w:val="right"/>
        </w:pPr>
        <w:fldSimple w:instr=" PAGE   \* MERGEFORMAT ">
          <w:r w:rsidR="00FC7640">
            <w:rPr>
              <w:noProof/>
            </w:rPr>
            <w:t>87</w:t>
          </w:r>
        </w:fldSimple>
      </w:p>
    </w:sdtContent>
  </w:sdt>
  <w:p w:rsidR="00BA5581" w:rsidRPr="00E04525" w:rsidRDefault="00BA5581" w:rsidP="00E04525">
    <w:pPr>
      <w:pStyle w:val="af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405C" w:rsidRDefault="0093405C" w:rsidP="00BD2610">
      <w:pPr>
        <w:spacing w:line="240" w:lineRule="auto"/>
      </w:pPr>
      <w:r>
        <w:separator/>
      </w:r>
    </w:p>
    <w:p w:rsidR="0093405C" w:rsidRDefault="0093405C"/>
  </w:footnote>
  <w:footnote w:type="continuationSeparator" w:id="0">
    <w:p w:rsidR="0093405C" w:rsidRDefault="0093405C" w:rsidP="00BD2610">
      <w:pPr>
        <w:spacing w:line="240" w:lineRule="auto"/>
      </w:pPr>
      <w:r>
        <w:continuationSeparator/>
      </w:r>
    </w:p>
    <w:p w:rsidR="0093405C" w:rsidRDefault="0093405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581" w:rsidRDefault="00491F4E">
    <w:pPr>
      <w:pStyle w:val="aff"/>
      <w:framePr w:wrap="around" w:vAnchor="text" w:hAnchor="margin" w:xAlign="right" w:y="1"/>
      <w:rPr>
        <w:rStyle w:val="aff7"/>
      </w:rPr>
    </w:pPr>
    <w:r>
      <w:rPr>
        <w:rStyle w:val="aff7"/>
      </w:rPr>
      <w:fldChar w:fldCharType="begin"/>
    </w:r>
    <w:r w:rsidR="00BA5581">
      <w:rPr>
        <w:rStyle w:val="aff7"/>
      </w:rPr>
      <w:instrText xml:space="preserve">PAGE  </w:instrText>
    </w:r>
    <w:r>
      <w:rPr>
        <w:rStyle w:val="aff7"/>
      </w:rPr>
      <w:fldChar w:fldCharType="end"/>
    </w:r>
  </w:p>
  <w:p w:rsidR="00BA5581" w:rsidRDefault="00BA5581">
    <w:pPr>
      <w:pStyle w:val="aff"/>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581" w:rsidRDefault="00491F4E">
    <w:pPr>
      <w:pStyle w:val="aff"/>
      <w:framePr w:wrap="around" w:vAnchor="text" w:hAnchor="margin" w:xAlign="right" w:y="1"/>
      <w:rPr>
        <w:rStyle w:val="aff7"/>
      </w:rPr>
    </w:pPr>
    <w:r>
      <w:rPr>
        <w:rStyle w:val="aff7"/>
      </w:rPr>
      <w:fldChar w:fldCharType="begin"/>
    </w:r>
    <w:r w:rsidR="00BA5581">
      <w:rPr>
        <w:rStyle w:val="aff7"/>
      </w:rPr>
      <w:instrText xml:space="preserve">PAGE  </w:instrText>
    </w:r>
    <w:r>
      <w:rPr>
        <w:rStyle w:val="aff7"/>
      </w:rPr>
      <w:fldChar w:fldCharType="end"/>
    </w:r>
  </w:p>
  <w:p w:rsidR="00BA5581" w:rsidRDefault="00BA5581">
    <w:pPr>
      <w:pStyle w:val="aff"/>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581" w:rsidRPr="000C2D51" w:rsidRDefault="00BA5581" w:rsidP="000C2D51">
    <w:pPr>
      <w:pStyle w:val="af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39774D3"/>
    <w:multiLevelType w:val="hybridMultilevel"/>
    <w:tmpl w:val="1F14CA5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87C2206"/>
    <w:multiLevelType w:val="hybridMultilevel"/>
    <w:tmpl w:val="EDDA8930"/>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C5F470F"/>
    <w:multiLevelType w:val="hybridMultilevel"/>
    <w:tmpl w:val="6CE4F9AA"/>
    <w:lvl w:ilvl="0" w:tplc="E59C3A9C">
      <w:start w:val="1"/>
      <w:numFmt w:val="decimal"/>
      <w:pStyle w:val="a"/>
      <w:lvlText w:val="%1."/>
      <w:lvlJc w:val="left"/>
      <w:pPr>
        <w:ind w:left="360" w:hanging="360"/>
      </w:pPr>
      <w:rPr>
        <w:rFonts w:hint="default"/>
      </w:rPr>
    </w:lvl>
    <w:lvl w:ilvl="1" w:tplc="04190019" w:tentative="1">
      <w:start w:val="1"/>
      <w:numFmt w:val="lowerLetter"/>
      <w:lvlText w:val="%2."/>
      <w:lvlJc w:val="left"/>
      <w:pPr>
        <w:ind w:left="1449" w:hanging="360"/>
      </w:pPr>
    </w:lvl>
    <w:lvl w:ilvl="2" w:tplc="0419001B" w:tentative="1">
      <w:start w:val="1"/>
      <w:numFmt w:val="lowerRoman"/>
      <w:lvlText w:val="%3."/>
      <w:lvlJc w:val="right"/>
      <w:pPr>
        <w:ind w:left="2169" w:hanging="180"/>
      </w:pPr>
    </w:lvl>
    <w:lvl w:ilvl="3" w:tplc="0419000F" w:tentative="1">
      <w:start w:val="1"/>
      <w:numFmt w:val="decimal"/>
      <w:lvlText w:val="%4."/>
      <w:lvlJc w:val="left"/>
      <w:pPr>
        <w:ind w:left="2889" w:hanging="360"/>
      </w:pPr>
    </w:lvl>
    <w:lvl w:ilvl="4" w:tplc="04190019" w:tentative="1">
      <w:start w:val="1"/>
      <w:numFmt w:val="lowerLetter"/>
      <w:lvlText w:val="%5."/>
      <w:lvlJc w:val="left"/>
      <w:pPr>
        <w:ind w:left="3609" w:hanging="360"/>
      </w:pPr>
    </w:lvl>
    <w:lvl w:ilvl="5" w:tplc="0419001B" w:tentative="1">
      <w:start w:val="1"/>
      <w:numFmt w:val="lowerRoman"/>
      <w:lvlText w:val="%6."/>
      <w:lvlJc w:val="right"/>
      <w:pPr>
        <w:ind w:left="4329" w:hanging="180"/>
      </w:pPr>
    </w:lvl>
    <w:lvl w:ilvl="6" w:tplc="0419000F" w:tentative="1">
      <w:start w:val="1"/>
      <w:numFmt w:val="decimal"/>
      <w:lvlText w:val="%7."/>
      <w:lvlJc w:val="left"/>
      <w:pPr>
        <w:ind w:left="5049" w:hanging="360"/>
      </w:pPr>
    </w:lvl>
    <w:lvl w:ilvl="7" w:tplc="04190019" w:tentative="1">
      <w:start w:val="1"/>
      <w:numFmt w:val="lowerLetter"/>
      <w:lvlText w:val="%8."/>
      <w:lvlJc w:val="left"/>
      <w:pPr>
        <w:ind w:left="5769" w:hanging="360"/>
      </w:pPr>
    </w:lvl>
    <w:lvl w:ilvl="8" w:tplc="0419001B" w:tentative="1">
      <w:start w:val="1"/>
      <w:numFmt w:val="lowerRoman"/>
      <w:lvlText w:val="%9."/>
      <w:lvlJc w:val="right"/>
      <w:pPr>
        <w:ind w:left="6489" w:hanging="180"/>
      </w:pPr>
    </w:lvl>
  </w:abstractNum>
  <w:abstractNum w:abstractNumId="4">
    <w:nsid w:val="11CA184D"/>
    <w:multiLevelType w:val="hybridMultilevel"/>
    <w:tmpl w:val="EDDA88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5616155"/>
    <w:multiLevelType w:val="multilevel"/>
    <w:tmpl w:val="A7BE9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8E25066"/>
    <w:multiLevelType w:val="hybridMultilevel"/>
    <w:tmpl w:val="5EA8AC8E"/>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7E79DD"/>
    <w:multiLevelType w:val="hybridMultilevel"/>
    <w:tmpl w:val="B4EC41DA"/>
    <w:lvl w:ilvl="0" w:tplc="87E496A0">
      <w:start w:val="1"/>
      <w:numFmt w:val="bullet"/>
      <w:lvlText w:val=""/>
      <w:lvlJc w:val="left"/>
      <w:pPr>
        <w:ind w:left="64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AA85B8F"/>
    <w:multiLevelType w:val="multilevel"/>
    <w:tmpl w:val="A87C4F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AF90B5A"/>
    <w:multiLevelType w:val="hybridMultilevel"/>
    <w:tmpl w:val="74A0BC4C"/>
    <w:lvl w:ilvl="0" w:tplc="11682B9C">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nsid w:val="1BAF4F8C"/>
    <w:multiLevelType w:val="hybridMultilevel"/>
    <w:tmpl w:val="0C14CC88"/>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D27080A"/>
    <w:multiLevelType w:val="hybridMultilevel"/>
    <w:tmpl w:val="11B6F3E2"/>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E804B3A"/>
    <w:multiLevelType w:val="hybridMultilevel"/>
    <w:tmpl w:val="74B23B6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E933239"/>
    <w:multiLevelType w:val="hybridMultilevel"/>
    <w:tmpl w:val="EDCA26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F7055C7"/>
    <w:multiLevelType w:val="hybridMultilevel"/>
    <w:tmpl w:val="07A21330"/>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00B07EA"/>
    <w:multiLevelType w:val="hybridMultilevel"/>
    <w:tmpl w:val="933CF128"/>
    <w:lvl w:ilvl="0" w:tplc="A13E740A">
      <w:start w:val="65535"/>
      <w:numFmt w:val="bullet"/>
      <w:lvlText w:val="-"/>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2043550E"/>
    <w:multiLevelType w:val="hybridMultilevel"/>
    <w:tmpl w:val="814A9678"/>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1974569"/>
    <w:multiLevelType w:val="hybridMultilevel"/>
    <w:tmpl w:val="03AE6D96"/>
    <w:lvl w:ilvl="0" w:tplc="27ECDC98">
      <w:start w:val="1"/>
      <w:numFmt w:val="bullet"/>
      <w:lvlText w:val="-"/>
      <w:lvlJc w:val="left"/>
      <w:pPr>
        <w:ind w:left="1260" w:hanging="360"/>
      </w:pPr>
      <w:rPr>
        <w:rFonts w:ascii="Courier New" w:hAnsi="Courier New" w:hint="default"/>
      </w:rPr>
    </w:lvl>
    <w:lvl w:ilvl="1" w:tplc="04190019" w:tentative="1">
      <w:start w:val="1"/>
      <w:numFmt w:val="bullet"/>
      <w:lvlText w:val="o"/>
      <w:lvlJc w:val="left"/>
      <w:pPr>
        <w:ind w:left="1980" w:hanging="360"/>
      </w:pPr>
      <w:rPr>
        <w:rFonts w:ascii="Courier New" w:hAnsi="Courier New" w:cs="Courier New" w:hint="default"/>
      </w:rPr>
    </w:lvl>
    <w:lvl w:ilvl="2" w:tplc="0419001B" w:tentative="1">
      <w:start w:val="1"/>
      <w:numFmt w:val="bullet"/>
      <w:lvlText w:val=""/>
      <w:lvlJc w:val="left"/>
      <w:pPr>
        <w:ind w:left="2700" w:hanging="360"/>
      </w:pPr>
      <w:rPr>
        <w:rFonts w:ascii="Wingdings" w:hAnsi="Wingdings" w:hint="default"/>
      </w:rPr>
    </w:lvl>
    <w:lvl w:ilvl="3" w:tplc="0419000F" w:tentative="1">
      <w:start w:val="1"/>
      <w:numFmt w:val="bullet"/>
      <w:lvlText w:val=""/>
      <w:lvlJc w:val="left"/>
      <w:pPr>
        <w:ind w:left="3420" w:hanging="360"/>
      </w:pPr>
      <w:rPr>
        <w:rFonts w:ascii="Symbol" w:hAnsi="Symbol" w:hint="default"/>
      </w:rPr>
    </w:lvl>
    <w:lvl w:ilvl="4" w:tplc="04190019" w:tentative="1">
      <w:start w:val="1"/>
      <w:numFmt w:val="bullet"/>
      <w:lvlText w:val="o"/>
      <w:lvlJc w:val="left"/>
      <w:pPr>
        <w:ind w:left="4140" w:hanging="360"/>
      </w:pPr>
      <w:rPr>
        <w:rFonts w:ascii="Courier New" w:hAnsi="Courier New" w:cs="Courier New" w:hint="default"/>
      </w:rPr>
    </w:lvl>
    <w:lvl w:ilvl="5" w:tplc="0419001B" w:tentative="1">
      <w:start w:val="1"/>
      <w:numFmt w:val="bullet"/>
      <w:lvlText w:val=""/>
      <w:lvlJc w:val="left"/>
      <w:pPr>
        <w:ind w:left="4860" w:hanging="360"/>
      </w:pPr>
      <w:rPr>
        <w:rFonts w:ascii="Wingdings" w:hAnsi="Wingdings" w:hint="default"/>
      </w:rPr>
    </w:lvl>
    <w:lvl w:ilvl="6" w:tplc="0419000F" w:tentative="1">
      <w:start w:val="1"/>
      <w:numFmt w:val="bullet"/>
      <w:lvlText w:val=""/>
      <w:lvlJc w:val="left"/>
      <w:pPr>
        <w:ind w:left="5580" w:hanging="360"/>
      </w:pPr>
      <w:rPr>
        <w:rFonts w:ascii="Symbol" w:hAnsi="Symbol" w:hint="default"/>
      </w:rPr>
    </w:lvl>
    <w:lvl w:ilvl="7" w:tplc="04190019" w:tentative="1">
      <w:start w:val="1"/>
      <w:numFmt w:val="bullet"/>
      <w:lvlText w:val="o"/>
      <w:lvlJc w:val="left"/>
      <w:pPr>
        <w:ind w:left="6300" w:hanging="360"/>
      </w:pPr>
      <w:rPr>
        <w:rFonts w:ascii="Courier New" w:hAnsi="Courier New" w:cs="Courier New" w:hint="default"/>
      </w:rPr>
    </w:lvl>
    <w:lvl w:ilvl="8" w:tplc="0419001B" w:tentative="1">
      <w:start w:val="1"/>
      <w:numFmt w:val="bullet"/>
      <w:lvlText w:val=""/>
      <w:lvlJc w:val="left"/>
      <w:pPr>
        <w:ind w:left="7020" w:hanging="360"/>
      </w:pPr>
      <w:rPr>
        <w:rFonts w:ascii="Wingdings" w:hAnsi="Wingdings" w:hint="default"/>
      </w:rPr>
    </w:lvl>
  </w:abstractNum>
  <w:abstractNum w:abstractNumId="18">
    <w:nsid w:val="27372374"/>
    <w:multiLevelType w:val="hybridMultilevel"/>
    <w:tmpl w:val="BEC65C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A5B2D4C"/>
    <w:multiLevelType w:val="multilevel"/>
    <w:tmpl w:val="0419001F"/>
    <w:lvl w:ilvl="0">
      <w:start w:val="1"/>
      <w:numFmt w:val="decimal"/>
      <w:lvlText w:val="%1."/>
      <w:lvlJc w:val="left"/>
      <w:pPr>
        <w:ind w:left="928"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AF12C6F"/>
    <w:multiLevelType w:val="hybridMultilevel"/>
    <w:tmpl w:val="D0ECA7F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131679E"/>
    <w:multiLevelType w:val="hybridMultilevel"/>
    <w:tmpl w:val="DB4EFAA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44212CA"/>
    <w:multiLevelType w:val="multilevel"/>
    <w:tmpl w:val="39B06782"/>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7853AF3"/>
    <w:multiLevelType w:val="hybridMultilevel"/>
    <w:tmpl w:val="5218EF3E"/>
    <w:lvl w:ilvl="0" w:tplc="6A28E7B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3884521F"/>
    <w:multiLevelType w:val="hybridMultilevel"/>
    <w:tmpl w:val="64C8EBCE"/>
    <w:lvl w:ilvl="0" w:tplc="8D522CF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8FD0A7C"/>
    <w:multiLevelType w:val="hybridMultilevel"/>
    <w:tmpl w:val="B69AEA6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94010C8"/>
    <w:multiLevelType w:val="hybridMultilevel"/>
    <w:tmpl w:val="AB2E8572"/>
    <w:lvl w:ilvl="0" w:tplc="C92AF940">
      <w:start w:val="1"/>
      <w:numFmt w:val="bullet"/>
      <w:pStyle w:val="14"/>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nsid w:val="3B3B16D6"/>
    <w:multiLevelType w:val="hybridMultilevel"/>
    <w:tmpl w:val="E572FA6E"/>
    <w:lvl w:ilvl="0" w:tplc="D12ADB26">
      <w:start w:val="1"/>
      <w:numFmt w:val="decimal"/>
      <w:lvlText w:val="%1."/>
      <w:lvlJc w:val="left"/>
      <w:pPr>
        <w:ind w:left="1062" w:hanging="360"/>
      </w:pPr>
      <w:rPr>
        <w:rFonts w:hint="default"/>
      </w:r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28">
    <w:nsid w:val="3B597333"/>
    <w:multiLevelType w:val="hybridMultilevel"/>
    <w:tmpl w:val="62FA7BB0"/>
    <w:lvl w:ilvl="0" w:tplc="8D522CF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3F130FB7"/>
    <w:multiLevelType w:val="hybridMultilevel"/>
    <w:tmpl w:val="F3583308"/>
    <w:lvl w:ilvl="0" w:tplc="6E7886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1D0007F"/>
    <w:multiLevelType w:val="hybridMultilevel"/>
    <w:tmpl w:val="8B0E28F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47D86E28"/>
    <w:multiLevelType w:val="multilevel"/>
    <w:tmpl w:val="0419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504418CA"/>
    <w:multiLevelType w:val="hybridMultilevel"/>
    <w:tmpl w:val="DF1A65FE"/>
    <w:lvl w:ilvl="0" w:tplc="DF1CC600">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3">
    <w:nsid w:val="53937824"/>
    <w:multiLevelType w:val="hybridMultilevel"/>
    <w:tmpl w:val="97CE4B08"/>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55990E0A"/>
    <w:multiLevelType w:val="hybridMultilevel"/>
    <w:tmpl w:val="4442F714"/>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08A5270"/>
    <w:multiLevelType w:val="hybridMultilevel"/>
    <w:tmpl w:val="C8D882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613B5422"/>
    <w:multiLevelType w:val="hybridMultilevel"/>
    <w:tmpl w:val="D7EC08FA"/>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4A85561"/>
    <w:multiLevelType w:val="hybridMultilevel"/>
    <w:tmpl w:val="8488C2C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66927DD"/>
    <w:multiLevelType w:val="hybridMultilevel"/>
    <w:tmpl w:val="14A6A48E"/>
    <w:lvl w:ilvl="0" w:tplc="AE9045D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696509D6"/>
    <w:multiLevelType w:val="hybridMultilevel"/>
    <w:tmpl w:val="C8D882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nsid w:val="6D77484D"/>
    <w:multiLevelType w:val="hybridMultilevel"/>
    <w:tmpl w:val="DB6A13CA"/>
    <w:lvl w:ilvl="0" w:tplc="1CC8A9F4">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nsid w:val="6DF234F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6E6C7F9D"/>
    <w:multiLevelType w:val="hybridMultilevel"/>
    <w:tmpl w:val="13F03EB0"/>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CBC7E36"/>
    <w:multiLevelType w:val="hybridMultilevel"/>
    <w:tmpl w:val="5180F6A6"/>
    <w:lvl w:ilvl="0" w:tplc="DE4CB774">
      <w:start w:val="1"/>
      <w:numFmt w:val="decimal"/>
      <w:pStyle w:val="a0"/>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22"/>
  </w:num>
  <w:num w:numId="2">
    <w:abstractNumId w:val="43"/>
  </w:num>
  <w:num w:numId="3">
    <w:abstractNumId w:val="4"/>
  </w:num>
  <w:num w:numId="4">
    <w:abstractNumId w:val="15"/>
  </w:num>
  <w:num w:numId="5">
    <w:abstractNumId w:val="7"/>
  </w:num>
  <w:num w:numId="6">
    <w:abstractNumId w:val="34"/>
  </w:num>
  <w:num w:numId="7">
    <w:abstractNumId w:val="35"/>
  </w:num>
  <w:num w:numId="8">
    <w:abstractNumId w:val="20"/>
  </w:num>
  <w:num w:numId="9">
    <w:abstractNumId w:val="18"/>
  </w:num>
  <w:num w:numId="10">
    <w:abstractNumId w:val="3"/>
  </w:num>
  <w:num w:numId="11">
    <w:abstractNumId w:val="21"/>
  </w:num>
  <w:num w:numId="12">
    <w:abstractNumId w:val="26"/>
  </w:num>
  <w:num w:numId="13">
    <w:abstractNumId w:val="8"/>
  </w:num>
  <w:num w:numId="14">
    <w:abstractNumId w:val="1"/>
  </w:num>
  <w:num w:numId="15">
    <w:abstractNumId w:val="30"/>
  </w:num>
  <w:num w:numId="16">
    <w:abstractNumId w:val="37"/>
  </w:num>
  <w:num w:numId="17">
    <w:abstractNumId w:val="14"/>
  </w:num>
  <w:num w:numId="18">
    <w:abstractNumId w:val="17"/>
  </w:num>
  <w:num w:numId="19">
    <w:abstractNumId w:val="11"/>
  </w:num>
  <w:num w:numId="20">
    <w:abstractNumId w:val="38"/>
  </w:num>
  <w:num w:numId="21">
    <w:abstractNumId w:val="9"/>
  </w:num>
  <w:num w:numId="22">
    <w:abstractNumId w:val="16"/>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40"/>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6"/>
  </w:num>
  <w:num w:numId="29">
    <w:abstractNumId w:val="12"/>
  </w:num>
  <w:num w:numId="30">
    <w:abstractNumId w:val="31"/>
  </w:num>
  <w:num w:numId="31">
    <w:abstractNumId w:val="33"/>
  </w:num>
  <w:num w:numId="32">
    <w:abstractNumId w:val="39"/>
  </w:num>
  <w:num w:numId="33">
    <w:abstractNumId w:val="19"/>
  </w:num>
  <w:num w:numId="34">
    <w:abstractNumId w:val="6"/>
  </w:num>
  <w:num w:numId="35">
    <w:abstractNumId w:val="42"/>
  </w:num>
  <w:num w:numId="36">
    <w:abstractNumId w:val="10"/>
  </w:num>
  <w:num w:numId="37">
    <w:abstractNumId w:val="41"/>
  </w:num>
  <w:num w:numId="38">
    <w:abstractNumId w:val="25"/>
  </w:num>
  <w:num w:numId="39">
    <w:abstractNumId w:val="24"/>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28"/>
  </w:num>
  <w:num w:numId="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2"/>
    <w:lvlOverride w:ilvl="0">
      <w:startOverride w:val="2"/>
    </w:lvlOverride>
    <w:lvlOverride w:ilvl="1">
      <w:startOverride w:val="3"/>
    </w:lvlOverride>
    <w:lvlOverride w:ilvl="2">
      <w:startOverride w:val="13"/>
    </w:lvlOverride>
  </w:num>
  <w:num w:numId="46">
    <w:abstractNumId w:val="23"/>
  </w:num>
  <w:num w:numId="47">
    <w:abstractNumId w:val="29"/>
  </w:num>
  <w:num w:numId="48">
    <w:abstractNumId w:val="32"/>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gutterAtTop/>
  <w:stylePaneFormatFilter w:val="1028"/>
  <w:stylePaneSortMethod w:val="0000"/>
  <w:defaultTabStop w:val="708"/>
  <w:autoHyphenation/>
  <w:drawingGridHorizontalSpacing w:val="120"/>
  <w:displayHorizontalDrawingGridEvery w:val="2"/>
  <w:characterSpacingControl w:val="doNotCompress"/>
  <w:hdrShapeDefaults>
    <o:shapedefaults v:ext="edit" spidmax="419842"/>
  </w:hdrShapeDefaults>
  <w:footnotePr>
    <w:footnote w:id="-1"/>
    <w:footnote w:id="0"/>
  </w:footnotePr>
  <w:endnotePr>
    <w:endnote w:id="-1"/>
    <w:endnote w:id="0"/>
  </w:endnotePr>
  <w:compat/>
  <w:rsids>
    <w:rsidRoot w:val="00EB0BB8"/>
    <w:rsid w:val="00001BAB"/>
    <w:rsid w:val="00002DBC"/>
    <w:rsid w:val="00003011"/>
    <w:rsid w:val="0000380A"/>
    <w:rsid w:val="00003DE5"/>
    <w:rsid w:val="00004EEF"/>
    <w:rsid w:val="000052E2"/>
    <w:rsid w:val="00005FF7"/>
    <w:rsid w:val="0000670A"/>
    <w:rsid w:val="0000685B"/>
    <w:rsid w:val="00007503"/>
    <w:rsid w:val="0001049E"/>
    <w:rsid w:val="000114EE"/>
    <w:rsid w:val="00011944"/>
    <w:rsid w:val="000129A3"/>
    <w:rsid w:val="00012A9C"/>
    <w:rsid w:val="0001322D"/>
    <w:rsid w:val="00013688"/>
    <w:rsid w:val="00013A14"/>
    <w:rsid w:val="0001404F"/>
    <w:rsid w:val="000149CE"/>
    <w:rsid w:val="0001509D"/>
    <w:rsid w:val="000166B9"/>
    <w:rsid w:val="00017D50"/>
    <w:rsid w:val="00017FB7"/>
    <w:rsid w:val="0002000A"/>
    <w:rsid w:val="000208D6"/>
    <w:rsid w:val="00020EE9"/>
    <w:rsid w:val="00021008"/>
    <w:rsid w:val="000212B8"/>
    <w:rsid w:val="00021AB4"/>
    <w:rsid w:val="0002282A"/>
    <w:rsid w:val="00022E94"/>
    <w:rsid w:val="0002327B"/>
    <w:rsid w:val="00023414"/>
    <w:rsid w:val="000248C6"/>
    <w:rsid w:val="00024BBB"/>
    <w:rsid w:val="00026A16"/>
    <w:rsid w:val="00030C4A"/>
    <w:rsid w:val="00031B07"/>
    <w:rsid w:val="00031B58"/>
    <w:rsid w:val="00031F57"/>
    <w:rsid w:val="000328D7"/>
    <w:rsid w:val="00032B24"/>
    <w:rsid w:val="00032FCF"/>
    <w:rsid w:val="000331C2"/>
    <w:rsid w:val="0003409C"/>
    <w:rsid w:val="0003457E"/>
    <w:rsid w:val="0003468E"/>
    <w:rsid w:val="00034824"/>
    <w:rsid w:val="00034CEE"/>
    <w:rsid w:val="00035B4D"/>
    <w:rsid w:val="00035E62"/>
    <w:rsid w:val="00036851"/>
    <w:rsid w:val="00036ABE"/>
    <w:rsid w:val="0004053F"/>
    <w:rsid w:val="00040877"/>
    <w:rsid w:val="00041DBE"/>
    <w:rsid w:val="00041E44"/>
    <w:rsid w:val="000420EB"/>
    <w:rsid w:val="0004252A"/>
    <w:rsid w:val="000444B6"/>
    <w:rsid w:val="00044A45"/>
    <w:rsid w:val="00044CCA"/>
    <w:rsid w:val="00045361"/>
    <w:rsid w:val="000454D1"/>
    <w:rsid w:val="00045514"/>
    <w:rsid w:val="00045B3B"/>
    <w:rsid w:val="00046830"/>
    <w:rsid w:val="00046B92"/>
    <w:rsid w:val="000471D3"/>
    <w:rsid w:val="00047AC3"/>
    <w:rsid w:val="00047F17"/>
    <w:rsid w:val="000503A7"/>
    <w:rsid w:val="00050619"/>
    <w:rsid w:val="00050DCD"/>
    <w:rsid w:val="00050E51"/>
    <w:rsid w:val="00051CBC"/>
    <w:rsid w:val="00052899"/>
    <w:rsid w:val="00052F0B"/>
    <w:rsid w:val="00054431"/>
    <w:rsid w:val="00054A72"/>
    <w:rsid w:val="00054B69"/>
    <w:rsid w:val="000570F6"/>
    <w:rsid w:val="00057573"/>
    <w:rsid w:val="000576D8"/>
    <w:rsid w:val="0005794C"/>
    <w:rsid w:val="00057D48"/>
    <w:rsid w:val="0006000C"/>
    <w:rsid w:val="000601F8"/>
    <w:rsid w:val="00060B3D"/>
    <w:rsid w:val="0006195E"/>
    <w:rsid w:val="000619CB"/>
    <w:rsid w:val="0006247F"/>
    <w:rsid w:val="000633CC"/>
    <w:rsid w:val="00063BEC"/>
    <w:rsid w:val="000644AF"/>
    <w:rsid w:val="00064B12"/>
    <w:rsid w:val="00065024"/>
    <w:rsid w:val="00065515"/>
    <w:rsid w:val="00065A0E"/>
    <w:rsid w:val="000674FF"/>
    <w:rsid w:val="00070C76"/>
    <w:rsid w:val="00070DDD"/>
    <w:rsid w:val="000712D7"/>
    <w:rsid w:val="000716DE"/>
    <w:rsid w:val="00071AC9"/>
    <w:rsid w:val="00071F0A"/>
    <w:rsid w:val="0007266C"/>
    <w:rsid w:val="00072DF6"/>
    <w:rsid w:val="000730AD"/>
    <w:rsid w:val="000740B7"/>
    <w:rsid w:val="00075278"/>
    <w:rsid w:val="0007619C"/>
    <w:rsid w:val="0007676A"/>
    <w:rsid w:val="000774DE"/>
    <w:rsid w:val="0007756A"/>
    <w:rsid w:val="00081121"/>
    <w:rsid w:val="000823B3"/>
    <w:rsid w:val="000823E0"/>
    <w:rsid w:val="000824A6"/>
    <w:rsid w:val="000829CF"/>
    <w:rsid w:val="00083009"/>
    <w:rsid w:val="00083BEC"/>
    <w:rsid w:val="00083D3E"/>
    <w:rsid w:val="00084106"/>
    <w:rsid w:val="00084681"/>
    <w:rsid w:val="00084C75"/>
    <w:rsid w:val="00085C92"/>
    <w:rsid w:val="00086211"/>
    <w:rsid w:val="000865E9"/>
    <w:rsid w:val="00087148"/>
    <w:rsid w:val="00087782"/>
    <w:rsid w:val="00090A99"/>
    <w:rsid w:val="0009291B"/>
    <w:rsid w:val="000930FD"/>
    <w:rsid w:val="0009324B"/>
    <w:rsid w:val="0009367F"/>
    <w:rsid w:val="00094D6C"/>
    <w:rsid w:val="00095465"/>
    <w:rsid w:val="00096541"/>
    <w:rsid w:val="00096691"/>
    <w:rsid w:val="00096990"/>
    <w:rsid w:val="00097619"/>
    <w:rsid w:val="000979DC"/>
    <w:rsid w:val="000A0F58"/>
    <w:rsid w:val="000A17CD"/>
    <w:rsid w:val="000A1C2F"/>
    <w:rsid w:val="000A1DD9"/>
    <w:rsid w:val="000A29A9"/>
    <w:rsid w:val="000A2D27"/>
    <w:rsid w:val="000A310D"/>
    <w:rsid w:val="000A3797"/>
    <w:rsid w:val="000A3CED"/>
    <w:rsid w:val="000A3D24"/>
    <w:rsid w:val="000A3EA8"/>
    <w:rsid w:val="000A593C"/>
    <w:rsid w:val="000A6595"/>
    <w:rsid w:val="000A670A"/>
    <w:rsid w:val="000A71F7"/>
    <w:rsid w:val="000A7E13"/>
    <w:rsid w:val="000B0690"/>
    <w:rsid w:val="000B09D9"/>
    <w:rsid w:val="000B13DC"/>
    <w:rsid w:val="000B17B4"/>
    <w:rsid w:val="000B25F5"/>
    <w:rsid w:val="000B2F7B"/>
    <w:rsid w:val="000B3030"/>
    <w:rsid w:val="000B31B9"/>
    <w:rsid w:val="000B3A4B"/>
    <w:rsid w:val="000B3BF6"/>
    <w:rsid w:val="000B3E71"/>
    <w:rsid w:val="000B504D"/>
    <w:rsid w:val="000B5176"/>
    <w:rsid w:val="000B5298"/>
    <w:rsid w:val="000B6B16"/>
    <w:rsid w:val="000C0444"/>
    <w:rsid w:val="000C04E2"/>
    <w:rsid w:val="000C0F9F"/>
    <w:rsid w:val="000C1164"/>
    <w:rsid w:val="000C1203"/>
    <w:rsid w:val="000C1328"/>
    <w:rsid w:val="000C1345"/>
    <w:rsid w:val="000C16CC"/>
    <w:rsid w:val="000C1F1F"/>
    <w:rsid w:val="000C2031"/>
    <w:rsid w:val="000C23FF"/>
    <w:rsid w:val="000C2D51"/>
    <w:rsid w:val="000C2D88"/>
    <w:rsid w:val="000C2E29"/>
    <w:rsid w:val="000C363A"/>
    <w:rsid w:val="000C3DEA"/>
    <w:rsid w:val="000C4EF4"/>
    <w:rsid w:val="000C5087"/>
    <w:rsid w:val="000C60C7"/>
    <w:rsid w:val="000C6253"/>
    <w:rsid w:val="000C69DD"/>
    <w:rsid w:val="000C6BE9"/>
    <w:rsid w:val="000C71E4"/>
    <w:rsid w:val="000C76E2"/>
    <w:rsid w:val="000D0314"/>
    <w:rsid w:val="000D199D"/>
    <w:rsid w:val="000D1B7A"/>
    <w:rsid w:val="000D29B3"/>
    <w:rsid w:val="000D2E42"/>
    <w:rsid w:val="000D2E7C"/>
    <w:rsid w:val="000D322C"/>
    <w:rsid w:val="000D3534"/>
    <w:rsid w:val="000D360D"/>
    <w:rsid w:val="000D364D"/>
    <w:rsid w:val="000D4EDC"/>
    <w:rsid w:val="000D4FEB"/>
    <w:rsid w:val="000D5287"/>
    <w:rsid w:val="000D537F"/>
    <w:rsid w:val="000D5463"/>
    <w:rsid w:val="000D5767"/>
    <w:rsid w:val="000D5EE6"/>
    <w:rsid w:val="000D6077"/>
    <w:rsid w:val="000D6BA0"/>
    <w:rsid w:val="000D7296"/>
    <w:rsid w:val="000D75EF"/>
    <w:rsid w:val="000E0051"/>
    <w:rsid w:val="000E01EA"/>
    <w:rsid w:val="000E0855"/>
    <w:rsid w:val="000E0E4B"/>
    <w:rsid w:val="000E13B7"/>
    <w:rsid w:val="000E1B14"/>
    <w:rsid w:val="000E206F"/>
    <w:rsid w:val="000E2A90"/>
    <w:rsid w:val="000E3068"/>
    <w:rsid w:val="000E36DC"/>
    <w:rsid w:val="000E42DC"/>
    <w:rsid w:val="000E44A3"/>
    <w:rsid w:val="000E501A"/>
    <w:rsid w:val="000E535F"/>
    <w:rsid w:val="000E55FF"/>
    <w:rsid w:val="000E69E6"/>
    <w:rsid w:val="000E6C20"/>
    <w:rsid w:val="000E7271"/>
    <w:rsid w:val="000E7C79"/>
    <w:rsid w:val="000E7D59"/>
    <w:rsid w:val="000F0802"/>
    <w:rsid w:val="000F0CDB"/>
    <w:rsid w:val="000F13DB"/>
    <w:rsid w:val="000F1403"/>
    <w:rsid w:val="000F14F2"/>
    <w:rsid w:val="000F1561"/>
    <w:rsid w:val="000F1753"/>
    <w:rsid w:val="000F18C1"/>
    <w:rsid w:val="000F1A31"/>
    <w:rsid w:val="000F2891"/>
    <w:rsid w:val="000F28E3"/>
    <w:rsid w:val="000F2E47"/>
    <w:rsid w:val="000F3312"/>
    <w:rsid w:val="000F3632"/>
    <w:rsid w:val="000F3913"/>
    <w:rsid w:val="000F3956"/>
    <w:rsid w:val="000F3BC2"/>
    <w:rsid w:val="000F44CA"/>
    <w:rsid w:val="000F4752"/>
    <w:rsid w:val="000F4AE1"/>
    <w:rsid w:val="000F5521"/>
    <w:rsid w:val="000F5D12"/>
    <w:rsid w:val="000F6AFF"/>
    <w:rsid w:val="000F6D74"/>
    <w:rsid w:val="000F74A8"/>
    <w:rsid w:val="00100448"/>
    <w:rsid w:val="00100D78"/>
    <w:rsid w:val="00100DD5"/>
    <w:rsid w:val="0010101E"/>
    <w:rsid w:val="00101266"/>
    <w:rsid w:val="00101CC4"/>
    <w:rsid w:val="00101E2C"/>
    <w:rsid w:val="00102200"/>
    <w:rsid w:val="00102226"/>
    <w:rsid w:val="00102B07"/>
    <w:rsid w:val="001035B9"/>
    <w:rsid w:val="00103622"/>
    <w:rsid w:val="001036FD"/>
    <w:rsid w:val="0010567B"/>
    <w:rsid w:val="0010661F"/>
    <w:rsid w:val="00106825"/>
    <w:rsid w:val="00106BD9"/>
    <w:rsid w:val="001075C0"/>
    <w:rsid w:val="001076C6"/>
    <w:rsid w:val="00111890"/>
    <w:rsid w:val="0011232D"/>
    <w:rsid w:val="00112390"/>
    <w:rsid w:val="00112BEB"/>
    <w:rsid w:val="00112FB8"/>
    <w:rsid w:val="00113289"/>
    <w:rsid w:val="0011392E"/>
    <w:rsid w:val="00115411"/>
    <w:rsid w:val="00115CA9"/>
    <w:rsid w:val="0011647D"/>
    <w:rsid w:val="00117B35"/>
    <w:rsid w:val="00117B47"/>
    <w:rsid w:val="001204DA"/>
    <w:rsid w:val="0012070B"/>
    <w:rsid w:val="00120C2D"/>
    <w:rsid w:val="0012145D"/>
    <w:rsid w:val="00121761"/>
    <w:rsid w:val="00121EF4"/>
    <w:rsid w:val="001224C4"/>
    <w:rsid w:val="001224E9"/>
    <w:rsid w:val="00123DC3"/>
    <w:rsid w:val="00123F1A"/>
    <w:rsid w:val="0012467C"/>
    <w:rsid w:val="0012471E"/>
    <w:rsid w:val="0012485C"/>
    <w:rsid w:val="001254DD"/>
    <w:rsid w:val="0012679B"/>
    <w:rsid w:val="00127729"/>
    <w:rsid w:val="00127F16"/>
    <w:rsid w:val="00131186"/>
    <w:rsid w:val="00131636"/>
    <w:rsid w:val="00131A85"/>
    <w:rsid w:val="0013230E"/>
    <w:rsid w:val="00132384"/>
    <w:rsid w:val="00132EED"/>
    <w:rsid w:val="001333AB"/>
    <w:rsid w:val="00134744"/>
    <w:rsid w:val="00134CC8"/>
    <w:rsid w:val="00135733"/>
    <w:rsid w:val="001357B2"/>
    <w:rsid w:val="001363DF"/>
    <w:rsid w:val="0013662E"/>
    <w:rsid w:val="00137904"/>
    <w:rsid w:val="00137C64"/>
    <w:rsid w:val="001402A2"/>
    <w:rsid w:val="00140321"/>
    <w:rsid w:val="00140DBA"/>
    <w:rsid w:val="00141261"/>
    <w:rsid w:val="00141F7F"/>
    <w:rsid w:val="00142086"/>
    <w:rsid w:val="001424B8"/>
    <w:rsid w:val="001424DB"/>
    <w:rsid w:val="00142C5F"/>
    <w:rsid w:val="001448BF"/>
    <w:rsid w:val="00144D47"/>
    <w:rsid w:val="00145D1A"/>
    <w:rsid w:val="00145D80"/>
    <w:rsid w:val="00146F3E"/>
    <w:rsid w:val="00147614"/>
    <w:rsid w:val="0014778D"/>
    <w:rsid w:val="00150ABE"/>
    <w:rsid w:val="00151661"/>
    <w:rsid w:val="00151A41"/>
    <w:rsid w:val="00151FFC"/>
    <w:rsid w:val="00152823"/>
    <w:rsid w:val="001528A1"/>
    <w:rsid w:val="00152DCF"/>
    <w:rsid w:val="0015341F"/>
    <w:rsid w:val="00153D86"/>
    <w:rsid w:val="00154261"/>
    <w:rsid w:val="00154EC7"/>
    <w:rsid w:val="00155317"/>
    <w:rsid w:val="0015595F"/>
    <w:rsid w:val="00156BA1"/>
    <w:rsid w:val="0016063E"/>
    <w:rsid w:val="00160D59"/>
    <w:rsid w:val="00161147"/>
    <w:rsid w:val="001617BE"/>
    <w:rsid w:val="001618CC"/>
    <w:rsid w:val="00162AAB"/>
    <w:rsid w:val="00162C1F"/>
    <w:rsid w:val="0016430F"/>
    <w:rsid w:val="00165D84"/>
    <w:rsid w:val="0016632F"/>
    <w:rsid w:val="00166D4E"/>
    <w:rsid w:val="0016731E"/>
    <w:rsid w:val="00167955"/>
    <w:rsid w:val="00167A5D"/>
    <w:rsid w:val="00167B5C"/>
    <w:rsid w:val="00170037"/>
    <w:rsid w:val="00170F5A"/>
    <w:rsid w:val="00171149"/>
    <w:rsid w:val="0017172C"/>
    <w:rsid w:val="00171782"/>
    <w:rsid w:val="001724EE"/>
    <w:rsid w:val="001729FC"/>
    <w:rsid w:val="00172D31"/>
    <w:rsid w:val="00172DDA"/>
    <w:rsid w:val="00173094"/>
    <w:rsid w:val="00173237"/>
    <w:rsid w:val="00174122"/>
    <w:rsid w:val="001749DC"/>
    <w:rsid w:val="00174B35"/>
    <w:rsid w:val="00174E98"/>
    <w:rsid w:val="0017543C"/>
    <w:rsid w:val="001767DF"/>
    <w:rsid w:val="00176BFC"/>
    <w:rsid w:val="00177438"/>
    <w:rsid w:val="00180EC1"/>
    <w:rsid w:val="001810C5"/>
    <w:rsid w:val="00182F1B"/>
    <w:rsid w:val="00183AF0"/>
    <w:rsid w:val="00184024"/>
    <w:rsid w:val="00184BC7"/>
    <w:rsid w:val="00184F5E"/>
    <w:rsid w:val="00185542"/>
    <w:rsid w:val="001859B9"/>
    <w:rsid w:val="001869CE"/>
    <w:rsid w:val="00186C97"/>
    <w:rsid w:val="001870B7"/>
    <w:rsid w:val="00187303"/>
    <w:rsid w:val="00187448"/>
    <w:rsid w:val="00187999"/>
    <w:rsid w:val="00187C11"/>
    <w:rsid w:val="00187CB1"/>
    <w:rsid w:val="00187D23"/>
    <w:rsid w:val="00187E7B"/>
    <w:rsid w:val="00190192"/>
    <w:rsid w:val="0019028D"/>
    <w:rsid w:val="00190E29"/>
    <w:rsid w:val="0019138C"/>
    <w:rsid w:val="00191DC2"/>
    <w:rsid w:val="00192431"/>
    <w:rsid w:val="00192666"/>
    <w:rsid w:val="00193431"/>
    <w:rsid w:val="00193444"/>
    <w:rsid w:val="00193708"/>
    <w:rsid w:val="0019384D"/>
    <w:rsid w:val="00194814"/>
    <w:rsid w:val="001956CD"/>
    <w:rsid w:val="001957F1"/>
    <w:rsid w:val="0019659D"/>
    <w:rsid w:val="001969DB"/>
    <w:rsid w:val="00196B0E"/>
    <w:rsid w:val="0019756C"/>
    <w:rsid w:val="00197AD3"/>
    <w:rsid w:val="001A013E"/>
    <w:rsid w:val="001A01D8"/>
    <w:rsid w:val="001A1231"/>
    <w:rsid w:val="001A2847"/>
    <w:rsid w:val="001A3E35"/>
    <w:rsid w:val="001A4624"/>
    <w:rsid w:val="001A48A4"/>
    <w:rsid w:val="001A4A03"/>
    <w:rsid w:val="001A4B86"/>
    <w:rsid w:val="001A61F4"/>
    <w:rsid w:val="001A68BE"/>
    <w:rsid w:val="001A69FA"/>
    <w:rsid w:val="001A707A"/>
    <w:rsid w:val="001A7147"/>
    <w:rsid w:val="001A761B"/>
    <w:rsid w:val="001A7A1B"/>
    <w:rsid w:val="001B04D6"/>
    <w:rsid w:val="001B058D"/>
    <w:rsid w:val="001B0594"/>
    <w:rsid w:val="001B060A"/>
    <w:rsid w:val="001B0657"/>
    <w:rsid w:val="001B075C"/>
    <w:rsid w:val="001B08FB"/>
    <w:rsid w:val="001B0979"/>
    <w:rsid w:val="001B0EEA"/>
    <w:rsid w:val="001B0FFC"/>
    <w:rsid w:val="001B170E"/>
    <w:rsid w:val="001B2035"/>
    <w:rsid w:val="001B20FB"/>
    <w:rsid w:val="001B4416"/>
    <w:rsid w:val="001B47B6"/>
    <w:rsid w:val="001B4FB3"/>
    <w:rsid w:val="001B66E7"/>
    <w:rsid w:val="001B6C8E"/>
    <w:rsid w:val="001B6D24"/>
    <w:rsid w:val="001B6D99"/>
    <w:rsid w:val="001B6FD6"/>
    <w:rsid w:val="001B7467"/>
    <w:rsid w:val="001B7558"/>
    <w:rsid w:val="001C08EA"/>
    <w:rsid w:val="001C0D6B"/>
    <w:rsid w:val="001C0E46"/>
    <w:rsid w:val="001C1872"/>
    <w:rsid w:val="001C1A6D"/>
    <w:rsid w:val="001C2306"/>
    <w:rsid w:val="001C2703"/>
    <w:rsid w:val="001C2DAB"/>
    <w:rsid w:val="001C40D0"/>
    <w:rsid w:val="001C416E"/>
    <w:rsid w:val="001C4823"/>
    <w:rsid w:val="001C4A0D"/>
    <w:rsid w:val="001C4A20"/>
    <w:rsid w:val="001C4B46"/>
    <w:rsid w:val="001C61FA"/>
    <w:rsid w:val="001C68E9"/>
    <w:rsid w:val="001C6BF0"/>
    <w:rsid w:val="001C76ED"/>
    <w:rsid w:val="001C798B"/>
    <w:rsid w:val="001C7B04"/>
    <w:rsid w:val="001C7B73"/>
    <w:rsid w:val="001D00DA"/>
    <w:rsid w:val="001D021E"/>
    <w:rsid w:val="001D067C"/>
    <w:rsid w:val="001D1992"/>
    <w:rsid w:val="001D29A5"/>
    <w:rsid w:val="001D2BB0"/>
    <w:rsid w:val="001D3164"/>
    <w:rsid w:val="001D337A"/>
    <w:rsid w:val="001D33B8"/>
    <w:rsid w:val="001D463B"/>
    <w:rsid w:val="001D4FE2"/>
    <w:rsid w:val="001D51DF"/>
    <w:rsid w:val="001D56C8"/>
    <w:rsid w:val="001D590C"/>
    <w:rsid w:val="001D604C"/>
    <w:rsid w:val="001D6685"/>
    <w:rsid w:val="001D6793"/>
    <w:rsid w:val="001D6C3D"/>
    <w:rsid w:val="001D7094"/>
    <w:rsid w:val="001D7419"/>
    <w:rsid w:val="001D7C2E"/>
    <w:rsid w:val="001E01D4"/>
    <w:rsid w:val="001E0D28"/>
    <w:rsid w:val="001E1754"/>
    <w:rsid w:val="001E1E6A"/>
    <w:rsid w:val="001E22E5"/>
    <w:rsid w:val="001E2C8F"/>
    <w:rsid w:val="001E3046"/>
    <w:rsid w:val="001E3155"/>
    <w:rsid w:val="001E31D8"/>
    <w:rsid w:val="001E323C"/>
    <w:rsid w:val="001E3254"/>
    <w:rsid w:val="001E3E6F"/>
    <w:rsid w:val="001E3F05"/>
    <w:rsid w:val="001E49C9"/>
    <w:rsid w:val="001F13ED"/>
    <w:rsid w:val="001F199C"/>
    <w:rsid w:val="001F1BC6"/>
    <w:rsid w:val="001F24C4"/>
    <w:rsid w:val="001F270F"/>
    <w:rsid w:val="001F28E3"/>
    <w:rsid w:val="001F2E8E"/>
    <w:rsid w:val="001F2EE6"/>
    <w:rsid w:val="001F2FFB"/>
    <w:rsid w:val="001F305F"/>
    <w:rsid w:val="001F32C7"/>
    <w:rsid w:val="001F36B9"/>
    <w:rsid w:val="001F3F71"/>
    <w:rsid w:val="001F4194"/>
    <w:rsid w:val="001F4588"/>
    <w:rsid w:val="001F5F06"/>
    <w:rsid w:val="001F6299"/>
    <w:rsid w:val="001F62BA"/>
    <w:rsid w:val="001F64D4"/>
    <w:rsid w:val="001F68E2"/>
    <w:rsid w:val="0020088F"/>
    <w:rsid w:val="0020112D"/>
    <w:rsid w:val="00201583"/>
    <w:rsid w:val="00201595"/>
    <w:rsid w:val="00201814"/>
    <w:rsid w:val="00201FAA"/>
    <w:rsid w:val="002021B2"/>
    <w:rsid w:val="002026C3"/>
    <w:rsid w:val="00202AE7"/>
    <w:rsid w:val="00203509"/>
    <w:rsid w:val="0020381B"/>
    <w:rsid w:val="002038CF"/>
    <w:rsid w:val="00203A2D"/>
    <w:rsid w:val="00203AB0"/>
    <w:rsid w:val="002044DD"/>
    <w:rsid w:val="00204BAE"/>
    <w:rsid w:val="00204EE9"/>
    <w:rsid w:val="002052E8"/>
    <w:rsid w:val="0020559D"/>
    <w:rsid w:val="00205770"/>
    <w:rsid w:val="002058DD"/>
    <w:rsid w:val="0020752D"/>
    <w:rsid w:val="0021069A"/>
    <w:rsid w:val="00210A84"/>
    <w:rsid w:val="00210F98"/>
    <w:rsid w:val="002111C2"/>
    <w:rsid w:val="002119CE"/>
    <w:rsid w:val="00211E63"/>
    <w:rsid w:val="002125DD"/>
    <w:rsid w:val="00213F7F"/>
    <w:rsid w:val="00214EAE"/>
    <w:rsid w:val="002155E3"/>
    <w:rsid w:val="0021656B"/>
    <w:rsid w:val="00217537"/>
    <w:rsid w:val="00217C1E"/>
    <w:rsid w:val="00217E45"/>
    <w:rsid w:val="002207B3"/>
    <w:rsid w:val="00222856"/>
    <w:rsid w:val="00222AE4"/>
    <w:rsid w:val="0022303D"/>
    <w:rsid w:val="00223932"/>
    <w:rsid w:val="0022409F"/>
    <w:rsid w:val="00224943"/>
    <w:rsid w:val="002252DF"/>
    <w:rsid w:val="00225F67"/>
    <w:rsid w:val="00226543"/>
    <w:rsid w:val="002267CE"/>
    <w:rsid w:val="00227B1A"/>
    <w:rsid w:val="00227CEF"/>
    <w:rsid w:val="00230ABC"/>
    <w:rsid w:val="00230CBC"/>
    <w:rsid w:val="00231DB7"/>
    <w:rsid w:val="002346B9"/>
    <w:rsid w:val="00234A9F"/>
    <w:rsid w:val="00234E4B"/>
    <w:rsid w:val="002351A4"/>
    <w:rsid w:val="002353E0"/>
    <w:rsid w:val="0023576A"/>
    <w:rsid w:val="0023585C"/>
    <w:rsid w:val="00235F7C"/>
    <w:rsid w:val="0023628C"/>
    <w:rsid w:val="002370D7"/>
    <w:rsid w:val="00237439"/>
    <w:rsid w:val="002403D7"/>
    <w:rsid w:val="0024081F"/>
    <w:rsid w:val="002409B4"/>
    <w:rsid w:val="00240B5A"/>
    <w:rsid w:val="00241262"/>
    <w:rsid w:val="00241C5A"/>
    <w:rsid w:val="002423C8"/>
    <w:rsid w:val="002425F7"/>
    <w:rsid w:val="00242BC9"/>
    <w:rsid w:val="00243005"/>
    <w:rsid w:val="002430BF"/>
    <w:rsid w:val="00243A7F"/>
    <w:rsid w:val="00243C43"/>
    <w:rsid w:val="00243CF3"/>
    <w:rsid w:val="002452D2"/>
    <w:rsid w:val="0024530A"/>
    <w:rsid w:val="00245F30"/>
    <w:rsid w:val="00246032"/>
    <w:rsid w:val="00247E4A"/>
    <w:rsid w:val="00247EDB"/>
    <w:rsid w:val="002503C9"/>
    <w:rsid w:val="00251714"/>
    <w:rsid w:val="00252131"/>
    <w:rsid w:val="002522E2"/>
    <w:rsid w:val="0025239B"/>
    <w:rsid w:val="00252637"/>
    <w:rsid w:val="0025278C"/>
    <w:rsid w:val="00252A84"/>
    <w:rsid w:val="002532D0"/>
    <w:rsid w:val="00253318"/>
    <w:rsid w:val="0025394D"/>
    <w:rsid w:val="002539D3"/>
    <w:rsid w:val="00253B37"/>
    <w:rsid w:val="00253C49"/>
    <w:rsid w:val="002542AF"/>
    <w:rsid w:val="00255CC2"/>
    <w:rsid w:val="00256680"/>
    <w:rsid w:val="002572D1"/>
    <w:rsid w:val="00257327"/>
    <w:rsid w:val="00257C03"/>
    <w:rsid w:val="00257F28"/>
    <w:rsid w:val="00260050"/>
    <w:rsid w:val="0026056E"/>
    <w:rsid w:val="002617F0"/>
    <w:rsid w:val="002622AE"/>
    <w:rsid w:val="002634EC"/>
    <w:rsid w:val="00263B50"/>
    <w:rsid w:val="00264566"/>
    <w:rsid w:val="00264BCF"/>
    <w:rsid w:val="002651C6"/>
    <w:rsid w:val="00265372"/>
    <w:rsid w:val="00266003"/>
    <w:rsid w:val="00266155"/>
    <w:rsid w:val="002662A3"/>
    <w:rsid w:val="0026701B"/>
    <w:rsid w:val="00267901"/>
    <w:rsid w:val="00267AAA"/>
    <w:rsid w:val="00267B1E"/>
    <w:rsid w:val="00267C5C"/>
    <w:rsid w:val="00270214"/>
    <w:rsid w:val="002702BC"/>
    <w:rsid w:val="002709AE"/>
    <w:rsid w:val="00271969"/>
    <w:rsid w:val="00271E61"/>
    <w:rsid w:val="00273296"/>
    <w:rsid w:val="00273342"/>
    <w:rsid w:val="0027337E"/>
    <w:rsid w:val="002742F8"/>
    <w:rsid w:val="00274B35"/>
    <w:rsid w:val="00274D82"/>
    <w:rsid w:val="00275E36"/>
    <w:rsid w:val="00276109"/>
    <w:rsid w:val="0027611E"/>
    <w:rsid w:val="0027685A"/>
    <w:rsid w:val="00276E94"/>
    <w:rsid w:val="00277460"/>
    <w:rsid w:val="0027771E"/>
    <w:rsid w:val="002778DA"/>
    <w:rsid w:val="00280620"/>
    <w:rsid w:val="00280638"/>
    <w:rsid w:val="002806BE"/>
    <w:rsid w:val="00280E22"/>
    <w:rsid w:val="00280FE1"/>
    <w:rsid w:val="002828E0"/>
    <w:rsid w:val="00282A0A"/>
    <w:rsid w:val="00282A59"/>
    <w:rsid w:val="00282DF1"/>
    <w:rsid w:val="002843E4"/>
    <w:rsid w:val="0028452A"/>
    <w:rsid w:val="0028471B"/>
    <w:rsid w:val="002852C5"/>
    <w:rsid w:val="00285581"/>
    <w:rsid w:val="00285591"/>
    <w:rsid w:val="00285751"/>
    <w:rsid w:val="00286013"/>
    <w:rsid w:val="002865E3"/>
    <w:rsid w:val="00286C54"/>
    <w:rsid w:val="002902FD"/>
    <w:rsid w:val="00291977"/>
    <w:rsid w:val="00292928"/>
    <w:rsid w:val="00292C5F"/>
    <w:rsid w:val="00293634"/>
    <w:rsid w:val="0029439C"/>
    <w:rsid w:val="00294881"/>
    <w:rsid w:val="002950D3"/>
    <w:rsid w:val="002956F6"/>
    <w:rsid w:val="00295BDA"/>
    <w:rsid w:val="00295CBE"/>
    <w:rsid w:val="00296827"/>
    <w:rsid w:val="002968E0"/>
    <w:rsid w:val="00296CC9"/>
    <w:rsid w:val="00296F25"/>
    <w:rsid w:val="00296FCF"/>
    <w:rsid w:val="00297C21"/>
    <w:rsid w:val="00297D9E"/>
    <w:rsid w:val="002A080C"/>
    <w:rsid w:val="002A101F"/>
    <w:rsid w:val="002A2094"/>
    <w:rsid w:val="002A2227"/>
    <w:rsid w:val="002A2EF5"/>
    <w:rsid w:val="002A307A"/>
    <w:rsid w:val="002A3EB5"/>
    <w:rsid w:val="002A4AAF"/>
    <w:rsid w:val="002A4E39"/>
    <w:rsid w:val="002A4F52"/>
    <w:rsid w:val="002A4F81"/>
    <w:rsid w:val="002A553A"/>
    <w:rsid w:val="002A5B3C"/>
    <w:rsid w:val="002A60B8"/>
    <w:rsid w:val="002A72F5"/>
    <w:rsid w:val="002A74D8"/>
    <w:rsid w:val="002A7607"/>
    <w:rsid w:val="002A7818"/>
    <w:rsid w:val="002B1010"/>
    <w:rsid w:val="002B1367"/>
    <w:rsid w:val="002B1505"/>
    <w:rsid w:val="002B15D4"/>
    <w:rsid w:val="002B1634"/>
    <w:rsid w:val="002B225D"/>
    <w:rsid w:val="002B2AF9"/>
    <w:rsid w:val="002B33BF"/>
    <w:rsid w:val="002B428F"/>
    <w:rsid w:val="002B523B"/>
    <w:rsid w:val="002B53A3"/>
    <w:rsid w:val="002B603B"/>
    <w:rsid w:val="002B61C7"/>
    <w:rsid w:val="002B6449"/>
    <w:rsid w:val="002B65A4"/>
    <w:rsid w:val="002B6B6F"/>
    <w:rsid w:val="002B7FC2"/>
    <w:rsid w:val="002C045C"/>
    <w:rsid w:val="002C071D"/>
    <w:rsid w:val="002C0AC7"/>
    <w:rsid w:val="002C1AC1"/>
    <w:rsid w:val="002C383B"/>
    <w:rsid w:val="002C4064"/>
    <w:rsid w:val="002C4776"/>
    <w:rsid w:val="002C4A13"/>
    <w:rsid w:val="002C4E9E"/>
    <w:rsid w:val="002C4F7B"/>
    <w:rsid w:val="002C4FC0"/>
    <w:rsid w:val="002C76FA"/>
    <w:rsid w:val="002C7E63"/>
    <w:rsid w:val="002D0231"/>
    <w:rsid w:val="002D05CC"/>
    <w:rsid w:val="002D0767"/>
    <w:rsid w:val="002D09FF"/>
    <w:rsid w:val="002D0AA9"/>
    <w:rsid w:val="002D0CFF"/>
    <w:rsid w:val="002D11EA"/>
    <w:rsid w:val="002D12E4"/>
    <w:rsid w:val="002D2B92"/>
    <w:rsid w:val="002D33AB"/>
    <w:rsid w:val="002D3874"/>
    <w:rsid w:val="002D4336"/>
    <w:rsid w:val="002D4568"/>
    <w:rsid w:val="002D4DFC"/>
    <w:rsid w:val="002D500B"/>
    <w:rsid w:val="002D519B"/>
    <w:rsid w:val="002D5269"/>
    <w:rsid w:val="002D54FF"/>
    <w:rsid w:val="002D611B"/>
    <w:rsid w:val="002D6F52"/>
    <w:rsid w:val="002D7A29"/>
    <w:rsid w:val="002E00D9"/>
    <w:rsid w:val="002E0A0C"/>
    <w:rsid w:val="002E112B"/>
    <w:rsid w:val="002E15B5"/>
    <w:rsid w:val="002E1BC1"/>
    <w:rsid w:val="002E2130"/>
    <w:rsid w:val="002E2271"/>
    <w:rsid w:val="002E4093"/>
    <w:rsid w:val="002E4DDC"/>
    <w:rsid w:val="002E5E53"/>
    <w:rsid w:val="002E6C9F"/>
    <w:rsid w:val="002E6CC4"/>
    <w:rsid w:val="002E753E"/>
    <w:rsid w:val="002E7880"/>
    <w:rsid w:val="002E7DE3"/>
    <w:rsid w:val="002F01D7"/>
    <w:rsid w:val="002F0894"/>
    <w:rsid w:val="002F0965"/>
    <w:rsid w:val="002F0C27"/>
    <w:rsid w:val="002F0C82"/>
    <w:rsid w:val="002F1377"/>
    <w:rsid w:val="002F1491"/>
    <w:rsid w:val="002F208F"/>
    <w:rsid w:val="002F260A"/>
    <w:rsid w:val="002F2BD1"/>
    <w:rsid w:val="002F3515"/>
    <w:rsid w:val="002F3F8E"/>
    <w:rsid w:val="002F481B"/>
    <w:rsid w:val="002F4C1A"/>
    <w:rsid w:val="002F5D2C"/>
    <w:rsid w:val="002F7169"/>
    <w:rsid w:val="002F7300"/>
    <w:rsid w:val="002F7B3D"/>
    <w:rsid w:val="0030034E"/>
    <w:rsid w:val="0030063E"/>
    <w:rsid w:val="003009AB"/>
    <w:rsid w:val="00301A14"/>
    <w:rsid w:val="0030225B"/>
    <w:rsid w:val="00303003"/>
    <w:rsid w:val="003030D6"/>
    <w:rsid w:val="003039D3"/>
    <w:rsid w:val="00304CC4"/>
    <w:rsid w:val="00305729"/>
    <w:rsid w:val="003059E3"/>
    <w:rsid w:val="00305BAC"/>
    <w:rsid w:val="00305C8E"/>
    <w:rsid w:val="00306697"/>
    <w:rsid w:val="00307830"/>
    <w:rsid w:val="00307845"/>
    <w:rsid w:val="00307FE9"/>
    <w:rsid w:val="00310FCD"/>
    <w:rsid w:val="00311847"/>
    <w:rsid w:val="0031196E"/>
    <w:rsid w:val="003119C0"/>
    <w:rsid w:val="00312605"/>
    <w:rsid w:val="0031294C"/>
    <w:rsid w:val="00312A16"/>
    <w:rsid w:val="00314182"/>
    <w:rsid w:val="00314CDE"/>
    <w:rsid w:val="00314D1E"/>
    <w:rsid w:val="00314F01"/>
    <w:rsid w:val="003154AD"/>
    <w:rsid w:val="00315ED6"/>
    <w:rsid w:val="00316109"/>
    <w:rsid w:val="00316819"/>
    <w:rsid w:val="00316E3E"/>
    <w:rsid w:val="00316FBC"/>
    <w:rsid w:val="0031727F"/>
    <w:rsid w:val="003175C3"/>
    <w:rsid w:val="00320651"/>
    <w:rsid w:val="0032076C"/>
    <w:rsid w:val="003208AF"/>
    <w:rsid w:val="00320CB2"/>
    <w:rsid w:val="00321E4B"/>
    <w:rsid w:val="003220B2"/>
    <w:rsid w:val="00322181"/>
    <w:rsid w:val="00322A72"/>
    <w:rsid w:val="00322AE9"/>
    <w:rsid w:val="00322E4D"/>
    <w:rsid w:val="00323161"/>
    <w:rsid w:val="00324CBB"/>
    <w:rsid w:val="00325248"/>
    <w:rsid w:val="0032571E"/>
    <w:rsid w:val="00325B8C"/>
    <w:rsid w:val="003269B0"/>
    <w:rsid w:val="003271CF"/>
    <w:rsid w:val="003274ED"/>
    <w:rsid w:val="00327EF9"/>
    <w:rsid w:val="0033050B"/>
    <w:rsid w:val="00330598"/>
    <w:rsid w:val="00330C6E"/>
    <w:rsid w:val="003312DB"/>
    <w:rsid w:val="00331386"/>
    <w:rsid w:val="0033151E"/>
    <w:rsid w:val="0033187D"/>
    <w:rsid w:val="00331F2F"/>
    <w:rsid w:val="003329DA"/>
    <w:rsid w:val="00332A7A"/>
    <w:rsid w:val="00332F87"/>
    <w:rsid w:val="00333662"/>
    <w:rsid w:val="00333756"/>
    <w:rsid w:val="00333A20"/>
    <w:rsid w:val="00333D57"/>
    <w:rsid w:val="00333E6E"/>
    <w:rsid w:val="00334252"/>
    <w:rsid w:val="0033544A"/>
    <w:rsid w:val="00335DBD"/>
    <w:rsid w:val="00336634"/>
    <w:rsid w:val="00336D75"/>
    <w:rsid w:val="003372F0"/>
    <w:rsid w:val="00340035"/>
    <w:rsid w:val="00340096"/>
    <w:rsid w:val="00340977"/>
    <w:rsid w:val="003414A5"/>
    <w:rsid w:val="00341EC8"/>
    <w:rsid w:val="00342E67"/>
    <w:rsid w:val="00343639"/>
    <w:rsid w:val="003437FE"/>
    <w:rsid w:val="0034416E"/>
    <w:rsid w:val="00344846"/>
    <w:rsid w:val="00344A4C"/>
    <w:rsid w:val="00344B37"/>
    <w:rsid w:val="0034556C"/>
    <w:rsid w:val="0034574F"/>
    <w:rsid w:val="00345813"/>
    <w:rsid w:val="00346267"/>
    <w:rsid w:val="0034666E"/>
    <w:rsid w:val="003466AD"/>
    <w:rsid w:val="00347A19"/>
    <w:rsid w:val="00347B17"/>
    <w:rsid w:val="003513CE"/>
    <w:rsid w:val="003516AA"/>
    <w:rsid w:val="0035197F"/>
    <w:rsid w:val="00351C14"/>
    <w:rsid w:val="00352333"/>
    <w:rsid w:val="00352591"/>
    <w:rsid w:val="0035326D"/>
    <w:rsid w:val="003532CF"/>
    <w:rsid w:val="00353604"/>
    <w:rsid w:val="003538B2"/>
    <w:rsid w:val="00353AC8"/>
    <w:rsid w:val="00353CCF"/>
    <w:rsid w:val="003548B1"/>
    <w:rsid w:val="0035515B"/>
    <w:rsid w:val="003551CD"/>
    <w:rsid w:val="0035528B"/>
    <w:rsid w:val="00356083"/>
    <w:rsid w:val="0035618C"/>
    <w:rsid w:val="003564B9"/>
    <w:rsid w:val="0035681D"/>
    <w:rsid w:val="00356F54"/>
    <w:rsid w:val="00357C48"/>
    <w:rsid w:val="0036006D"/>
    <w:rsid w:val="003609B5"/>
    <w:rsid w:val="00361504"/>
    <w:rsid w:val="00361CC6"/>
    <w:rsid w:val="00361D15"/>
    <w:rsid w:val="00362713"/>
    <w:rsid w:val="00362D93"/>
    <w:rsid w:val="00363416"/>
    <w:rsid w:val="00363878"/>
    <w:rsid w:val="00363C38"/>
    <w:rsid w:val="00363E1F"/>
    <w:rsid w:val="0036448C"/>
    <w:rsid w:val="00364E93"/>
    <w:rsid w:val="003655AA"/>
    <w:rsid w:val="00366441"/>
    <w:rsid w:val="00366FB9"/>
    <w:rsid w:val="003677AD"/>
    <w:rsid w:val="00367979"/>
    <w:rsid w:val="00367E6F"/>
    <w:rsid w:val="00367FA0"/>
    <w:rsid w:val="0037077A"/>
    <w:rsid w:val="003707AA"/>
    <w:rsid w:val="0037180C"/>
    <w:rsid w:val="00372CD6"/>
    <w:rsid w:val="0037358F"/>
    <w:rsid w:val="0037395D"/>
    <w:rsid w:val="00374464"/>
    <w:rsid w:val="00374F18"/>
    <w:rsid w:val="003761AB"/>
    <w:rsid w:val="003763F5"/>
    <w:rsid w:val="00376494"/>
    <w:rsid w:val="0037665C"/>
    <w:rsid w:val="00376F77"/>
    <w:rsid w:val="00377230"/>
    <w:rsid w:val="0037728A"/>
    <w:rsid w:val="00377AF6"/>
    <w:rsid w:val="00377CD5"/>
    <w:rsid w:val="003803EB"/>
    <w:rsid w:val="00380404"/>
    <w:rsid w:val="00380546"/>
    <w:rsid w:val="0038068D"/>
    <w:rsid w:val="00380B8E"/>
    <w:rsid w:val="00382082"/>
    <w:rsid w:val="0038294D"/>
    <w:rsid w:val="003836F2"/>
    <w:rsid w:val="00383791"/>
    <w:rsid w:val="00383A22"/>
    <w:rsid w:val="00383D6D"/>
    <w:rsid w:val="00384D37"/>
    <w:rsid w:val="0038532D"/>
    <w:rsid w:val="00385EE5"/>
    <w:rsid w:val="00386D93"/>
    <w:rsid w:val="00387784"/>
    <w:rsid w:val="003909FB"/>
    <w:rsid w:val="00390CFC"/>
    <w:rsid w:val="003910DD"/>
    <w:rsid w:val="00391C06"/>
    <w:rsid w:val="00393207"/>
    <w:rsid w:val="003937DD"/>
    <w:rsid w:val="00393B5A"/>
    <w:rsid w:val="00393D7D"/>
    <w:rsid w:val="00394A4B"/>
    <w:rsid w:val="00394DCF"/>
    <w:rsid w:val="00395D33"/>
    <w:rsid w:val="00395D56"/>
    <w:rsid w:val="00396339"/>
    <w:rsid w:val="00396599"/>
    <w:rsid w:val="00396F12"/>
    <w:rsid w:val="0039730A"/>
    <w:rsid w:val="00397311"/>
    <w:rsid w:val="00397B49"/>
    <w:rsid w:val="003A0278"/>
    <w:rsid w:val="003A04A5"/>
    <w:rsid w:val="003A0952"/>
    <w:rsid w:val="003A0E9C"/>
    <w:rsid w:val="003A1536"/>
    <w:rsid w:val="003A2053"/>
    <w:rsid w:val="003A2A37"/>
    <w:rsid w:val="003A3231"/>
    <w:rsid w:val="003A3917"/>
    <w:rsid w:val="003A3A00"/>
    <w:rsid w:val="003A434A"/>
    <w:rsid w:val="003A4C9F"/>
    <w:rsid w:val="003A4F31"/>
    <w:rsid w:val="003A68B5"/>
    <w:rsid w:val="003A7ABB"/>
    <w:rsid w:val="003B047E"/>
    <w:rsid w:val="003B08C3"/>
    <w:rsid w:val="003B0C8A"/>
    <w:rsid w:val="003B0F1E"/>
    <w:rsid w:val="003B11E7"/>
    <w:rsid w:val="003B1395"/>
    <w:rsid w:val="003B1D59"/>
    <w:rsid w:val="003B2086"/>
    <w:rsid w:val="003B20FE"/>
    <w:rsid w:val="003B2525"/>
    <w:rsid w:val="003B26BA"/>
    <w:rsid w:val="003B2B74"/>
    <w:rsid w:val="003B5503"/>
    <w:rsid w:val="003B5CF8"/>
    <w:rsid w:val="003B5D78"/>
    <w:rsid w:val="003B6393"/>
    <w:rsid w:val="003B67C4"/>
    <w:rsid w:val="003B6836"/>
    <w:rsid w:val="003B6F3E"/>
    <w:rsid w:val="003B7F1F"/>
    <w:rsid w:val="003C09BE"/>
    <w:rsid w:val="003C106C"/>
    <w:rsid w:val="003C16D4"/>
    <w:rsid w:val="003C26CC"/>
    <w:rsid w:val="003C29DF"/>
    <w:rsid w:val="003C2DF5"/>
    <w:rsid w:val="003C346B"/>
    <w:rsid w:val="003C3502"/>
    <w:rsid w:val="003C3669"/>
    <w:rsid w:val="003C3A8E"/>
    <w:rsid w:val="003C3AE6"/>
    <w:rsid w:val="003C51B9"/>
    <w:rsid w:val="003C58E6"/>
    <w:rsid w:val="003C5D44"/>
    <w:rsid w:val="003C6FFD"/>
    <w:rsid w:val="003C7154"/>
    <w:rsid w:val="003C74DF"/>
    <w:rsid w:val="003D016C"/>
    <w:rsid w:val="003D0A16"/>
    <w:rsid w:val="003D0A34"/>
    <w:rsid w:val="003D0B97"/>
    <w:rsid w:val="003D11A4"/>
    <w:rsid w:val="003D11EB"/>
    <w:rsid w:val="003D1951"/>
    <w:rsid w:val="003D1960"/>
    <w:rsid w:val="003D2498"/>
    <w:rsid w:val="003D2F1C"/>
    <w:rsid w:val="003D2F99"/>
    <w:rsid w:val="003D368E"/>
    <w:rsid w:val="003D3C8B"/>
    <w:rsid w:val="003D41A0"/>
    <w:rsid w:val="003D59AA"/>
    <w:rsid w:val="003D5E29"/>
    <w:rsid w:val="003D647F"/>
    <w:rsid w:val="003D65F2"/>
    <w:rsid w:val="003D6D1E"/>
    <w:rsid w:val="003D6E21"/>
    <w:rsid w:val="003D77DC"/>
    <w:rsid w:val="003E1152"/>
    <w:rsid w:val="003E2857"/>
    <w:rsid w:val="003E2A7C"/>
    <w:rsid w:val="003E2E37"/>
    <w:rsid w:val="003E354E"/>
    <w:rsid w:val="003E396A"/>
    <w:rsid w:val="003E5402"/>
    <w:rsid w:val="003E5B72"/>
    <w:rsid w:val="003E5C9D"/>
    <w:rsid w:val="003E6011"/>
    <w:rsid w:val="003E63E7"/>
    <w:rsid w:val="003E6615"/>
    <w:rsid w:val="003E6D95"/>
    <w:rsid w:val="003E6D9C"/>
    <w:rsid w:val="003E706F"/>
    <w:rsid w:val="003E76B1"/>
    <w:rsid w:val="003E7F83"/>
    <w:rsid w:val="003F085A"/>
    <w:rsid w:val="003F1187"/>
    <w:rsid w:val="003F1FCD"/>
    <w:rsid w:val="003F1FE2"/>
    <w:rsid w:val="003F2644"/>
    <w:rsid w:val="003F2F7B"/>
    <w:rsid w:val="003F2FFD"/>
    <w:rsid w:val="003F32AC"/>
    <w:rsid w:val="003F480B"/>
    <w:rsid w:val="003F5D09"/>
    <w:rsid w:val="003F5E02"/>
    <w:rsid w:val="003F6197"/>
    <w:rsid w:val="00400568"/>
    <w:rsid w:val="00400D83"/>
    <w:rsid w:val="00402E92"/>
    <w:rsid w:val="00403008"/>
    <w:rsid w:val="00403BD4"/>
    <w:rsid w:val="00403E2D"/>
    <w:rsid w:val="004042AC"/>
    <w:rsid w:val="00404F0D"/>
    <w:rsid w:val="00405124"/>
    <w:rsid w:val="00405353"/>
    <w:rsid w:val="00406D98"/>
    <w:rsid w:val="00407C62"/>
    <w:rsid w:val="004101DC"/>
    <w:rsid w:val="004109CA"/>
    <w:rsid w:val="00410EB1"/>
    <w:rsid w:val="00410EBD"/>
    <w:rsid w:val="004111B6"/>
    <w:rsid w:val="00411230"/>
    <w:rsid w:val="00411AF1"/>
    <w:rsid w:val="00411C03"/>
    <w:rsid w:val="00411FA6"/>
    <w:rsid w:val="00411FB1"/>
    <w:rsid w:val="00412F05"/>
    <w:rsid w:val="0041320D"/>
    <w:rsid w:val="00414E64"/>
    <w:rsid w:val="00415658"/>
    <w:rsid w:val="004156B1"/>
    <w:rsid w:val="00416528"/>
    <w:rsid w:val="00416F52"/>
    <w:rsid w:val="00421906"/>
    <w:rsid w:val="00421D91"/>
    <w:rsid w:val="00421F2E"/>
    <w:rsid w:val="004221EB"/>
    <w:rsid w:val="004236B8"/>
    <w:rsid w:val="0042406D"/>
    <w:rsid w:val="00424118"/>
    <w:rsid w:val="00424130"/>
    <w:rsid w:val="0042419C"/>
    <w:rsid w:val="00424CEA"/>
    <w:rsid w:val="00425014"/>
    <w:rsid w:val="0042523D"/>
    <w:rsid w:val="00425374"/>
    <w:rsid w:val="0042552E"/>
    <w:rsid w:val="0042651F"/>
    <w:rsid w:val="00426DD2"/>
    <w:rsid w:val="00426EEA"/>
    <w:rsid w:val="00427647"/>
    <w:rsid w:val="00427B26"/>
    <w:rsid w:val="00431F77"/>
    <w:rsid w:val="00432102"/>
    <w:rsid w:val="004323C2"/>
    <w:rsid w:val="00432A65"/>
    <w:rsid w:val="00432B09"/>
    <w:rsid w:val="00432FBE"/>
    <w:rsid w:val="00433707"/>
    <w:rsid w:val="00433948"/>
    <w:rsid w:val="00433955"/>
    <w:rsid w:val="004339DA"/>
    <w:rsid w:val="004339F7"/>
    <w:rsid w:val="0043404B"/>
    <w:rsid w:val="00434406"/>
    <w:rsid w:val="0043475E"/>
    <w:rsid w:val="00434C88"/>
    <w:rsid w:val="004357AB"/>
    <w:rsid w:val="00436052"/>
    <w:rsid w:val="004368F1"/>
    <w:rsid w:val="00437053"/>
    <w:rsid w:val="00437A72"/>
    <w:rsid w:val="00437BDE"/>
    <w:rsid w:val="00440859"/>
    <w:rsid w:val="0044143F"/>
    <w:rsid w:val="00441CBE"/>
    <w:rsid w:val="00441FDE"/>
    <w:rsid w:val="00442052"/>
    <w:rsid w:val="00442AE9"/>
    <w:rsid w:val="00442FDD"/>
    <w:rsid w:val="00443738"/>
    <w:rsid w:val="00444BF9"/>
    <w:rsid w:val="00445B6E"/>
    <w:rsid w:val="00445BDE"/>
    <w:rsid w:val="00445CEB"/>
    <w:rsid w:val="0044603E"/>
    <w:rsid w:val="004460BB"/>
    <w:rsid w:val="0044696B"/>
    <w:rsid w:val="00446A66"/>
    <w:rsid w:val="00446BEF"/>
    <w:rsid w:val="004475BC"/>
    <w:rsid w:val="004479DC"/>
    <w:rsid w:val="00447D4E"/>
    <w:rsid w:val="0045079B"/>
    <w:rsid w:val="00450C6E"/>
    <w:rsid w:val="00451462"/>
    <w:rsid w:val="00451ABE"/>
    <w:rsid w:val="00451BB2"/>
    <w:rsid w:val="00451C6F"/>
    <w:rsid w:val="00452210"/>
    <w:rsid w:val="004531D5"/>
    <w:rsid w:val="00453C15"/>
    <w:rsid w:val="00453CF9"/>
    <w:rsid w:val="00454E4C"/>
    <w:rsid w:val="00455210"/>
    <w:rsid w:val="00455E1A"/>
    <w:rsid w:val="004577F0"/>
    <w:rsid w:val="00457D0A"/>
    <w:rsid w:val="00460ECC"/>
    <w:rsid w:val="00461979"/>
    <w:rsid w:val="00461C29"/>
    <w:rsid w:val="00461F70"/>
    <w:rsid w:val="0046200C"/>
    <w:rsid w:val="0046268D"/>
    <w:rsid w:val="004626FB"/>
    <w:rsid w:val="00462C29"/>
    <w:rsid w:val="00463056"/>
    <w:rsid w:val="004635AB"/>
    <w:rsid w:val="00463B59"/>
    <w:rsid w:val="00464D04"/>
    <w:rsid w:val="004653BF"/>
    <w:rsid w:val="00465683"/>
    <w:rsid w:val="00465846"/>
    <w:rsid w:val="00465BF8"/>
    <w:rsid w:val="004666FD"/>
    <w:rsid w:val="00466882"/>
    <w:rsid w:val="00467C47"/>
    <w:rsid w:val="0047008A"/>
    <w:rsid w:val="00470530"/>
    <w:rsid w:val="00470E03"/>
    <w:rsid w:val="00471665"/>
    <w:rsid w:val="00471B1E"/>
    <w:rsid w:val="00471CFD"/>
    <w:rsid w:val="00471D7B"/>
    <w:rsid w:val="00472897"/>
    <w:rsid w:val="004744B5"/>
    <w:rsid w:val="004747BC"/>
    <w:rsid w:val="00474C1F"/>
    <w:rsid w:val="00476636"/>
    <w:rsid w:val="00477ACC"/>
    <w:rsid w:val="00480792"/>
    <w:rsid w:val="004807D8"/>
    <w:rsid w:val="0048099C"/>
    <w:rsid w:val="00480F66"/>
    <w:rsid w:val="004814E7"/>
    <w:rsid w:val="00481F27"/>
    <w:rsid w:val="00482118"/>
    <w:rsid w:val="00482771"/>
    <w:rsid w:val="004827EE"/>
    <w:rsid w:val="004833C5"/>
    <w:rsid w:val="00483424"/>
    <w:rsid w:val="00485503"/>
    <w:rsid w:val="00485565"/>
    <w:rsid w:val="0048640C"/>
    <w:rsid w:val="00486BCA"/>
    <w:rsid w:val="00487B3B"/>
    <w:rsid w:val="00487E3C"/>
    <w:rsid w:val="00490482"/>
    <w:rsid w:val="004905B5"/>
    <w:rsid w:val="00490C01"/>
    <w:rsid w:val="004910E1"/>
    <w:rsid w:val="00491F4E"/>
    <w:rsid w:val="00491FD4"/>
    <w:rsid w:val="0049241F"/>
    <w:rsid w:val="00493517"/>
    <w:rsid w:val="00493E62"/>
    <w:rsid w:val="00493F41"/>
    <w:rsid w:val="004941FF"/>
    <w:rsid w:val="004943FE"/>
    <w:rsid w:val="00494F3C"/>
    <w:rsid w:val="00496F45"/>
    <w:rsid w:val="004A0ED7"/>
    <w:rsid w:val="004A1E5D"/>
    <w:rsid w:val="004A20F1"/>
    <w:rsid w:val="004A2834"/>
    <w:rsid w:val="004A28CC"/>
    <w:rsid w:val="004A321E"/>
    <w:rsid w:val="004A34FD"/>
    <w:rsid w:val="004A369F"/>
    <w:rsid w:val="004A48AE"/>
    <w:rsid w:val="004A48EB"/>
    <w:rsid w:val="004A4998"/>
    <w:rsid w:val="004A4B6C"/>
    <w:rsid w:val="004A4E47"/>
    <w:rsid w:val="004A531D"/>
    <w:rsid w:val="004A6207"/>
    <w:rsid w:val="004A65D5"/>
    <w:rsid w:val="004A6644"/>
    <w:rsid w:val="004A6A37"/>
    <w:rsid w:val="004A73F5"/>
    <w:rsid w:val="004A7A17"/>
    <w:rsid w:val="004A7A41"/>
    <w:rsid w:val="004B0255"/>
    <w:rsid w:val="004B1128"/>
    <w:rsid w:val="004B1B34"/>
    <w:rsid w:val="004B2018"/>
    <w:rsid w:val="004B28D0"/>
    <w:rsid w:val="004B28FB"/>
    <w:rsid w:val="004B3A7E"/>
    <w:rsid w:val="004B4A11"/>
    <w:rsid w:val="004B52B1"/>
    <w:rsid w:val="004B576C"/>
    <w:rsid w:val="004B6931"/>
    <w:rsid w:val="004C00FA"/>
    <w:rsid w:val="004C0513"/>
    <w:rsid w:val="004C0C96"/>
    <w:rsid w:val="004C0EC3"/>
    <w:rsid w:val="004C10DB"/>
    <w:rsid w:val="004C135F"/>
    <w:rsid w:val="004C1493"/>
    <w:rsid w:val="004C158B"/>
    <w:rsid w:val="004C1947"/>
    <w:rsid w:val="004C20F3"/>
    <w:rsid w:val="004C2625"/>
    <w:rsid w:val="004C2ED8"/>
    <w:rsid w:val="004C3838"/>
    <w:rsid w:val="004C3A15"/>
    <w:rsid w:val="004C4644"/>
    <w:rsid w:val="004C4F3D"/>
    <w:rsid w:val="004C5918"/>
    <w:rsid w:val="004C5B21"/>
    <w:rsid w:val="004C5B8D"/>
    <w:rsid w:val="004C6044"/>
    <w:rsid w:val="004C6087"/>
    <w:rsid w:val="004C7800"/>
    <w:rsid w:val="004C7EC7"/>
    <w:rsid w:val="004D0199"/>
    <w:rsid w:val="004D05F2"/>
    <w:rsid w:val="004D05F9"/>
    <w:rsid w:val="004D0A33"/>
    <w:rsid w:val="004D1048"/>
    <w:rsid w:val="004D11CA"/>
    <w:rsid w:val="004D15CA"/>
    <w:rsid w:val="004D1799"/>
    <w:rsid w:val="004D1E77"/>
    <w:rsid w:val="004D22CE"/>
    <w:rsid w:val="004D24F1"/>
    <w:rsid w:val="004D3BC4"/>
    <w:rsid w:val="004D3DD8"/>
    <w:rsid w:val="004D4506"/>
    <w:rsid w:val="004D4698"/>
    <w:rsid w:val="004D4CF7"/>
    <w:rsid w:val="004D5FC4"/>
    <w:rsid w:val="004D6548"/>
    <w:rsid w:val="004D7168"/>
    <w:rsid w:val="004D765D"/>
    <w:rsid w:val="004D7D26"/>
    <w:rsid w:val="004D7E20"/>
    <w:rsid w:val="004D7FB1"/>
    <w:rsid w:val="004E103C"/>
    <w:rsid w:val="004E1594"/>
    <w:rsid w:val="004E1A1E"/>
    <w:rsid w:val="004E1E5E"/>
    <w:rsid w:val="004E23AB"/>
    <w:rsid w:val="004E2A48"/>
    <w:rsid w:val="004E320C"/>
    <w:rsid w:val="004E342E"/>
    <w:rsid w:val="004E4006"/>
    <w:rsid w:val="004E4791"/>
    <w:rsid w:val="004E512D"/>
    <w:rsid w:val="004E5F2C"/>
    <w:rsid w:val="004E64D3"/>
    <w:rsid w:val="004E7402"/>
    <w:rsid w:val="004E77E5"/>
    <w:rsid w:val="004E7DD8"/>
    <w:rsid w:val="004F1520"/>
    <w:rsid w:val="004F245C"/>
    <w:rsid w:val="004F35A9"/>
    <w:rsid w:val="004F3724"/>
    <w:rsid w:val="004F415C"/>
    <w:rsid w:val="004F44DC"/>
    <w:rsid w:val="004F45D4"/>
    <w:rsid w:val="004F4872"/>
    <w:rsid w:val="004F4E44"/>
    <w:rsid w:val="004F524C"/>
    <w:rsid w:val="004F56BF"/>
    <w:rsid w:val="004F58F9"/>
    <w:rsid w:val="004F5F13"/>
    <w:rsid w:val="004F659B"/>
    <w:rsid w:val="004F65AA"/>
    <w:rsid w:val="004F6C3B"/>
    <w:rsid w:val="00500029"/>
    <w:rsid w:val="005006CE"/>
    <w:rsid w:val="00502598"/>
    <w:rsid w:val="00502663"/>
    <w:rsid w:val="0050443C"/>
    <w:rsid w:val="005048A3"/>
    <w:rsid w:val="00505728"/>
    <w:rsid w:val="0050604D"/>
    <w:rsid w:val="00506491"/>
    <w:rsid w:val="00506A8F"/>
    <w:rsid w:val="0051128E"/>
    <w:rsid w:val="005116F5"/>
    <w:rsid w:val="0051199F"/>
    <w:rsid w:val="00512144"/>
    <w:rsid w:val="00512312"/>
    <w:rsid w:val="00513080"/>
    <w:rsid w:val="00513502"/>
    <w:rsid w:val="005138A2"/>
    <w:rsid w:val="00513EEB"/>
    <w:rsid w:val="00514288"/>
    <w:rsid w:val="0051459B"/>
    <w:rsid w:val="00514ED4"/>
    <w:rsid w:val="0051687C"/>
    <w:rsid w:val="00516FFF"/>
    <w:rsid w:val="005170A2"/>
    <w:rsid w:val="00517775"/>
    <w:rsid w:val="005179DB"/>
    <w:rsid w:val="00517B33"/>
    <w:rsid w:val="005201FD"/>
    <w:rsid w:val="005208CF"/>
    <w:rsid w:val="00520DEA"/>
    <w:rsid w:val="00521757"/>
    <w:rsid w:val="00521AF1"/>
    <w:rsid w:val="005249B5"/>
    <w:rsid w:val="00524D0C"/>
    <w:rsid w:val="00524DD8"/>
    <w:rsid w:val="00525B94"/>
    <w:rsid w:val="0052724F"/>
    <w:rsid w:val="00527A46"/>
    <w:rsid w:val="00527EB9"/>
    <w:rsid w:val="00530646"/>
    <w:rsid w:val="00530704"/>
    <w:rsid w:val="00531943"/>
    <w:rsid w:val="00531A2A"/>
    <w:rsid w:val="00531AF1"/>
    <w:rsid w:val="00532013"/>
    <w:rsid w:val="00533096"/>
    <w:rsid w:val="00533B4B"/>
    <w:rsid w:val="005349D2"/>
    <w:rsid w:val="00534A92"/>
    <w:rsid w:val="00535234"/>
    <w:rsid w:val="00535CE9"/>
    <w:rsid w:val="00536181"/>
    <w:rsid w:val="005362AE"/>
    <w:rsid w:val="00536BE9"/>
    <w:rsid w:val="005373A3"/>
    <w:rsid w:val="005374CC"/>
    <w:rsid w:val="0053790B"/>
    <w:rsid w:val="005420D9"/>
    <w:rsid w:val="005423F3"/>
    <w:rsid w:val="0054259A"/>
    <w:rsid w:val="0054281F"/>
    <w:rsid w:val="005428C7"/>
    <w:rsid w:val="00543DDD"/>
    <w:rsid w:val="00543EB4"/>
    <w:rsid w:val="00545224"/>
    <w:rsid w:val="00545C1F"/>
    <w:rsid w:val="005462CF"/>
    <w:rsid w:val="0054667E"/>
    <w:rsid w:val="00546F74"/>
    <w:rsid w:val="00547459"/>
    <w:rsid w:val="005501A6"/>
    <w:rsid w:val="005505E3"/>
    <w:rsid w:val="00550A4C"/>
    <w:rsid w:val="00550F52"/>
    <w:rsid w:val="00551A5C"/>
    <w:rsid w:val="00552208"/>
    <w:rsid w:val="00553F6A"/>
    <w:rsid w:val="005543CB"/>
    <w:rsid w:val="005551B2"/>
    <w:rsid w:val="0055579D"/>
    <w:rsid w:val="00555806"/>
    <w:rsid w:val="00555963"/>
    <w:rsid w:val="00555B58"/>
    <w:rsid w:val="00555FA9"/>
    <w:rsid w:val="005562FE"/>
    <w:rsid w:val="0055777B"/>
    <w:rsid w:val="00557B83"/>
    <w:rsid w:val="0056010B"/>
    <w:rsid w:val="005615E7"/>
    <w:rsid w:val="00562CC8"/>
    <w:rsid w:val="00563466"/>
    <w:rsid w:val="00564561"/>
    <w:rsid w:val="00565414"/>
    <w:rsid w:val="0056602D"/>
    <w:rsid w:val="00566D2C"/>
    <w:rsid w:val="005679A7"/>
    <w:rsid w:val="00570D13"/>
    <w:rsid w:val="005710BB"/>
    <w:rsid w:val="0057117B"/>
    <w:rsid w:val="00571304"/>
    <w:rsid w:val="005725C8"/>
    <w:rsid w:val="00572636"/>
    <w:rsid w:val="0057284A"/>
    <w:rsid w:val="00572A5D"/>
    <w:rsid w:val="00572ABC"/>
    <w:rsid w:val="00573B9F"/>
    <w:rsid w:val="00573E70"/>
    <w:rsid w:val="005746A4"/>
    <w:rsid w:val="0057473C"/>
    <w:rsid w:val="00574A25"/>
    <w:rsid w:val="005750F9"/>
    <w:rsid w:val="0057531D"/>
    <w:rsid w:val="00576153"/>
    <w:rsid w:val="00576535"/>
    <w:rsid w:val="00576D15"/>
    <w:rsid w:val="00577614"/>
    <w:rsid w:val="0058070C"/>
    <w:rsid w:val="00580816"/>
    <w:rsid w:val="00580F92"/>
    <w:rsid w:val="00580FC9"/>
    <w:rsid w:val="00581ECA"/>
    <w:rsid w:val="00582FCA"/>
    <w:rsid w:val="00583187"/>
    <w:rsid w:val="00583362"/>
    <w:rsid w:val="00583C8A"/>
    <w:rsid w:val="005844A0"/>
    <w:rsid w:val="00584B8B"/>
    <w:rsid w:val="00584D0F"/>
    <w:rsid w:val="0058540F"/>
    <w:rsid w:val="005859B0"/>
    <w:rsid w:val="00585A46"/>
    <w:rsid w:val="00585C37"/>
    <w:rsid w:val="00586AD7"/>
    <w:rsid w:val="00587CF0"/>
    <w:rsid w:val="00590CCA"/>
    <w:rsid w:val="00591701"/>
    <w:rsid w:val="00593A65"/>
    <w:rsid w:val="00593F94"/>
    <w:rsid w:val="00594651"/>
    <w:rsid w:val="00594BAA"/>
    <w:rsid w:val="00595685"/>
    <w:rsid w:val="00595D03"/>
    <w:rsid w:val="0059647F"/>
    <w:rsid w:val="0059778C"/>
    <w:rsid w:val="005A009A"/>
    <w:rsid w:val="005A11E7"/>
    <w:rsid w:val="005A1AE5"/>
    <w:rsid w:val="005A2616"/>
    <w:rsid w:val="005A3683"/>
    <w:rsid w:val="005A3DA6"/>
    <w:rsid w:val="005A406B"/>
    <w:rsid w:val="005A47E1"/>
    <w:rsid w:val="005A49C2"/>
    <w:rsid w:val="005A5741"/>
    <w:rsid w:val="005A5A71"/>
    <w:rsid w:val="005A5C88"/>
    <w:rsid w:val="005A5E28"/>
    <w:rsid w:val="005A695A"/>
    <w:rsid w:val="005A7781"/>
    <w:rsid w:val="005A7C7E"/>
    <w:rsid w:val="005A7D3F"/>
    <w:rsid w:val="005B06A0"/>
    <w:rsid w:val="005B0723"/>
    <w:rsid w:val="005B1ADA"/>
    <w:rsid w:val="005B2388"/>
    <w:rsid w:val="005B2691"/>
    <w:rsid w:val="005B27D8"/>
    <w:rsid w:val="005B3674"/>
    <w:rsid w:val="005B52CD"/>
    <w:rsid w:val="005B619B"/>
    <w:rsid w:val="005B693D"/>
    <w:rsid w:val="005B69E8"/>
    <w:rsid w:val="005B6ACD"/>
    <w:rsid w:val="005B6E85"/>
    <w:rsid w:val="005B6F7F"/>
    <w:rsid w:val="005B7025"/>
    <w:rsid w:val="005B718A"/>
    <w:rsid w:val="005B78CA"/>
    <w:rsid w:val="005C0218"/>
    <w:rsid w:val="005C269D"/>
    <w:rsid w:val="005C29A6"/>
    <w:rsid w:val="005C2C50"/>
    <w:rsid w:val="005C312E"/>
    <w:rsid w:val="005C31E5"/>
    <w:rsid w:val="005C33A1"/>
    <w:rsid w:val="005C3D0C"/>
    <w:rsid w:val="005C4598"/>
    <w:rsid w:val="005C5001"/>
    <w:rsid w:val="005C50F4"/>
    <w:rsid w:val="005C53D6"/>
    <w:rsid w:val="005C5411"/>
    <w:rsid w:val="005C57F0"/>
    <w:rsid w:val="005C60D0"/>
    <w:rsid w:val="005C6290"/>
    <w:rsid w:val="005C6430"/>
    <w:rsid w:val="005C6CA2"/>
    <w:rsid w:val="005D0EF5"/>
    <w:rsid w:val="005D16D9"/>
    <w:rsid w:val="005D180A"/>
    <w:rsid w:val="005D2BA3"/>
    <w:rsid w:val="005D2C9F"/>
    <w:rsid w:val="005D52EF"/>
    <w:rsid w:val="005D5726"/>
    <w:rsid w:val="005D67F9"/>
    <w:rsid w:val="005D6C97"/>
    <w:rsid w:val="005D73B6"/>
    <w:rsid w:val="005D75A7"/>
    <w:rsid w:val="005D76DC"/>
    <w:rsid w:val="005D7DB7"/>
    <w:rsid w:val="005E3411"/>
    <w:rsid w:val="005E59D0"/>
    <w:rsid w:val="005E5F2D"/>
    <w:rsid w:val="005E653F"/>
    <w:rsid w:val="005E6E2B"/>
    <w:rsid w:val="005E7048"/>
    <w:rsid w:val="005E7B9B"/>
    <w:rsid w:val="005E7F6D"/>
    <w:rsid w:val="005E7FD5"/>
    <w:rsid w:val="005F1081"/>
    <w:rsid w:val="005F1314"/>
    <w:rsid w:val="005F1875"/>
    <w:rsid w:val="005F1E41"/>
    <w:rsid w:val="005F2864"/>
    <w:rsid w:val="005F38BC"/>
    <w:rsid w:val="005F493C"/>
    <w:rsid w:val="005F4A90"/>
    <w:rsid w:val="005F4C6D"/>
    <w:rsid w:val="005F59C5"/>
    <w:rsid w:val="005F73EB"/>
    <w:rsid w:val="006001E6"/>
    <w:rsid w:val="006003AE"/>
    <w:rsid w:val="006011E2"/>
    <w:rsid w:val="006014FC"/>
    <w:rsid w:val="006018E5"/>
    <w:rsid w:val="00602818"/>
    <w:rsid w:val="00602BAB"/>
    <w:rsid w:val="00602D63"/>
    <w:rsid w:val="00603252"/>
    <w:rsid w:val="00603FBC"/>
    <w:rsid w:val="006040EE"/>
    <w:rsid w:val="00604D91"/>
    <w:rsid w:val="00605466"/>
    <w:rsid w:val="00605BBB"/>
    <w:rsid w:val="00605EB5"/>
    <w:rsid w:val="00606D59"/>
    <w:rsid w:val="00610A1A"/>
    <w:rsid w:val="00610B17"/>
    <w:rsid w:val="00610E2F"/>
    <w:rsid w:val="00611928"/>
    <w:rsid w:val="00613F60"/>
    <w:rsid w:val="0061411C"/>
    <w:rsid w:val="00614FBA"/>
    <w:rsid w:val="00615E63"/>
    <w:rsid w:val="0061645E"/>
    <w:rsid w:val="00616CFF"/>
    <w:rsid w:val="0061784A"/>
    <w:rsid w:val="00617CDC"/>
    <w:rsid w:val="00617D99"/>
    <w:rsid w:val="006202DC"/>
    <w:rsid w:val="006206A4"/>
    <w:rsid w:val="00620CD4"/>
    <w:rsid w:val="00620ECB"/>
    <w:rsid w:val="00621442"/>
    <w:rsid w:val="00621B00"/>
    <w:rsid w:val="00621F0D"/>
    <w:rsid w:val="006235E5"/>
    <w:rsid w:val="00623654"/>
    <w:rsid w:val="006238CC"/>
    <w:rsid w:val="00623F02"/>
    <w:rsid w:val="006245CE"/>
    <w:rsid w:val="00624B4C"/>
    <w:rsid w:val="00625492"/>
    <w:rsid w:val="00626140"/>
    <w:rsid w:val="00626C80"/>
    <w:rsid w:val="0062782B"/>
    <w:rsid w:val="00630CEC"/>
    <w:rsid w:val="006310B9"/>
    <w:rsid w:val="006315AD"/>
    <w:rsid w:val="00632223"/>
    <w:rsid w:val="00632F14"/>
    <w:rsid w:val="0063329E"/>
    <w:rsid w:val="006332A2"/>
    <w:rsid w:val="00633872"/>
    <w:rsid w:val="006340E7"/>
    <w:rsid w:val="006345A5"/>
    <w:rsid w:val="0063514B"/>
    <w:rsid w:val="00635590"/>
    <w:rsid w:val="00636390"/>
    <w:rsid w:val="00636A7A"/>
    <w:rsid w:val="00636C56"/>
    <w:rsid w:val="006370E3"/>
    <w:rsid w:val="0063749F"/>
    <w:rsid w:val="006375C1"/>
    <w:rsid w:val="00637A55"/>
    <w:rsid w:val="00637BCC"/>
    <w:rsid w:val="0064082B"/>
    <w:rsid w:val="00640B69"/>
    <w:rsid w:val="00641AC2"/>
    <w:rsid w:val="00641C33"/>
    <w:rsid w:val="00641FE3"/>
    <w:rsid w:val="006422F7"/>
    <w:rsid w:val="00642A9B"/>
    <w:rsid w:val="006434A5"/>
    <w:rsid w:val="00643724"/>
    <w:rsid w:val="006439C0"/>
    <w:rsid w:val="00644924"/>
    <w:rsid w:val="00644F6C"/>
    <w:rsid w:val="006452ED"/>
    <w:rsid w:val="00645426"/>
    <w:rsid w:val="006456A4"/>
    <w:rsid w:val="0064600A"/>
    <w:rsid w:val="00646063"/>
    <w:rsid w:val="00646D1A"/>
    <w:rsid w:val="00647539"/>
    <w:rsid w:val="00647829"/>
    <w:rsid w:val="00650867"/>
    <w:rsid w:val="006514E4"/>
    <w:rsid w:val="00651B66"/>
    <w:rsid w:val="006524A1"/>
    <w:rsid w:val="00653189"/>
    <w:rsid w:val="00653BA7"/>
    <w:rsid w:val="00653D3E"/>
    <w:rsid w:val="00653EE8"/>
    <w:rsid w:val="00654BE4"/>
    <w:rsid w:val="00654C2E"/>
    <w:rsid w:val="00654D4E"/>
    <w:rsid w:val="00655738"/>
    <w:rsid w:val="00655833"/>
    <w:rsid w:val="006567CF"/>
    <w:rsid w:val="0065681B"/>
    <w:rsid w:val="00656870"/>
    <w:rsid w:val="00656913"/>
    <w:rsid w:val="0066027F"/>
    <w:rsid w:val="006604EE"/>
    <w:rsid w:val="0066065E"/>
    <w:rsid w:val="00660CA5"/>
    <w:rsid w:val="00660CCD"/>
    <w:rsid w:val="00660FB3"/>
    <w:rsid w:val="00661427"/>
    <w:rsid w:val="00661599"/>
    <w:rsid w:val="006633A4"/>
    <w:rsid w:val="00663B32"/>
    <w:rsid w:val="0066457E"/>
    <w:rsid w:val="006650FB"/>
    <w:rsid w:val="006653AE"/>
    <w:rsid w:val="0066637D"/>
    <w:rsid w:val="006673DF"/>
    <w:rsid w:val="006674FD"/>
    <w:rsid w:val="00670935"/>
    <w:rsid w:val="00670EA9"/>
    <w:rsid w:val="00670EBE"/>
    <w:rsid w:val="00671811"/>
    <w:rsid w:val="00671928"/>
    <w:rsid w:val="006723D8"/>
    <w:rsid w:val="00672AB7"/>
    <w:rsid w:val="00672EDF"/>
    <w:rsid w:val="006730D6"/>
    <w:rsid w:val="00673172"/>
    <w:rsid w:val="00673832"/>
    <w:rsid w:val="00673E7F"/>
    <w:rsid w:val="00673F09"/>
    <w:rsid w:val="00674769"/>
    <w:rsid w:val="00675AE7"/>
    <w:rsid w:val="006766E8"/>
    <w:rsid w:val="00677033"/>
    <w:rsid w:val="006772E2"/>
    <w:rsid w:val="006773E9"/>
    <w:rsid w:val="0067792A"/>
    <w:rsid w:val="0068051D"/>
    <w:rsid w:val="00680719"/>
    <w:rsid w:val="00680B9E"/>
    <w:rsid w:val="00681057"/>
    <w:rsid w:val="0068150E"/>
    <w:rsid w:val="00681C71"/>
    <w:rsid w:val="00681D73"/>
    <w:rsid w:val="006821D1"/>
    <w:rsid w:val="00682923"/>
    <w:rsid w:val="006832A7"/>
    <w:rsid w:val="006836C4"/>
    <w:rsid w:val="00683F34"/>
    <w:rsid w:val="00684A03"/>
    <w:rsid w:val="00684B9A"/>
    <w:rsid w:val="00684D2E"/>
    <w:rsid w:val="00684F09"/>
    <w:rsid w:val="00685D28"/>
    <w:rsid w:val="00685D3A"/>
    <w:rsid w:val="00686C3A"/>
    <w:rsid w:val="00686FE1"/>
    <w:rsid w:val="00687406"/>
    <w:rsid w:val="00687518"/>
    <w:rsid w:val="00690984"/>
    <w:rsid w:val="00690A2C"/>
    <w:rsid w:val="00690E45"/>
    <w:rsid w:val="00691E25"/>
    <w:rsid w:val="006922AA"/>
    <w:rsid w:val="00692E97"/>
    <w:rsid w:val="006931F8"/>
    <w:rsid w:val="006932E7"/>
    <w:rsid w:val="006934CF"/>
    <w:rsid w:val="006934E7"/>
    <w:rsid w:val="00693E76"/>
    <w:rsid w:val="006945E1"/>
    <w:rsid w:val="00695D71"/>
    <w:rsid w:val="00696C9D"/>
    <w:rsid w:val="00697E36"/>
    <w:rsid w:val="006A06CE"/>
    <w:rsid w:val="006A073A"/>
    <w:rsid w:val="006A0E6A"/>
    <w:rsid w:val="006A1EEC"/>
    <w:rsid w:val="006A28BE"/>
    <w:rsid w:val="006A2C5E"/>
    <w:rsid w:val="006A545A"/>
    <w:rsid w:val="006A5534"/>
    <w:rsid w:val="006A56CB"/>
    <w:rsid w:val="006A5DE4"/>
    <w:rsid w:val="006A6B72"/>
    <w:rsid w:val="006B047B"/>
    <w:rsid w:val="006B16BA"/>
    <w:rsid w:val="006B2AEC"/>
    <w:rsid w:val="006B2B7F"/>
    <w:rsid w:val="006B35E1"/>
    <w:rsid w:val="006B41D7"/>
    <w:rsid w:val="006B423A"/>
    <w:rsid w:val="006B5449"/>
    <w:rsid w:val="006B5614"/>
    <w:rsid w:val="006B578F"/>
    <w:rsid w:val="006B6627"/>
    <w:rsid w:val="006B6C95"/>
    <w:rsid w:val="006B6D61"/>
    <w:rsid w:val="006B72E1"/>
    <w:rsid w:val="006B7CB7"/>
    <w:rsid w:val="006C02AA"/>
    <w:rsid w:val="006C03B5"/>
    <w:rsid w:val="006C086D"/>
    <w:rsid w:val="006C1526"/>
    <w:rsid w:val="006C15E2"/>
    <w:rsid w:val="006C1D34"/>
    <w:rsid w:val="006C23F0"/>
    <w:rsid w:val="006C2462"/>
    <w:rsid w:val="006C27AE"/>
    <w:rsid w:val="006C2DA4"/>
    <w:rsid w:val="006C33CB"/>
    <w:rsid w:val="006C3AB3"/>
    <w:rsid w:val="006C3E51"/>
    <w:rsid w:val="006C4654"/>
    <w:rsid w:val="006C47D6"/>
    <w:rsid w:val="006C4B2D"/>
    <w:rsid w:val="006C52BC"/>
    <w:rsid w:val="006C5394"/>
    <w:rsid w:val="006C5BE6"/>
    <w:rsid w:val="006C5FE1"/>
    <w:rsid w:val="006C6179"/>
    <w:rsid w:val="006C6616"/>
    <w:rsid w:val="006C66F4"/>
    <w:rsid w:val="006C69E6"/>
    <w:rsid w:val="006C6C46"/>
    <w:rsid w:val="006C7274"/>
    <w:rsid w:val="006C7690"/>
    <w:rsid w:val="006C7C48"/>
    <w:rsid w:val="006D0BF2"/>
    <w:rsid w:val="006D0DB0"/>
    <w:rsid w:val="006D11D1"/>
    <w:rsid w:val="006D13AC"/>
    <w:rsid w:val="006D143D"/>
    <w:rsid w:val="006D1484"/>
    <w:rsid w:val="006D2AB8"/>
    <w:rsid w:val="006D34F4"/>
    <w:rsid w:val="006D3521"/>
    <w:rsid w:val="006D3B97"/>
    <w:rsid w:val="006D47E0"/>
    <w:rsid w:val="006D4E12"/>
    <w:rsid w:val="006D4FF1"/>
    <w:rsid w:val="006D5018"/>
    <w:rsid w:val="006D5B5B"/>
    <w:rsid w:val="006D6151"/>
    <w:rsid w:val="006D6165"/>
    <w:rsid w:val="006D6769"/>
    <w:rsid w:val="006D6FFB"/>
    <w:rsid w:val="006D77C9"/>
    <w:rsid w:val="006D77DB"/>
    <w:rsid w:val="006E0547"/>
    <w:rsid w:val="006E1325"/>
    <w:rsid w:val="006E27E3"/>
    <w:rsid w:val="006E293D"/>
    <w:rsid w:val="006E2A56"/>
    <w:rsid w:val="006E2E93"/>
    <w:rsid w:val="006E353F"/>
    <w:rsid w:val="006E4525"/>
    <w:rsid w:val="006E533E"/>
    <w:rsid w:val="006E5384"/>
    <w:rsid w:val="006E58EA"/>
    <w:rsid w:val="006E5C12"/>
    <w:rsid w:val="006E617E"/>
    <w:rsid w:val="006E6273"/>
    <w:rsid w:val="006E6D10"/>
    <w:rsid w:val="006E6F70"/>
    <w:rsid w:val="006E759B"/>
    <w:rsid w:val="006E7696"/>
    <w:rsid w:val="006E7ED4"/>
    <w:rsid w:val="006F06B2"/>
    <w:rsid w:val="006F141D"/>
    <w:rsid w:val="006F1C35"/>
    <w:rsid w:val="006F1F41"/>
    <w:rsid w:val="006F2D5A"/>
    <w:rsid w:val="006F3240"/>
    <w:rsid w:val="006F351E"/>
    <w:rsid w:val="006F3824"/>
    <w:rsid w:val="006F3C49"/>
    <w:rsid w:val="006F4767"/>
    <w:rsid w:val="006F4EBA"/>
    <w:rsid w:val="006F4F56"/>
    <w:rsid w:val="006F577D"/>
    <w:rsid w:val="006F5828"/>
    <w:rsid w:val="006F6AB0"/>
    <w:rsid w:val="006F718B"/>
    <w:rsid w:val="006F7CF3"/>
    <w:rsid w:val="006F7D54"/>
    <w:rsid w:val="00700C5F"/>
    <w:rsid w:val="00701DAD"/>
    <w:rsid w:val="007025AD"/>
    <w:rsid w:val="00703AF2"/>
    <w:rsid w:val="007042DF"/>
    <w:rsid w:val="00704396"/>
    <w:rsid w:val="007043B1"/>
    <w:rsid w:val="00704D16"/>
    <w:rsid w:val="00704D5A"/>
    <w:rsid w:val="00704D7F"/>
    <w:rsid w:val="00704F94"/>
    <w:rsid w:val="00705224"/>
    <w:rsid w:val="00705227"/>
    <w:rsid w:val="00705761"/>
    <w:rsid w:val="007065E7"/>
    <w:rsid w:val="00706B92"/>
    <w:rsid w:val="00706C3C"/>
    <w:rsid w:val="00706F73"/>
    <w:rsid w:val="00707640"/>
    <w:rsid w:val="00707B24"/>
    <w:rsid w:val="00711027"/>
    <w:rsid w:val="0071113B"/>
    <w:rsid w:val="00711254"/>
    <w:rsid w:val="00711278"/>
    <w:rsid w:val="00711C27"/>
    <w:rsid w:val="0071257D"/>
    <w:rsid w:val="00712778"/>
    <w:rsid w:val="00712BDB"/>
    <w:rsid w:val="00712D5E"/>
    <w:rsid w:val="007132C7"/>
    <w:rsid w:val="00713E35"/>
    <w:rsid w:val="007142BC"/>
    <w:rsid w:val="00714868"/>
    <w:rsid w:val="00714A36"/>
    <w:rsid w:val="00714FF2"/>
    <w:rsid w:val="00715801"/>
    <w:rsid w:val="00716D56"/>
    <w:rsid w:val="0072089A"/>
    <w:rsid w:val="00720AD7"/>
    <w:rsid w:val="0072112F"/>
    <w:rsid w:val="00722102"/>
    <w:rsid w:val="0072227B"/>
    <w:rsid w:val="007224E3"/>
    <w:rsid w:val="00722B0A"/>
    <w:rsid w:val="00722BA6"/>
    <w:rsid w:val="00722F69"/>
    <w:rsid w:val="0072327B"/>
    <w:rsid w:val="00723EF0"/>
    <w:rsid w:val="00723F73"/>
    <w:rsid w:val="0072408D"/>
    <w:rsid w:val="0072444B"/>
    <w:rsid w:val="0072461B"/>
    <w:rsid w:val="00725118"/>
    <w:rsid w:val="007253A1"/>
    <w:rsid w:val="00725D1D"/>
    <w:rsid w:val="007263C0"/>
    <w:rsid w:val="00726814"/>
    <w:rsid w:val="0072685F"/>
    <w:rsid w:val="0072687A"/>
    <w:rsid w:val="007268FF"/>
    <w:rsid w:val="00726DF4"/>
    <w:rsid w:val="00726F13"/>
    <w:rsid w:val="00727A09"/>
    <w:rsid w:val="00730F6F"/>
    <w:rsid w:val="00731545"/>
    <w:rsid w:val="00731CB3"/>
    <w:rsid w:val="00731DF1"/>
    <w:rsid w:val="00732080"/>
    <w:rsid w:val="00732D41"/>
    <w:rsid w:val="00733113"/>
    <w:rsid w:val="00733C26"/>
    <w:rsid w:val="00734FF6"/>
    <w:rsid w:val="0073537C"/>
    <w:rsid w:val="007356A4"/>
    <w:rsid w:val="007356E5"/>
    <w:rsid w:val="00735997"/>
    <w:rsid w:val="007360D1"/>
    <w:rsid w:val="0073623B"/>
    <w:rsid w:val="0073653C"/>
    <w:rsid w:val="00736D32"/>
    <w:rsid w:val="00737108"/>
    <w:rsid w:val="007417C1"/>
    <w:rsid w:val="00741A0C"/>
    <w:rsid w:val="00741B0E"/>
    <w:rsid w:val="0074207C"/>
    <w:rsid w:val="00742936"/>
    <w:rsid w:val="007430F3"/>
    <w:rsid w:val="00743A3C"/>
    <w:rsid w:val="00744350"/>
    <w:rsid w:val="00745BEF"/>
    <w:rsid w:val="0074656A"/>
    <w:rsid w:val="0074676E"/>
    <w:rsid w:val="007468A0"/>
    <w:rsid w:val="007468BD"/>
    <w:rsid w:val="00747939"/>
    <w:rsid w:val="007509E1"/>
    <w:rsid w:val="00751058"/>
    <w:rsid w:val="007514F6"/>
    <w:rsid w:val="0075167D"/>
    <w:rsid w:val="0075206B"/>
    <w:rsid w:val="00752586"/>
    <w:rsid w:val="00752A21"/>
    <w:rsid w:val="00753246"/>
    <w:rsid w:val="00755D47"/>
    <w:rsid w:val="00757917"/>
    <w:rsid w:val="00757B2B"/>
    <w:rsid w:val="007607D5"/>
    <w:rsid w:val="00760819"/>
    <w:rsid w:val="00760999"/>
    <w:rsid w:val="00760D89"/>
    <w:rsid w:val="00761367"/>
    <w:rsid w:val="00761417"/>
    <w:rsid w:val="007622FC"/>
    <w:rsid w:val="0076240A"/>
    <w:rsid w:val="0076244E"/>
    <w:rsid w:val="007630E0"/>
    <w:rsid w:val="007631BF"/>
    <w:rsid w:val="0076342C"/>
    <w:rsid w:val="00763A78"/>
    <w:rsid w:val="00765068"/>
    <w:rsid w:val="007661D9"/>
    <w:rsid w:val="00766549"/>
    <w:rsid w:val="007667DA"/>
    <w:rsid w:val="007672C6"/>
    <w:rsid w:val="007675E3"/>
    <w:rsid w:val="007675F3"/>
    <w:rsid w:val="00767AEB"/>
    <w:rsid w:val="00767D96"/>
    <w:rsid w:val="00770C81"/>
    <w:rsid w:val="00771652"/>
    <w:rsid w:val="00772675"/>
    <w:rsid w:val="00772D75"/>
    <w:rsid w:val="007738A7"/>
    <w:rsid w:val="0077398C"/>
    <w:rsid w:val="0077406A"/>
    <w:rsid w:val="00775474"/>
    <w:rsid w:val="007754C0"/>
    <w:rsid w:val="0077554B"/>
    <w:rsid w:val="00776038"/>
    <w:rsid w:val="007769BD"/>
    <w:rsid w:val="00776E91"/>
    <w:rsid w:val="00776F6F"/>
    <w:rsid w:val="00777149"/>
    <w:rsid w:val="00781192"/>
    <w:rsid w:val="00781D6E"/>
    <w:rsid w:val="00781FBA"/>
    <w:rsid w:val="00782291"/>
    <w:rsid w:val="00782A77"/>
    <w:rsid w:val="00783560"/>
    <w:rsid w:val="0078387E"/>
    <w:rsid w:val="00783ADE"/>
    <w:rsid w:val="00783E7B"/>
    <w:rsid w:val="00784C22"/>
    <w:rsid w:val="00784EA2"/>
    <w:rsid w:val="00785193"/>
    <w:rsid w:val="00785851"/>
    <w:rsid w:val="00785BED"/>
    <w:rsid w:val="007865E8"/>
    <w:rsid w:val="00790094"/>
    <w:rsid w:val="00790A9B"/>
    <w:rsid w:val="00790E0D"/>
    <w:rsid w:val="00791202"/>
    <w:rsid w:val="0079138E"/>
    <w:rsid w:val="00791B1F"/>
    <w:rsid w:val="00791B7C"/>
    <w:rsid w:val="00792368"/>
    <w:rsid w:val="00792A77"/>
    <w:rsid w:val="00793380"/>
    <w:rsid w:val="0079467D"/>
    <w:rsid w:val="007948D8"/>
    <w:rsid w:val="00794CA1"/>
    <w:rsid w:val="00795E31"/>
    <w:rsid w:val="00795E5B"/>
    <w:rsid w:val="00796051"/>
    <w:rsid w:val="00796850"/>
    <w:rsid w:val="00796C4B"/>
    <w:rsid w:val="00796CAD"/>
    <w:rsid w:val="00796E17"/>
    <w:rsid w:val="00797464"/>
    <w:rsid w:val="007977D4"/>
    <w:rsid w:val="0079787B"/>
    <w:rsid w:val="007A00C4"/>
    <w:rsid w:val="007A03FE"/>
    <w:rsid w:val="007A260C"/>
    <w:rsid w:val="007A265C"/>
    <w:rsid w:val="007A2A43"/>
    <w:rsid w:val="007A3A2C"/>
    <w:rsid w:val="007A3F54"/>
    <w:rsid w:val="007A5B78"/>
    <w:rsid w:val="007A6531"/>
    <w:rsid w:val="007A6C0F"/>
    <w:rsid w:val="007A7174"/>
    <w:rsid w:val="007A7DF4"/>
    <w:rsid w:val="007B0328"/>
    <w:rsid w:val="007B0402"/>
    <w:rsid w:val="007B08F3"/>
    <w:rsid w:val="007B0EF2"/>
    <w:rsid w:val="007B27A0"/>
    <w:rsid w:val="007B299C"/>
    <w:rsid w:val="007B2AF0"/>
    <w:rsid w:val="007B36E3"/>
    <w:rsid w:val="007B3F87"/>
    <w:rsid w:val="007B47B4"/>
    <w:rsid w:val="007B4B12"/>
    <w:rsid w:val="007B4BBF"/>
    <w:rsid w:val="007B5641"/>
    <w:rsid w:val="007B597F"/>
    <w:rsid w:val="007B5F49"/>
    <w:rsid w:val="007B61EB"/>
    <w:rsid w:val="007B6D9A"/>
    <w:rsid w:val="007C0884"/>
    <w:rsid w:val="007C1180"/>
    <w:rsid w:val="007C146C"/>
    <w:rsid w:val="007C162E"/>
    <w:rsid w:val="007C19EE"/>
    <w:rsid w:val="007C1A03"/>
    <w:rsid w:val="007C20C9"/>
    <w:rsid w:val="007C3006"/>
    <w:rsid w:val="007C370F"/>
    <w:rsid w:val="007C4558"/>
    <w:rsid w:val="007C48CA"/>
    <w:rsid w:val="007C4BC0"/>
    <w:rsid w:val="007C4E05"/>
    <w:rsid w:val="007C4EFF"/>
    <w:rsid w:val="007C5072"/>
    <w:rsid w:val="007C5A34"/>
    <w:rsid w:val="007C5E59"/>
    <w:rsid w:val="007C61B8"/>
    <w:rsid w:val="007C6D3D"/>
    <w:rsid w:val="007C70E1"/>
    <w:rsid w:val="007C7384"/>
    <w:rsid w:val="007C7514"/>
    <w:rsid w:val="007C7C69"/>
    <w:rsid w:val="007C7DE8"/>
    <w:rsid w:val="007D0CA2"/>
    <w:rsid w:val="007D254E"/>
    <w:rsid w:val="007D27DB"/>
    <w:rsid w:val="007D2999"/>
    <w:rsid w:val="007D3540"/>
    <w:rsid w:val="007D39E9"/>
    <w:rsid w:val="007D3A79"/>
    <w:rsid w:val="007D44AA"/>
    <w:rsid w:val="007D4811"/>
    <w:rsid w:val="007D4ADB"/>
    <w:rsid w:val="007D4B9D"/>
    <w:rsid w:val="007D4ED5"/>
    <w:rsid w:val="007D5FC7"/>
    <w:rsid w:val="007D63B9"/>
    <w:rsid w:val="007D6ABD"/>
    <w:rsid w:val="007D75EE"/>
    <w:rsid w:val="007E16DE"/>
    <w:rsid w:val="007E1884"/>
    <w:rsid w:val="007E1CC0"/>
    <w:rsid w:val="007E2CE5"/>
    <w:rsid w:val="007E45DD"/>
    <w:rsid w:val="007E4DEB"/>
    <w:rsid w:val="007E4DFE"/>
    <w:rsid w:val="007E56D6"/>
    <w:rsid w:val="007E6C6A"/>
    <w:rsid w:val="007E72EC"/>
    <w:rsid w:val="007E755B"/>
    <w:rsid w:val="007E7CDB"/>
    <w:rsid w:val="007F11BE"/>
    <w:rsid w:val="007F1252"/>
    <w:rsid w:val="007F15A9"/>
    <w:rsid w:val="007F1888"/>
    <w:rsid w:val="007F18E1"/>
    <w:rsid w:val="007F1D50"/>
    <w:rsid w:val="007F1DEA"/>
    <w:rsid w:val="007F2928"/>
    <w:rsid w:val="007F35E5"/>
    <w:rsid w:val="007F3668"/>
    <w:rsid w:val="007F3AD3"/>
    <w:rsid w:val="007F3F9D"/>
    <w:rsid w:val="007F3FCE"/>
    <w:rsid w:val="007F4609"/>
    <w:rsid w:val="007F4994"/>
    <w:rsid w:val="007F6F28"/>
    <w:rsid w:val="007F7897"/>
    <w:rsid w:val="0080032D"/>
    <w:rsid w:val="008003D5"/>
    <w:rsid w:val="00801601"/>
    <w:rsid w:val="0080171E"/>
    <w:rsid w:val="008037B6"/>
    <w:rsid w:val="008037D4"/>
    <w:rsid w:val="00804712"/>
    <w:rsid w:val="008047B9"/>
    <w:rsid w:val="00805539"/>
    <w:rsid w:val="008067AE"/>
    <w:rsid w:val="0080711D"/>
    <w:rsid w:val="00807CF1"/>
    <w:rsid w:val="00807D0F"/>
    <w:rsid w:val="00807D98"/>
    <w:rsid w:val="00810D37"/>
    <w:rsid w:val="00811246"/>
    <w:rsid w:val="008126A0"/>
    <w:rsid w:val="0081278E"/>
    <w:rsid w:val="0081306B"/>
    <w:rsid w:val="00813DC6"/>
    <w:rsid w:val="00815018"/>
    <w:rsid w:val="0081517C"/>
    <w:rsid w:val="00815FD4"/>
    <w:rsid w:val="0081602E"/>
    <w:rsid w:val="008169C1"/>
    <w:rsid w:val="00816A47"/>
    <w:rsid w:val="00816F41"/>
    <w:rsid w:val="00817310"/>
    <w:rsid w:val="00817813"/>
    <w:rsid w:val="008178C2"/>
    <w:rsid w:val="00817AC4"/>
    <w:rsid w:val="00817C0C"/>
    <w:rsid w:val="00817ECF"/>
    <w:rsid w:val="008202B3"/>
    <w:rsid w:val="00820834"/>
    <w:rsid w:val="008209A2"/>
    <w:rsid w:val="00820AE3"/>
    <w:rsid w:val="00820D4A"/>
    <w:rsid w:val="008217A8"/>
    <w:rsid w:val="00821ED6"/>
    <w:rsid w:val="00821F03"/>
    <w:rsid w:val="0082223E"/>
    <w:rsid w:val="00822BAD"/>
    <w:rsid w:val="00822FC8"/>
    <w:rsid w:val="00823C0F"/>
    <w:rsid w:val="008240B1"/>
    <w:rsid w:val="0082439C"/>
    <w:rsid w:val="00824413"/>
    <w:rsid w:val="00825009"/>
    <w:rsid w:val="00825B7B"/>
    <w:rsid w:val="00826107"/>
    <w:rsid w:val="00826C33"/>
    <w:rsid w:val="008270A8"/>
    <w:rsid w:val="008270A9"/>
    <w:rsid w:val="0082752D"/>
    <w:rsid w:val="00830128"/>
    <w:rsid w:val="008308A9"/>
    <w:rsid w:val="00830D8B"/>
    <w:rsid w:val="0083177E"/>
    <w:rsid w:val="00832261"/>
    <w:rsid w:val="0083258F"/>
    <w:rsid w:val="008326AF"/>
    <w:rsid w:val="008328C4"/>
    <w:rsid w:val="00832BF1"/>
    <w:rsid w:val="00832D88"/>
    <w:rsid w:val="008334FB"/>
    <w:rsid w:val="008335D6"/>
    <w:rsid w:val="00833C39"/>
    <w:rsid w:val="00833EB1"/>
    <w:rsid w:val="00834059"/>
    <w:rsid w:val="00834065"/>
    <w:rsid w:val="00835058"/>
    <w:rsid w:val="00835136"/>
    <w:rsid w:val="0083525A"/>
    <w:rsid w:val="008354FB"/>
    <w:rsid w:val="0083577B"/>
    <w:rsid w:val="008357CC"/>
    <w:rsid w:val="008366F1"/>
    <w:rsid w:val="00836BF9"/>
    <w:rsid w:val="00837703"/>
    <w:rsid w:val="00840A85"/>
    <w:rsid w:val="00841155"/>
    <w:rsid w:val="008416FF"/>
    <w:rsid w:val="00843AEF"/>
    <w:rsid w:val="00843FCA"/>
    <w:rsid w:val="00844F58"/>
    <w:rsid w:val="00845081"/>
    <w:rsid w:val="00845668"/>
    <w:rsid w:val="0084591E"/>
    <w:rsid w:val="00845F83"/>
    <w:rsid w:val="008466E1"/>
    <w:rsid w:val="008467B4"/>
    <w:rsid w:val="00846EC7"/>
    <w:rsid w:val="00846F71"/>
    <w:rsid w:val="00847ECE"/>
    <w:rsid w:val="008504A5"/>
    <w:rsid w:val="008509C0"/>
    <w:rsid w:val="00851253"/>
    <w:rsid w:val="00852251"/>
    <w:rsid w:val="00852596"/>
    <w:rsid w:val="00852EE7"/>
    <w:rsid w:val="008551CF"/>
    <w:rsid w:val="00855DB9"/>
    <w:rsid w:val="00855DCD"/>
    <w:rsid w:val="00855DD7"/>
    <w:rsid w:val="0085608C"/>
    <w:rsid w:val="00856A44"/>
    <w:rsid w:val="00857B70"/>
    <w:rsid w:val="00857CA6"/>
    <w:rsid w:val="0086065F"/>
    <w:rsid w:val="008609BE"/>
    <w:rsid w:val="00860C54"/>
    <w:rsid w:val="0086104A"/>
    <w:rsid w:val="00861D7C"/>
    <w:rsid w:val="0086234F"/>
    <w:rsid w:val="008625A1"/>
    <w:rsid w:val="00862759"/>
    <w:rsid w:val="00863C08"/>
    <w:rsid w:val="00863EB9"/>
    <w:rsid w:val="00863FA3"/>
    <w:rsid w:val="008647EC"/>
    <w:rsid w:val="00864AFF"/>
    <w:rsid w:val="00864CA7"/>
    <w:rsid w:val="00864E69"/>
    <w:rsid w:val="00865882"/>
    <w:rsid w:val="00865AC4"/>
    <w:rsid w:val="00865BAA"/>
    <w:rsid w:val="0086610B"/>
    <w:rsid w:val="008662A5"/>
    <w:rsid w:val="0086634F"/>
    <w:rsid w:val="00866677"/>
    <w:rsid w:val="00866DD2"/>
    <w:rsid w:val="0087040E"/>
    <w:rsid w:val="008705DE"/>
    <w:rsid w:val="00870D89"/>
    <w:rsid w:val="0087109D"/>
    <w:rsid w:val="0087111D"/>
    <w:rsid w:val="008718C8"/>
    <w:rsid w:val="0087257A"/>
    <w:rsid w:val="00872875"/>
    <w:rsid w:val="008730E6"/>
    <w:rsid w:val="00873C67"/>
    <w:rsid w:val="00873CF4"/>
    <w:rsid w:val="00873F34"/>
    <w:rsid w:val="00874709"/>
    <w:rsid w:val="00874B38"/>
    <w:rsid w:val="00875A7E"/>
    <w:rsid w:val="00875C1E"/>
    <w:rsid w:val="00875CBD"/>
    <w:rsid w:val="00876E29"/>
    <w:rsid w:val="0088044F"/>
    <w:rsid w:val="008806F4"/>
    <w:rsid w:val="00880781"/>
    <w:rsid w:val="0088095E"/>
    <w:rsid w:val="00881CE5"/>
    <w:rsid w:val="00882344"/>
    <w:rsid w:val="00882950"/>
    <w:rsid w:val="0088310E"/>
    <w:rsid w:val="00883598"/>
    <w:rsid w:val="00883824"/>
    <w:rsid w:val="008849EE"/>
    <w:rsid w:val="00885C39"/>
    <w:rsid w:val="00886EB2"/>
    <w:rsid w:val="008871A5"/>
    <w:rsid w:val="008907E3"/>
    <w:rsid w:val="0089113A"/>
    <w:rsid w:val="00891293"/>
    <w:rsid w:val="00891B28"/>
    <w:rsid w:val="0089362B"/>
    <w:rsid w:val="00893B77"/>
    <w:rsid w:val="00893C4E"/>
    <w:rsid w:val="00894493"/>
    <w:rsid w:val="008945A0"/>
    <w:rsid w:val="00894931"/>
    <w:rsid w:val="0089656D"/>
    <w:rsid w:val="008A248A"/>
    <w:rsid w:val="008A264B"/>
    <w:rsid w:val="008A3260"/>
    <w:rsid w:val="008A326A"/>
    <w:rsid w:val="008A37A2"/>
    <w:rsid w:val="008A4F51"/>
    <w:rsid w:val="008A521D"/>
    <w:rsid w:val="008A588D"/>
    <w:rsid w:val="008A63DB"/>
    <w:rsid w:val="008A73FA"/>
    <w:rsid w:val="008A762D"/>
    <w:rsid w:val="008A7FB5"/>
    <w:rsid w:val="008B0101"/>
    <w:rsid w:val="008B111F"/>
    <w:rsid w:val="008B1780"/>
    <w:rsid w:val="008B1E15"/>
    <w:rsid w:val="008B2290"/>
    <w:rsid w:val="008B23BE"/>
    <w:rsid w:val="008B2908"/>
    <w:rsid w:val="008B38ED"/>
    <w:rsid w:val="008B4714"/>
    <w:rsid w:val="008B4992"/>
    <w:rsid w:val="008B4B18"/>
    <w:rsid w:val="008B6017"/>
    <w:rsid w:val="008B677A"/>
    <w:rsid w:val="008B7447"/>
    <w:rsid w:val="008B76B2"/>
    <w:rsid w:val="008B7E37"/>
    <w:rsid w:val="008C05E0"/>
    <w:rsid w:val="008C0978"/>
    <w:rsid w:val="008C0C1B"/>
    <w:rsid w:val="008C0F04"/>
    <w:rsid w:val="008C1496"/>
    <w:rsid w:val="008C254A"/>
    <w:rsid w:val="008C2A93"/>
    <w:rsid w:val="008C2D05"/>
    <w:rsid w:val="008C3141"/>
    <w:rsid w:val="008C33F9"/>
    <w:rsid w:val="008C4ADF"/>
    <w:rsid w:val="008C51B6"/>
    <w:rsid w:val="008C52A2"/>
    <w:rsid w:val="008C56EF"/>
    <w:rsid w:val="008C5B7E"/>
    <w:rsid w:val="008C7166"/>
    <w:rsid w:val="008C76A3"/>
    <w:rsid w:val="008C782C"/>
    <w:rsid w:val="008D0046"/>
    <w:rsid w:val="008D0393"/>
    <w:rsid w:val="008D044F"/>
    <w:rsid w:val="008D0A4A"/>
    <w:rsid w:val="008D14F0"/>
    <w:rsid w:val="008D18DB"/>
    <w:rsid w:val="008D1904"/>
    <w:rsid w:val="008D1B68"/>
    <w:rsid w:val="008D1ECE"/>
    <w:rsid w:val="008D238B"/>
    <w:rsid w:val="008D277E"/>
    <w:rsid w:val="008D2FE1"/>
    <w:rsid w:val="008D3030"/>
    <w:rsid w:val="008D3261"/>
    <w:rsid w:val="008D341D"/>
    <w:rsid w:val="008D382C"/>
    <w:rsid w:val="008D3A74"/>
    <w:rsid w:val="008D52CC"/>
    <w:rsid w:val="008D5570"/>
    <w:rsid w:val="008D6F0F"/>
    <w:rsid w:val="008E01D0"/>
    <w:rsid w:val="008E01D8"/>
    <w:rsid w:val="008E0808"/>
    <w:rsid w:val="008E094E"/>
    <w:rsid w:val="008E0BD2"/>
    <w:rsid w:val="008E1E79"/>
    <w:rsid w:val="008E2CB5"/>
    <w:rsid w:val="008E357C"/>
    <w:rsid w:val="008E3B50"/>
    <w:rsid w:val="008E3C4B"/>
    <w:rsid w:val="008E5379"/>
    <w:rsid w:val="008E71A8"/>
    <w:rsid w:val="008E7564"/>
    <w:rsid w:val="008E7B83"/>
    <w:rsid w:val="008E7C50"/>
    <w:rsid w:val="008E7C8D"/>
    <w:rsid w:val="008F036F"/>
    <w:rsid w:val="008F0A13"/>
    <w:rsid w:val="008F2239"/>
    <w:rsid w:val="008F287B"/>
    <w:rsid w:val="008F29C7"/>
    <w:rsid w:val="008F464C"/>
    <w:rsid w:val="008F4B31"/>
    <w:rsid w:val="008F545A"/>
    <w:rsid w:val="008F554B"/>
    <w:rsid w:val="008F5755"/>
    <w:rsid w:val="008F5EC6"/>
    <w:rsid w:val="008F606C"/>
    <w:rsid w:val="008F6326"/>
    <w:rsid w:val="008F67B4"/>
    <w:rsid w:val="008F698A"/>
    <w:rsid w:val="008F723E"/>
    <w:rsid w:val="008F7C63"/>
    <w:rsid w:val="009003D1"/>
    <w:rsid w:val="0090057B"/>
    <w:rsid w:val="009006A8"/>
    <w:rsid w:val="00901388"/>
    <w:rsid w:val="00901418"/>
    <w:rsid w:val="0090204E"/>
    <w:rsid w:val="00902E60"/>
    <w:rsid w:val="00903742"/>
    <w:rsid w:val="009037AB"/>
    <w:rsid w:val="00904243"/>
    <w:rsid w:val="00905354"/>
    <w:rsid w:val="00905E26"/>
    <w:rsid w:val="009060EF"/>
    <w:rsid w:val="00907298"/>
    <w:rsid w:val="0090747B"/>
    <w:rsid w:val="009078A4"/>
    <w:rsid w:val="0091037E"/>
    <w:rsid w:val="00910E27"/>
    <w:rsid w:val="00910FE8"/>
    <w:rsid w:val="00911415"/>
    <w:rsid w:val="00911653"/>
    <w:rsid w:val="009118BB"/>
    <w:rsid w:val="00911CC4"/>
    <w:rsid w:val="009129A3"/>
    <w:rsid w:val="00912C95"/>
    <w:rsid w:val="00913363"/>
    <w:rsid w:val="00913533"/>
    <w:rsid w:val="009138A5"/>
    <w:rsid w:val="00913AB1"/>
    <w:rsid w:val="009143E2"/>
    <w:rsid w:val="009146F3"/>
    <w:rsid w:val="00914EBA"/>
    <w:rsid w:val="00915378"/>
    <w:rsid w:val="00915453"/>
    <w:rsid w:val="009154C6"/>
    <w:rsid w:val="00916CF3"/>
    <w:rsid w:val="00917851"/>
    <w:rsid w:val="00920637"/>
    <w:rsid w:val="0092173B"/>
    <w:rsid w:val="0092241C"/>
    <w:rsid w:val="009224F3"/>
    <w:rsid w:val="00923318"/>
    <w:rsid w:val="009237A6"/>
    <w:rsid w:val="00923B7E"/>
    <w:rsid w:val="00924425"/>
    <w:rsid w:val="00924CDA"/>
    <w:rsid w:val="00924EF6"/>
    <w:rsid w:val="0092510A"/>
    <w:rsid w:val="00925EE7"/>
    <w:rsid w:val="0092639A"/>
    <w:rsid w:val="00927260"/>
    <w:rsid w:val="009273D1"/>
    <w:rsid w:val="00927443"/>
    <w:rsid w:val="009279E0"/>
    <w:rsid w:val="009302D0"/>
    <w:rsid w:val="00933E3D"/>
    <w:rsid w:val="0093405C"/>
    <w:rsid w:val="009340C3"/>
    <w:rsid w:val="009341CB"/>
    <w:rsid w:val="00934265"/>
    <w:rsid w:val="00934F19"/>
    <w:rsid w:val="0093669F"/>
    <w:rsid w:val="00936AFF"/>
    <w:rsid w:val="00936F38"/>
    <w:rsid w:val="00936FC0"/>
    <w:rsid w:val="0093703F"/>
    <w:rsid w:val="00937A70"/>
    <w:rsid w:val="00937C19"/>
    <w:rsid w:val="00937EE5"/>
    <w:rsid w:val="009400A5"/>
    <w:rsid w:val="009400D2"/>
    <w:rsid w:val="009400ED"/>
    <w:rsid w:val="009412A8"/>
    <w:rsid w:val="0094147F"/>
    <w:rsid w:val="0094165F"/>
    <w:rsid w:val="00941CE8"/>
    <w:rsid w:val="00941DEC"/>
    <w:rsid w:val="00942265"/>
    <w:rsid w:val="00942993"/>
    <w:rsid w:val="0094324F"/>
    <w:rsid w:val="00943CDC"/>
    <w:rsid w:val="00943E9D"/>
    <w:rsid w:val="009440C1"/>
    <w:rsid w:val="0094411E"/>
    <w:rsid w:val="009446B8"/>
    <w:rsid w:val="00944896"/>
    <w:rsid w:val="00944B47"/>
    <w:rsid w:val="009453BA"/>
    <w:rsid w:val="0094645A"/>
    <w:rsid w:val="00946E16"/>
    <w:rsid w:val="0094704A"/>
    <w:rsid w:val="00947BC9"/>
    <w:rsid w:val="0095077E"/>
    <w:rsid w:val="009513E1"/>
    <w:rsid w:val="00952862"/>
    <w:rsid w:val="00952C51"/>
    <w:rsid w:val="00953F40"/>
    <w:rsid w:val="00954E2A"/>
    <w:rsid w:val="00955CA0"/>
    <w:rsid w:val="00955D15"/>
    <w:rsid w:val="00955E7E"/>
    <w:rsid w:val="00955EEF"/>
    <w:rsid w:val="009560C9"/>
    <w:rsid w:val="00956134"/>
    <w:rsid w:val="00956227"/>
    <w:rsid w:val="009567D7"/>
    <w:rsid w:val="0095698F"/>
    <w:rsid w:val="00960064"/>
    <w:rsid w:val="009601B0"/>
    <w:rsid w:val="00960A0D"/>
    <w:rsid w:val="00961C21"/>
    <w:rsid w:val="00962549"/>
    <w:rsid w:val="00962830"/>
    <w:rsid w:val="009628F2"/>
    <w:rsid w:val="00962B68"/>
    <w:rsid w:val="00962D15"/>
    <w:rsid w:val="00962FEC"/>
    <w:rsid w:val="00963821"/>
    <w:rsid w:val="00963AFE"/>
    <w:rsid w:val="009649E9"/>
    <w:rsid w:val="00964D70"/>
    <w:rsid w:val="00965A82"/>
    <w:rsid w:val="00966459"/>
    <w:rsid w:val="0096753E"/>
    <w:rsid w:val="009678BF"/>
    <w:rsid w:val="00967BF6"/>
    <w:rsid w:val="009716A2"/>
    <w:rsid w:val="00972347"/>
    <w:rsid w:val="00974CA3"/>
    <w:rsid w:val="009751AE"/>
    <w:rsid w:val="009757CC"/>
    <w:rsid w:val="00976231"/>
    <w:rsid w:val="00976AD5"/>
    <w:rsid w:val="00976B3F"/>
    <w:rsid w:val="00976F68"/>
    <w:rsid w:val="009805B4"/>
    <w:rsid w:val="00980AF2"/>
    <w:rsid w:val="00980C7E"/>
    <w:rsid w:val="009813A5"/>
    <w:rsid w:val="00981610"/>
    <w:rsid w:val="00981945"/>
    <w:rsid w:val="0098234B"/>
    <w:rsid w:val="0098262F"/>
    <w:rsid w:val="00984407"/>
    <w:rsid w:val="00984981"/>
    <w:rsid w:val="009854A4"/>
    <w:rsid w:val="009854EB"/>
    <w:rsid w:val="00985762"/>
    <w:rsid w:val="00985996"/>
    <w:rsid w:val="00985DF4"/>
    <w:rsid w:val="009871B3"/>
    <w:rsid w:val="009875ED"/>
    <w:rsid w:val="00990BF4"/>
    <w:rsid w:val="00990C91"/>
    <w:rsid w:val="00991029"/>
    <w:rsid w:val="0099188E"/>
    <w:rsid w:val="00991C18"/>
    <w:rsid w:val="00991F4B"/>
    <w:rsid w:val="0099279B"/>
    <w:rsid w:val="00992A46"/>
    <w:rsid w:val="009934D8"/>
    <w:rsid w:val="00993D68"/>
    <w:rsid w:val="009948FA"/>
    <w:rsid w:val="00994F38"/>
    <w:rsid w:val="00996D75"/>
    <w:rsid w:val="0099714F"/>
    <w:rsid w:val="009977C2"/>
    <w:rsid w:val="009A008D"/>
    <w:rsid w:val="009A0426"/>
    <w:rsid w:val="009A05C8"/>
    <w:rsid w:val="009A1E14"/>
    <w:rsid w:val="009A1F99"/>
    <w:rsid w:val="009A265D"/>
    <w:rsid w:val="009A28BC"/>
    <w:rsid w:val="009A3B9A"/>
    <w:rsid w:val="009A3CB1"/>
    <w:rsid w:val="009A4222"/>
    <w:rsid w:val="009A444E"/>
    <w:rsid w:val="009A4701"/>
    <w:rsid w:val="009A50A7"/>
    <w:rsid w:val="009A5364"/>
    <w:rsid w:val="009A54DB"/>
    <w:rsid w:val="009A5865"/>
    <w:rsid w:val="009A5DAD"/>
    <w:rsid w:val="009A6706"/>
    <w:rsid w:val="009A6780"/>
    <w:rsid w:val="009A6BD5"/>
    <w:rsid w:val="009A719C"/>
    <w:rsid w:val="009B012A"/>
    <w:rsid w:val="009B0312"/>
    <w:rsid w:val="009B1984"/>
    <w:rsid w:val="009B1FE1"/>
    <w:rsid w:val="009B2614"/>
    <w:rsid w:val="009B2ED3"/>
    <w:rsid w:val="009B30B6"/>
    <w:rsid w:val="009B38A8"/>
    <w:rsid w:val="009B39C5"/>
    <w:rsid w:val="009B3ED9"/>
    <w:rsid w:val="009B4222"/>
    <w:rsid w:val="009B4632"/>
    <w:rsid w:val="009B49F2"/>
    <w:rsid w:val="009B4AF4"/>
    <w:rsid w:val="009B51FF"/>
    <w:rsid w:val="009B568D"/>
    <w:rsid w:val="009B56F0"/>
    <w:rsid w:val="009B650A"/>
    <w:rsid w:val="009B6778"/>
    <w:rsid w:val="009B6A17"/>
    <w:rsid w:val="009B6B9B"/>
    <w:rsid w:val="009B6D9A"/>
    <w:rsid w:val="009B6F4B"/>
    <w:rsid w:val="009B77D1"/>
    <w:rsid w:val="009C0059"/>
    <w:rsid w:val="009C0110"/>
    <w:rsid w:val="009C0247"/>
    <w:rsid w:val="009C02FA"/>
    <w:rsid w:val="009C1446"/>
    <w:rsid w:val="009C158D"/>
    <w:rsid w:val="009C1867"/>
    <w:rsid w:val="009C258C"/>
    <w:rsid w:val="009C2BBD"/>
    <w:rsid w:val="009C3CAE"/>
    <w:rsid w:val="009C4978"/>
    <w:rsid w:val="009C5399"/>
    <w:rsid w:val="009C541B"/>
    <w:rsid w:val="009C5E21"/>
    <w:rsid w:val="009C65A6"/>
    <w:rsid w:val="009D17B1"/>
    <w:rsid w:val="009D1C9D"/>
    <w:rsid w:val="009D247A"/>
    <w:rsid w:val="009D29CA"/>
    <w:rsid w:val="009D2B57"/>
    <w:rsid w:val="009D3A2F"/>
    <w:rsid w:val="009D3BE2"/>
    <w:rsid w:val="009D573E"/>
    <w:rsid w:val="009D5BB2"/>
    <w:rsid w:val="009D5ECF"/>
    <w:rsid w:val="009D60B9"/>
    <w:rsid w:val="009D6529"/>
    <w:rsid w:val="009D6DBF"/>
    <w:rsid w:val="009D6F88"/>
    <w:rsid w:val="009D7E15"/>
    <w:rsid w:val="009E2070"/>
    <w:rsid w:val="009E2386"/>
    <w:rsid w:val="009E2F22"/>
    <w:rsid w:val="009E3499"/>
    <w:rsid w:val="009E4023"/>
    <w:rsid w:val="009E5173"/>
    <w:rsid w:val="009E5389"/>
    <w:rsid w:val="009E5B30"/>
    <w:rsid w:val="009E5BC6"/>
    <w:rsid w:val="009E5EC1"/>
    <w:rsid w:val="009E64E7"/>
    <w:rsid w:val="009E67D1"/>
    <w:rsid w:val="009E6883"/>
    <w:rsid w:val="009E6C47"/>
    <w:rsid w:val="009F00DE"/>
    <w:rsid w:val="009F0418"/>
    <w:rsid w:val="009F05CB"/>
    <w:rsid w:val="009F0B8B"/>
    <w:rsid w:val="009F1462"/>
    <w:rsid w:val="009F185C"/>
    <w:rsid w:val="009F20D5"/>
    <w:rsid w:val="009F2768"/>
    <w:rsid w:val="009F31F8"/>
    <w:rsid w:val="009F37B4"/>
    <w:rsid w:val="009F3891"/>
    <w:rsid w:val="009F3DAE"/>
    <w:rsid w:val="009F45A3"/>
    <w:rsid w:val="009F4C4D"/>
    <w:rsid w:val="009F4FE3"/>
    <w:rsid w:val="009F6334"/>
    <w:rsid w:val="009F670C"/>
    <w:rsid w:val="009F7448"/>
    <w:rsid w:val="009F7632"/>
    <w:rsid w:val="009F7A3B"/>
    <w:rsid w:val="009F7CED"/>
    <w:rsid w:val="00A00472"/>
    <w:rsid w:val="00A00DD3"/>
    <w:rsid w:val="00A01A32"/>
    <w:rsid w:val="00A01A45"/>
    <w:rsid w:val="00A0243B"/>
    <w:rsid w:val="00A025C2"/>
    <w:rsid w:val="00A03CF9"/>
    <w:rsid w:val="00A03D4F"/>
    <w:rsid w:val="00A04172"/>
    <w:rsid w:val="00A04AE5"/>
    <w:rsid w:val="00A05167"/>
    <w:rsid w:val="00A053EB"/>
    <w:rsid w:val="00A05970"/>
    <w:rsid w:val="00A05D1B"/>
    <w:rsid w:val="00A06913"/>
    <w:rsid w:val="00A07C1C"/>
    <w:rsid w:val="00A07F90"/>
    <w:rsid w:val="00A108F1"/>
    <w:rsid w:val="00A10EF4"/>
    <w:rsid w:val="00A118F7"/>
    <w:rsid w:val="00A12E75"/>
    <w:rsid w:val="00A13DE6"/>
    <w:rsid w:val="00A159CC"/>
    <w:rsid w:val="00A16734"/>
    <w:rsid w:val="00A175FD"/>
    <w:rsid w:val="00A206DA"/>
    <w:rsid w:val="00A21F62"/>
    <w:rsid w:val="00A2233F"/>
    <w:rsid w:val="00A2238F"/>
    <w:rsid w:val="00A22668"/>
    <w:rsid w:val="00A22A8F"/>
    <w:rsid w:val="00A22F28"/>
    <w:rsid w:val="00A231E4"/>
    <w:rsid w:val="00A23506"/>
    <w:rsid w:val="00A239C0"/>
    <w:rsid w:val="00A24BEB"/>
    <w:rsid w:val="00A252E0"/>
    <w:rsid w:val="00A25597"/>
    <w:rsid w:val="00A25736"/>
    <w:rsid w:val="00A259B7"/>
    <w:rsid w:val="00A26746"/>
    <w:rsid w:val="00A26A79"/>
    <w:rsid w:val="00A26C00"/>
    <w:rsid w:val="00A26F6B"/>
    <w:rsid w:val="00A273E8"/>
    <w:rsid w:val="00A2769F"/>
    <w:rsid w:val="00A27E62"/>
    <w:rsid w:val="00A27F8A"/>
    <w:rsid w:val="00A300C1"/>
    <w:rsid w:val="00A30AC9"/>
    <w:rsid w:val="00A313F7"/>
    <w:rsid w:val="00A31AD5"/>
    <w:rsid w:val="00A31D5E"/>
    <w:rsid w:val="00A3214D"/>
    <w:rsid w:val="00A322D4"/>
    <w:rsid w:val="00A327D2"/>
    <w:rsid w:val="00A3297B"/>
    <w:rsid w:val="00A32FAF"/>
    <w:rsid w:val="00A344B0"/>
    <w:rsid w:val="00A34602"/>
    <w:rsid w:val="00A34938"/>
    <w:rsid w:val="00A352EA"/>
    <w:rsid w:val="00A354B5"/>
    <w:rsid w:val="00A35A50"/>
    <w:rsid w:val="00A35C51"/>
    <w:rsid w:val="00A36EC9"/>
    <w:rsid w:val="00A3712A"/>
    <w:rsid w:val="00A41DE9"/>
    <w:rsid w:val="00A430AA"/>
    <w:rsid w:val="00A43250"/>
    <w:rsid w:val="00A44154"/>
    <w:rsid w:val="00A4429D"/>
    <w:rsid w:val="00A44659"/>
    <w:rsid w:val="00A44847"/>
    <w:rsid w:val="00A4520F"/>
    <w:rsid w:val="00A45B9E"/>
    <w:rsid w:val="00A45D1A"/>
    <w:rsid w:val="00A46007"/>
    <w:rsid w:val="00A4684C"/>
    <w:rsid w:val="00A468B5"/>
    <w:rsid w:val="00A4692B"/>
    <w:rsid w:val="00A47E5C"/>
    <w:rsid w:val="00A47FF1"/>
    <w:rsid w:val="00A50FC4"/>
    <w:rsid w:val="00A51F16"/>
    <w:rsid w:val="00A52FC6"/>
    <w:rsid w:val="00A53B46"/>
    <w:rsid w:val="00A53BB8"/>
    <w:rsid w:val="00A54255"/>
    <w:rsid w:val="00A549FA"/>
    <w:rsid w:val="00A55954"/>
    <w:rsid w:val="00A56009"/>
    <w:rsid w:val="00A569E1"/>
    <w:rsid w:val="00A56D0A"/>
    <w:rsid w:val="00A5732B"/>
    <w:rsid w:val="00A57597"/>
    <w:rsid w:val="00A61E4F"/>
    <w:rsid w:val="00A62D88"/>
    <w:rsid w:val="00A63035"/>
    <w:rsid w:val="00A64705"/>
    <w:rsid w:val="00A656C4"/>
    <w:rsid w:val="00A660B4"/>
    <w:rsid w:val="00A66394"/>
    <w:rsid w:val="00A66674"/>
    <w:rsid w:val="00A66B30"/>
    <w:rsid w:val="00A66BFC"/>
    <w:rsid w:val="00A66C9E"/>
    <w:rsid w:val="00A67ABA"/>
    <w:rsid w:val="00A710F1"/>
    <w:rsid w:val="00A71C30"/>
    <w:rsid w:val="00A71FEA"/>
    <w:rsid w:val="00A72144"/>
    <w:rsid w:val="00A725A5"/>
    <w:rsid w:val="00A72727"/>
    <w:rsid w:val="00A7304A"/>
    <w:rsid w:val="00A73443"/>
    <w:rsid w:val="00A73A89"/>
    <w:rsid w:val="00A73D93"/>
    <w:rsid w:val="00A74CD2"/>
    <w:rsid w:val="00A75708"/>
    <w:rsid w:val="00A75CB8"/>
    <w:rsid w:val="00A762D6"/>
    <w:rsid w:val="00A76F53"/>
    <w:rsid w:val="00A777BF"/>
    <w:rsid w:val="00A77B29"/>
    <w:rsid w:val="00A77C91"/>
    <w:rsid w:val="00A77DD1"/>
    <w:rsid w:val="00A80D7E"/>
    <w:rsid w:val="00A813C5"/>
    <w:rsid w:val="00A81C3D"/>
    <w:rsid w:val="00A82E77"/>
    <w:rsid w:val="00A82E84"/>
    <w:rsid w:val="00A835D7"/>
    <w:rsid w:val="00A83B18"/>
    <w:rsid w:val="00A84906"/>
    <w:rsid w:val="00A84979"/>
    <w:rsid w:val="00A85049"/>
    <w:rsid w:val="00A866BB"/>
    <w:rsid w:val="00A86709"/>
    <w:rsid w:val="00A86CE9"/>
    <w:rsid w:val="00A870A1"/>
    <w:rsid w:val="00A90235"/>
    <w:rsid w:val="00A903C8"/>
    <w:rsid w:val="00A90AB5"/>
    <w:rsid w:val="00A91D4D"/>
    <w:rsid w:val="00A94033"/>
    <w:rsid w:val="00A943EE"/>
    <w:rsid w:val="00A94E7A"/>
    <w:rsid w:val="00A95693"/>
    <w:rsid w:val="00A95736"/>
    <w:rsid w:val="00A966A2"/>
    <w:rsid w:val="00A96B9B"/>
    <w:rsid w:val="00A96F7B"/>
    <w:rsid w:val="00A97156"/>
    <w:rsid w:val="00A97437"/>
    <w:rsid w:val="00A97571"/>
    <w:rsid w:val="00AA122F"/>
    <w:rsid w:val="00AA1A32"/>
    <w:rsid w:val="00AA1AAE"/>
    <w:rsid w:val="00AA1F68"/>
    <w:rsid w:val="00AA2474"/>
    <w:rsid w:val="00AA34DD"/>
    <w:rsid w:val="00AA3A52"/>
    <w:rsid w:val="00AA3CE3"/>
    <w:rsid w:val="00AA3ECB"/>
    <w:rsid w:val="00AA4420"/>
    <w:rsid w:val="00AA503F"/>
    <w:rsid w:val="00AA53EE"/>
    <w:rsid w:val="00AA551E"/>
    <w:rsid w:val="00AA6119"/>
    <w:rsid w:val="00AA6C90"/>
    <w:rsid w:val="00AA7C5A"/>
    <w:rsid w:val="00AB0573"/>
    <w:rsid w:val="00AB0F79"/>
    <w:rsid w:val="00AB1CB8"/>
    <w:rsid w:val="00AB1E9E"/>
    <w:rsid w:val="00AB2D38"/>
    <w:rsid w:val="00AB2EE1"/>
    <w:rsid w:val="00AB3104"/>
    <w:rsid w:val="00AB3865"/>
    <w:rsid w:val="00AB4173"/>
    <w:rsid w:val="00AB494D"/>
    <w:rsid w:val="00AB4A8B"/>
    <w:rsid w:val="00AB4C2E"/>
    <w:rsid w:val="00AB4D41"/>
    <w:rsid w:val="00AB501C"/>
    <w:rsid w:val="00AB5192"/>
    <w:rsid w:val="00AB53B8"/>
    <w:rsid w:val="00AB6492"/>
    <w:rsid w:val="00AB706C"/>
    <w:rsid w:val="00AB71C7"/>
    <w:rsid w:val="00AB7B1B"/>
    <w:rsid w:val="00AB7E8D"/>
    <w:rsid w:val="00AC0936"/>
    <w:rsid w:val="00AC0E14"/>
    <w:rsid w:val="00AC21EC"/>
    <w:rsid w:val="00AC2207"/>
    <w:rsid w:val="00AC378D"/>
    <w:rsid w:val="00AC4740"/>
    <w:rsid w:val="00AC47EF"/>
    <w:rsid w:val="00AC4BFB"/>
    <w:rsid w:val="00AC4CA2"/>
    <w:rsid w:val="00AC5FE3"/>
    <w:rsid w:val="00AC6D2E"/>
    <w:rsid w:val="00AC707E"/>
    <w:rsid w:val="00AD09B8"/>
    <w:rsid w:val="00AD0EE5"/>
    <w:rsid w:val="00AD2ADA"/>
    <w:rsid w:val="00AD2D75"/>
    <w:rsid w:val="00AD3AD7"/>
    <w:rsid w:val="00AD3B38"/>
    <w:rsid w:val="00AD4297"/>
    <w:rsid w:val="00AD473F"/>
    <w:rsid w:val="00AD4FB1"/>
    <w:rsid w:val="00AD6CAF"/>
    <w:rsid w:val="00AD7616"/>
    <w:rsid w:val="00AD770B"/>
    <w:rsid w:val="00AD7F2F"/>
    <w:rsid w:val="00AE02E2"/>
    <w:rsid w:val="00AE04BB"/>
    <w:rsid w:val="00AE051B"/>
    <w:rsid w:val="00AE0E7A"/>
    <w:rsid w:val="00AE0F2B"/>
    <w:rsid w:val="00AE12C7"/>
    <w:rsid w:val="00AE15ED"/>
    <w:rsid w:val="00AE2514"/>
    <w:rsid w:val="00AE33DE"/>
    <w:rsid w:val="00AE4AD3"/>
    <w:rsid w:val="00AE4EC7"/>
    <w:rsid w:val="00AE4FED"/>
    <w:rsid w:val="00AE6305"/>
    <w:rsid w:val="00AE6BCE"/>
    <w:rsid w:val="00AE745D"/>
    <w:rsid w:val="00AE7D93"/>
    <w:rsid w:val="00AF0247"/>
    <w:rsid w:val="00AF0365"/>
    <w:rsid w:val="00AF0ABA"/>
    <w:rsid w:val="00AF0B19"/>
    <w:rsid w:val="00AF0E53"/>
    <w:rsid w:val="00AF0F56"/>
    <w:rsid w:val="00AF0F84"/>
    <w:rsid w:val="00AF127E"/>
    <w:rsid w:val="00AF13AE"/>
    <w:rsid w:val="00AF1B27"/>
    <w:rsid w:val="00AF1CEC"/>
    <w:rsid w:val="00AF30B8"/>
    <w:rsid w:val="00AF31B8"/>
    <w:rsid w:val="00AF36C5"/>
    <w:rsid w:val="00AF3AE5"/>
    <w:rsid w:val="00AF43DB"/>
    <w:rsid w:val="00AF503C"/>
    <w:rsid w:val="00AF5257"/>
    <w:rsid w:val="00AF55C4"/>
    <w:rsid w:val="00AF5BCE"/>
    <w:rsid w:val="00AF5CFC"/>
    <w:rsid w:val="00AF5EAC"/>
    <w:rsid w:val="00AF6639"/>
    <w:rsid w:val="00AF6C37"/>
    <w:rsid w:val="00AF6D77"/>
    <w:rsid w:val="00AF75E3"/>
    <w:rsid w:val="00AF7D34"/>
    <w:rsid w:val="00B002EE"/>
    <w:rsid w:val="00B0033B"/>
    <w:rsid w:val="00B0096C"/>
    <w:rsid w:val="00B00984"/>
    <w:rsid w:val="00B009BF"/>
    <w:rsid w:val="00B0164C"/>
    <w:rsid w:val="00B01AC6"/>
    <w:rsid w:val="00B03124"/>
    <w:rsid w:val="00B031D9"/>
    <w:rsid w:val="00B038C5"/>
    <w:rsid w:val="00B0461D"/>
    <w:rsid w:val="00B05C19"/>
    <w:rsid w:val="00B061EA"/>
    <w:rsid w:val="00B06CF1"/>
    <w:rsid w:val="00B07D49"/>
    <w:rsid w:val="00B10AF1"/>
    <w:rsid w:val="00B10CEB"/>
    <w:rsid w:val="00B10D8D"/>
    <w:rsid w:val="00B112BC"/>
    <w:rsid w:val="00B113AA"/>
    <w:rsid w:val="00B11AE7"/>
    <w:rsid w:val="00B130B0"/>
    <w:rsid w:val="00B13892"/>
    <w:rsid w:val="00B13FD5"/>
    <w:rsid w:val="00B1404B"/>
    <w:rsid w:val="00B148FF"/>
    <w:rsid w:val="00B15D9B"/>
    <w:rsid w:val="00B16FBA"/>
    <w:rsid w:val="00B171F5"/>
    <w:rsid w:val="00B177EA"/>
    <w:rsid w:val="00B20722"/>
    <w:rsid w:val="00B2140A"/>
    <w:rsid w:val="00B214B1"/>
    <w:rsid w:val="00B21D46"/>
    <w:rsid w:val="00B22443"/>
    <w:rsid w:val="00B2270C"/>
    <w:rsid w:val="00B2296C"/>
    <w:rsid w:val="00B2396E"/>
    <w:rsid w:val="00B23BB8"/>
    <w:rsid w:val="00B23EA4"/>
    <w:rsid w:val="00B23FEB"/>
    <w:rsid w:val="00B249B7"/>
    <w:rsid w:val="00B256A4"/>
    <w:rsid w:val="00B25834"/>
    <w:rsid w:val="00B258B6"/>
    <w:rsid w:val="00B2611B"/>
    <w:rsid w:val="00B26174"/>
    <w:rsid w:val="00B2651B"/>
    <w:rsid w:val="00B271FD"/>
    <w:rsid w:val="00B276F6"/>
    <w:rsid w:val="00B30572"/>
    <w:rsid w:val="00B30999"/>
    <w:rsid w:val="00B30A3D"/>
    <w:rsid w:val="00B3117A"/>
    <w:rsid w:val="00B3121A"/>
    <w:rsid w:val="00B3192F"/>
    <w:rsid w:val="00B31CBB"/>
    <w:rsid w:val="00B3200F"/>
    <w:rsid w:val="00B32708"/>
    <w:rsid w:val="00B32994"/>
    <w:rsid w:val="00B32BFB"/>
    <w:rsid w:val="00B331D3"/>
    <w:rsid w:val="00B333DB"/>
    <w:rsid w:val="00B33605"/>
    <w:rsid w:val="00B33BBE"/>
    <w:rsid w:val="00B34320"/>
    <w:rsid w:val="00B3438E"/>
    <w:rsid w:val="00B347ED"/>
    <w:rsid w:val="00B34E21"/>
    <w:rsid w:val="00B34F42"/>
    <w:rsid w:val="00B34F81"/>
    <w:rsid w:val="00B353CB"/>
    <w:rsid w:val="00B35449"/>
    <w:rsid w:val="00B36B99"/>
    <w:rsid w:val="00B37584"/>
    <w:rsid w:val="00B37A7C"/>
    <w:rsid w:val="00B401D5"/>
    <w:rsid w:val="00B40289"/>
    <w:rsid w:val="00B41017"/>
    <w:rsid w:val="00B41274"/>
    <w:rsid w:val="00B41826"/>
    <w:rsid w:val="00B41974"/>
    <w:rsid w:val="00B44AA3"/>
    <w:rsid w:val="00B44E3B"/>
    <w:rsid w:val="00B451D8"/>
    <w:rsid w:val="00B45218"/>
    <w:rsid w:val="00B45AA0"/>
    <w:rsid w:val="00B464F7"/>
    <w:rsid w:val="00B46C42"/>
    <w:rsid w:val="00B47428"/>
    <w:rsid w:val="00B47533"/>
    <w:rsid w:val="00B47BC9"/>
    <w:rsid w:val="00B47C7D"/>
    <w:rsid w:val="00B47EE6"/>
    <w:rsid w:val="00B47EE8"/>
    <w:rsid w:val="00B50844"/>
    <w:rsid w:val="00B5096B"/>
    <w:rsid w:val="00B50EBC"/>
    <w:rsid w:val="00B5109E"/>
    <w:rsid w:val="00B51436"/>
    <w:rsid w:val="00B51559"/>
    <w:rsid w:val="00B5207A"/>
    <w:rsid w:val="00B528AB"/>
    <w:rsid w:val="00B53078"/>
    <w:rsid w:val="00B53AB4"/>
    <w:rsid w:val="00B542E1"/>
    <w:rsid w:val="00B5494A"/>
    <w:rsid w:val="00B549D4"/>
    <w:rsid w:val="00B5662A"/>
    <w:rsid w:val="00B56D88"/>
    <w:rsid w:val="00B572A1"/>
    <w:rsid w:val="00B57B47"/>
    <w:rsid w:val="00B60624"/>
    <w:rsid w:val="00B607CD"/>
    <w:rsid w:val="00B60B17"/>
    <w:rsid w:val="00B60FA9"/>
    <w:rsid w:val="00B610E4"/>
    <w:rsid w:val="00B61C66"/>
    <w:rsid w:val="00B61E7D"/>
    <w:rsid w:val="00B62350"/>
    <w:rsid w:val="00B629E3"/>
    <w:rsid w:val="00B62B13"/>
    <w:rsid w:val="00B62FE6"/>
    <w:rsid w:val="00B632D3"/>
    <w:rsid w:val="00B6359D"/>
    <w:rsid w:val="00B63CF1"/>
    <w:rsid w:val="00B6438F"/>
    <w:rsid w:val="00B64889"/>
    <w:rsid w:val="00B64CA4"/>
    <w:rsid w:val="00B670DC"/>
    <w:rsid w:val="00B675F3"/>
    <w:rsid w:val="00B676D5"/>
    <w:rsid w:val="00B67850"/>
    <w:rsid w:val="00B67948"/>
    <w:rsid w:val="00B71C7D"/>
    <w:rsid w:val="00B72338"/>
    <w:rsid w:val="00B736E6"/>
    <w:rsid w:val="00B73C85"/>
    <w:rsid w:val="00B74DD5"/>
    <w:rsid w:val="00B752C2"/>
    <w:rsid w:val="00B75319"/>
    <w:rsid w:val="00B75500"/>
    <w:rsid w:val="00B75EEC"/>
    <w:rsid w:val="00B76E13"/>
    <w:rsid w:val="00B777B1"/>
    <w:rsid w:val="00B801EB"/>
    <w:rsid w:val="00B80915"/>
    <w:rsid w:val="00B80C17"/>
    <w:rsid w:val="00B81975"/>
    <w:rsid w:val="00B81B06"/>
    <w:rsid w:val="00B81EA6"/>
    <w:rsid w:val="00B82781"/>
    <w:rsid w:val="00B82EEF"/>
    <w:rsid w:val="00B847E8"/>
    <w:rsid w:val="00B8487D"/>
    <w:rsid w:val="00B85F94"/>
    <w:rsid w:val="00B86C7F"/>
    <w:rsid w:val="00B87CAA"/>
    <w:rsid w:val="00B90BBC"/>
    <w:rsid w:val="00B9116E"/>
    <w:rsid w:val="00B914F7"/>
    <w:rsid w:val="00B91C02"/>
    <w:rsid w:val="00B91F78"/>
    <w:rsid w:val="00B94469"/>
    <w:rsid w:val="00B94974"/>
    <w:rsid w:val="00B9544C"/>
    <w:rsid w:val="00B95C31"/>
    <w:rsid w:val="00B965B7"/>
    <w:rsid w:val="00B96C90"/>
    <w:rsid w:val="00B97597"/>
    <w:rsid w:val="00BA0029"/>
    <w:rsid w:val="00BA0682"/>
    <w:rsid w:val="00BA0F3C"/>
    <w:rsid w:val="00BA0FC5"/>
    <w:rsid w:val="00BA148E"/>
    <w:rsid w:val="00BA188B"/>
    <w:rsid w:val="00BA228B"/>
    <w:rsid w:val="00BA25F7"/>
    <w:rsid w:val="00BA37DA"/>
    <w:rsid w:val="00BA389C"/>
    <w:rsid w:val="00BA3B95"/>
    <w:rsid w:val="00BA469C"/>
    <w:rsid w:val="00BA48E2"/>
    <w:rsid w:val="00BA52B2"/>
    <w:rsid w:val="00BA5581"/>
    <w:rsid w:val="00BA5B7B"/>
    <w:rsid w:val="00BA7912"/>
    <w:rsid w:val="00BA7D8C"/>
    <w:rsid w:val="00BB025A"/>
    <w:rsid w:val="00BB05A5"/>
    <w:rsid w:val="00BB0E0D"/>
    <w:rsid w:val="00BB17A9"/>
    <w:rsid w:val="00BB17EF"/>
    <w:rsid w:val="00BB1D3E"/>
    <w:rsid w:val="00BB2723"/>
    <w:rsid w:val="00BB37EF"/>
    <w:rsid w:val="00BB3DDA"/>
    <w:rsid w:val="00BB44F0"/>
    <w:rsid w:val="00BB5931"/>
    <w:rsid w:val="00BB5C38"/>
    <w:rsid w:val="00BB620B"/>
    <w:rsid w:val="00BB71A1"/>
    <w:rsid w:val="00BB7AB2"/>
    <w:rsid w:val="00BC0057"/>
    <w:rsid w:val="00BC021A"/>
    <w:rsid w:val="00BC0F53"/>
    <w:rsid w:val="00BC1C03"/>
    <w:rsid w:val="00BC1E0F"/>
    <w:rsid w:val="00BC27FF"/>
    <w:rsid w:val="00BC2C17"/>
    <w:rsid w:val="00BC3434"/>
    <w:rsid w:val="00BC3AFE"/>
    <w:rsid w:val="00BC3B6D"/>
    <w:rsid w:val="00BC47FD"/>
    <w:rsid w:val="00BC4C63"/>
    <w:rsid w:val="00BC4FFE"/>
    <w:rsid w:val="00BC50D5"/>
    <w:rsid w:val="00BC514B"/>
    <w:rsid w:val="00BC653B"/>
    <w:rsid w:val="00BD01C7"/>
    <w:rsid w:val="00BD0622"/>
    <w:rsid w:val="00BD0777"/>
    <w:rsid w:val="00BD1B96"/>
    <w:rsid w:val="00BD2610"/>
    <w:rsid w:val="00BD2688"/>
    <w:rsid w:val="00BD2899"/>
    <w:rsid w:val="00BD2B9B"/>
    <w:rsid w:val="00BD3007"/>
    <w:rsid w:val="00BD345B"/>
    <w:rsid w:val="00BD3B26"/>
    <w:rsid w:val="00BD3ED0"/>
    <w:rsid w:val="00BD410D"/>
    <w:rsid w:val="00BD4615"/>
    <w:rsid w:val="00BD4AA3"/>
    <w:rsid w:val="00BD4E98"/>
    <w:rsid w:val="00BD5491"/>
    <w:rsid w:val="00BD5B03"/>
    <w:rsid w:val="00BD65CE"/>
    <w:rsid w:val="00BD7191"/>
    <w:rsid w:val="00BD777D"/>
    <w:rsid w:val="00BE099B"/>
    <w:rsid w:val="00BE17FB"/>
    <w:rsid w:val="00BE239C"/>
    <w:rsid w:val="00BE2A86"/>
    <w:rsid w:val="00BE310B"/>
    <w:rsid w:val="00BE3617"/>
    <w:rsid w:val="00BE3BC5"/>
    <w:rsid w:val="00BE49A6"/>
    <w:rsid w:val="00BE4DF9"/>
    <w:rsid w:val="00BE6814"/>
    <w:rsid w:val="00BE6B96"/>
    <w:rsid w:val="00BE6FB5"/>
    <w:rsid w:val="00BF0022"/>
    <w:rsid w:val="00BF01A7"/>
    <w:rsid w:val="00BF05D8"/>
    <w:rsid w:val="00BF088E"/>
    <w:rsid w:val="00BF0BB7"/>
    <w:rsid w:val="00BF1939"/>
    <w:rsid w:val="00BF2041"/>
    <w:rsid w:val="00BF2A75"/>
    <w:rsid w:val="00BF3008"/>
    <w:rsid w:val="00BF35A2"/>
    <w:rsid w:val="00BF4520"/>
    <w:rsid w:val="00BF4898"/>
    <w:rsid w:val="00BF55BE"/>
    <w:rsid w:val="00BF627C"/>
    <w:rsid w:val="00BF6840"/>
    <w:rsid w:val="00BF769E"/>
    <w:rsid w:val="00BF7DB4"/>
    <w:rsid w:val="00C00456"/>
    <w:rsid w:val="00C00644"/>
    <w:rsid w:val="00C01151"/>
    <w:rsid w:val="00C02779"/>
    <w:rsid w:val="00C029D3"/>
    <w:rsid w:val="00C02E55"/>
    <w:rsid w:val="00C02F2A"/>
    <w:rsid w:val="00C03156"/>
    <w:rsid w:val="00C03A66"/>
    <w:rsid w:val="00C03DD1"/>
    <w:rsid w:val="00C04645"/>
    <w:rsid w:val="00C04B1A"/>
    <w:rsid w:val="00C04D30"/>
    <w:rsid w:val="00C0519C"/>
    <w:rsid w:val="00C055A0"/>
    <w:rsid w:val="00C05DE9"/>
    <w:rsid w:val="00C061F4"/>
    <w:rsid w:val="00C06448"/>
    <w:rsid w:val="00C064BA"/>
    <w:rsid w:val="00C064D7"/>
    <w:rsid w:val="00C0691E"/>
    <w:rsid w:val="00C10AFB"/>
    <w:rsid w:val="00C10C1A"/>
    <w:rsid w:val="00C10C5A"/>
    <w:rsid w:val="00C114FD"/>
    <w:rsid w:val="00C117F4"/>
    <w:rsid w:val="00C119B0"/>
    <w:rsid w:val="00C12737"/>
    <w:rsid w:val="00C13A82"/>
    <w:rsid w:val="00C14630"/>
    <w:rsid w:val="00C146EC"/>
    <w:rsid w:val="00C14829"/>
    <w:rsid w:val="00C1484E"/>
    <w:rsid w:val="00C157F9"/>
    <w:rsid w:val="00C15997"/>
    <w:rsid w:val="00C16EEF"/>
    <w:rsid w:val="00C170B5"/>
    <w:rsid w:val="00C17298"/>
    <w:rsid w:val="00C17D9C"/>
    <w:rsid w:val="00C20109"/>
    <w:rsid w:val="00C20381"/>
    <w:rsid w:val="00C20CEA"/>
    <w:rsid w:val="00C20FC2"/>
    <w:rsid w:val="00C211F2"/>
    <w:rsid w:val="00C2135E"/>
    <w:rsid w:val="00C22146"/>
    <w:rsid w:val="00C22468"/>
    <w:rsid w:val="00C22479"/>
    <w:rsid w:val="00C22542"/>
    <w:rsid w:val="00C22FAA"/>
    <w:rsid w:val="00C23055"/>
    <w:rsid w:val="00C2324F"/>
    <w:rsid w:val="00C232A5"/>
    <w:rsid w:val="00C23875"/>
    <w:rsid w:val="00C23BCC"/>
    <w:rsid w:val="00C24843"/>
    <w:rsid w:val="00C26AA0"/>
    <w:rsid w:val="00C26D77"/>
    <w:rsid w:val="00C26E8A"/>
    <w:rsid w:val="00C30597"/>
    <w:rsid w:val="00C30FFA"/>
    <w:rsid w:val="00C312DF"/>
    <w:rsid w:val="00C321EA"/>
    <w:rsid w:val="00C32370"/>
    <w:rsid w:val="00C32856"/>
    <w:rsid w:val="00C32AF9"/>
    <w:rsid w:val="00C33507"/>
    <w:rsid w:val="00C33599"/>
    <w:rsid w:val="00C33E52"/>
    <w:rsid w:val="00C342F0"/>
    <w:rsid w:val="00C35E85"/>
    <w:rsid w:val="00C35FB6"/>
    <w:rsid w:val="00C37BDF"/>
    <w:rsid w:val="00C40CDA"/>
    <w:rsid w:val="00C4105E"/>
    <w:rsid w:val="00C4190C"/>
    <w:rsid w:val="00C42311"/>
    <w:rsid w:val="00C4259E"/>
    <w:rsid w:val="00C434A0"/>
    <w:rsid w:val="00C437ED"/>
    <w:rsid w:val="00C43E26"/>
    <w:rsid w:val="00C4433D"/>
    <w:rsid w:val="00C45A9F"/>
    <w:rsid w:val="00C45B79"/>
    <w:rsid w:val="00C4631A"/>
    <w:rsid w:val="00C46EC7"/>
    <w:rsid w:val="00C4725F"/>
    <w:rsid w:val="00C472BD"/>
    <w:rsid w:val="00C47916"/>
    <w:rsid w:val="00C47F94"/>
    <w:rsid w:val="00C47FFD"/>
    <w:rsid w:val="00C504AA"/>
    <w:rsid w:val="00C507F7"/>
    <w:rsid w:val="00C50AED"/>
    <w:rsid w:val="00C5145B"/>
    <w:rsid w:val="00C515AA"/>
    <w:rsid w:val="00C51AC9"/>
    <w:rsid w:val="00C51BE9"/>
    <w:rsid w:val="00C521AB"/>
    <w:rsid w:val="00C52B5F"/>
    <w:rsid w:val="00C53B99"/>
    <w:rsid w:val="00C53CB0"/>
    <w:rsid w:val="00C54086"/>
    <w:rsid w:val="00C544A0"/>
    <w:rsid w:val="00C54594"/>
    <w:rsid w:val="00C545E9"/>
    <w:rsid w:val="00C547AD"/>
    <w:rsid w:val="00C555B0"/>
    <w:rsid w:val="00C56F4D"/>
    <w:rsid w:val="00C5701A"/>
    <w:rsid w:val="00C57184"/>
    <w:rsid w:val="00C572A0"/>
    <w:rsid w:val="00C57FEE"/>
    <w:rsid w:val="00C60320"/>
    <w:rsid w:val="00C6078B"/>
    <w:rsid w:val="00C613E3"/>
    <w:rsid w:val="00C622AC"/>
    <w:rsid w:val="00C62C03"/>
    <w:rsid w:val="00C63EC6"/>
    <w:rsid w:val="00C63EF6"/>
    <w:rsid w:val="00C64340"/>
    <w:rsid w:val="00C64857"/>
    <w:rsid w:val="00C64D12"/>
    <w:rsid w:val="00C66E9B"/>
    <w:rsid w:val="00C70055"/>
    <w:rsid w:val="00C705A8"/>
    <w:rsid w:val="00C70743"/>
    <w:rsid w:val="00C70D22"/>
    <w:rsid w:val="00C7102A"/>
    <w:rsid w:val="00C715EF"/>
    <w:rsid w:val="00C71C77"/>
    <w:rsid w:val="00C73865"/>
    <w:rsid w:val="00C739E5"/>
    <w:rsid w:val="00C74887"/>
    <w:rsid w:val="00C758A6"/>
    <w:rsid w:val="00C75C1E"/>
    <w:rsid w:val="00C7669D"/>
    <w:rsid w:val="00C7674F"/>
    <w:rsid w:val="00C76D76"/>
    <w:rsid w:val="00C76E35"/>
    <w:rsid w:val="00C77408"/>
    <w:rsid w:val="00C77B08"/>
    <w:rsid w:val="00C77E9B"/>
    <w:rsid w:val="00C80137"/>
    <w:rsid w:val="00C80F74"/>
    <w:rsid w:val="00C8103E"/>
    <w:rsid w:val="00C81601"/>
    <w:rsid w:val="00C818BC"/>
    <w:rsid w:val="00C82C71"/>
    <w:rsid w:val="00C82E56"/>
    <w:rsid w:val="00C8314B"/>
    <w:rsid w:val="00C8335D"/>
    <w:rsid w:val="00C83425"/>
    <w:rsid w:val="00C83894"/>
    <w:rsid w:val="00C84995"/>
    <w:rsid w:val="00C8524A"/>
    <w:rsid w:val="00C857B8"/>
    <w:rsid w:val="00C85B0E"/>
    <w:rsid w:val="00C86453"/>
    <w:rsid w:val="00C86BB8"/>
    <w:rsid w:val="00C87CDC"/>
    <w:rsid w:val="00C908FC"/>
    <w:rsid w:val="00C90C97"/>
    <w:rsid w:val="00C9247A"/>
    <w:rsid w:val="00C925F5"/>
    <w:rsid w:val="00C928BD"/>
    <w:rsid w:val="00C92A1D"/>
    <w:rsid w:val="00C92A91"/>
    <w:rsid w:val="00C92B20"/>
    <w:rsid w:val="00C92C67"/>
    <w:rsid w:val="00C933D7"/>
    <w:rsid w:val="00C93579"/>
    <w:rsid w:val="00C937C9"/>
    <w:rsid w:val="00C94DE4"/>
    <w:rsid w:val="00C94F17"/>
    <w:rsid w:val="00C95FE4"/>
    <w:rsid w:val="00C9634F"/>
    <w:rsid w:val="00C96CE2"/>
    <w:rsid w:val="00CA03D5"/>
    <w:rsid w:val="00CA054E"/>
    <w:rsid w:val="00CA05BA"/>
    <w:rsid w:val="00CA10A1"/>
    <w:rsid w:val="00CA1F0E"/>
    <w:rsid w:val="00CA2048"/>
    <w:rsid w:val="00CA32C5"/>
    <w:rsid w:val="00CA3827"/>
    <w:rsid w:val="00CA383E"/>
    <w:rsid w:val="00CA3B77"/>
    <w:rsid w:val="00CA3DED"/>
    <w:rsid w:val="00CA3EC2"/>
    <w:rsid w:val="00CA4543"/>
    <w:rsid w:val="00CA461E"/>
    <w:rsid w:val="00CA4F9F"/>
    <w:rsid w:val="00CA50F0"/>
    <w:rsid w:val="00CA6216"/>
    <w:rsid w:val="00CA624E"/>
    <w:rsid w:val="00CA6FA5"/>
    <w:rsid w:val="00CA7160"/>
    <w:rsid w:val="00CB0C54"/>
    <w:rsid w:val="00CB114B"/>
    <w:rsid w:val="00CB11CF"/>
    <w:rsid w:val="00CB1BFB"/>
    <w:rsid w:val="00CB250C"/>
    <w:rsid w:val="00CB2CA4"/>
    <w:rsid w:val="00CB3950"/>
    <w:rsid w:val="00CB3CF5"/>
    <w:rsid w:val="00CB403B"/>
    <w:rsid w:val="00CB4971"/>
    <w:rsid w:val="00CB5359"/>
    <w:rsid w:val="00CB5C36"/>
    <w:rsid w:val="00CB5E9A"/>
    <w:rsid w:val="00CB799C"/>
    <w:rsid w:val="00CC0BF1"/>
    <w:rsid w:val="00CC0C97"/>
    <w:rsid w:val="00CC1533"/>
    <w:rsid w:val="00CC25C4"/>
    <w:rsid w:val="00CC3749"/>
    <w:rsid w:val="00CC420E"/>
    <w:rsid w:val="00CC48C2"/>
    <w:rsid w:val="00CC4DF0"/>
    <w:rsid w:val="00CC565B"/>
    <w:rsid w:val="00CC6315"/>
    <w:rsid w:val="00CC68F0"/>
    <w:rsid w:val="00CC693C"/>
    <w:rsid w:val="00CC6A34"/>
    <w:rsid w:val="00CC6C85"/>
    <w:rsid w:val="00CC719C"/>
    <w:rsid w:val="00CC71DB"/>
    <w:rsid w:val="00CC73EF"/>
    <w:rsid w:val="00CC75A9"/>
    <w:rsid w:val="00CC76A3"/>
    <w:rsid w:val="00CD05F6"/>
    <w:rsid w:val="00CD123E"/>
    <w:rsid w:val="00CD1EF0"/>
    <w:rsid w:val="00CD23BC"/>
    <w:rsid w:val="00CD29F9"/>
    <w:rsid w:val="00CD302C"/>
    <w:rsid w:val="00CD3911"/>
    <w:rsid w:val="00CD439E"/>
    <w:rsid w:val="00CD505A"/>
    <w:rsid w:val="00CD5148"/>
    <w:rsid w:val="00CD5209"/>
    <w:rsid w:val="00CD5EF3"/>
    <w:rsid w:val="00CD6966"/>
    <w:rsid w:val="00CD7161"/>
    <w:rsid w:val="00CD7EFA"/>
    <w:rsid w:val="00CE11B2"/>
    <w:rsid w:val="00CE1E7A"/>
    <w:rsid w:val="00CE33AF"/>
    <w:rsid w:val="00CE4017"/>
    <w:rsid w:val="00CE49A7"/>
    <w:rsid w:val="00CE4B2F"/>
    <w:rsid w:val="00CE511E"/>
    <w:rsid w:val="00CE5193"/>
    <w:rsid w:val="00CE53D4"/>
    <w:rsid w:val="00CE5957"/>
    <w:rsid w:val="00CE6FC0"/>
    <w:rsid w:val="00CE7808"/>
    <w:rsid w:val="00CE7946"/>
    <w:rsid w:val="00CE7B78"/>
    <w:rsid w:val="00CF01E8"/>
    <w:rsid w:val="00CF0477"/>
    <w:rsid w:val="00CF0D9B"/>
    <w:rsid w:val="00CF11EF"/>
    <w:rsid w:val="00CF1861"/>
    <w:rsid w:val="00CF1D42"/>
    <w:rsid w:val="00CF1D60"/>
    <w:rsid w:val="00CF21D7"/>
    <w:rsid w:val="00CF279A"/>
    <w:rsid w:val="00CF2D17"/>
    <w:rsid w:val="00CF2F2D"/>
    <w:rsid w:val="00CF3B82"/>
    <w:rsid w:val="00CF4566"/>
    <w:rsid w:val="00CF5BDF"/>
    <w:rsid w:val="00CF6C35"/>
    <w:rsid w:val="00CF71C0"/>
    <w:rsid w:val="00CF7A2E"/>
    <w:rsid w:val="00D008B7"/>
    <w:rsid w:val="00D00BC2"/>
    <w:rsid w:val="00D00C5C"/>
    <w:rsid w:val="00D01060"/>
    <w:rsid w:val="00D01082"/>
    <w:rsid w:val="00D01260"/>
    <w:rsid w:val="00D02D98"/>
    <w:rsid w:val="00D02F09"/>
    <w:rsid w:val="00D0359C"/>
    <w:rsid w:val="00D03AE7"/>
    <w:rsid w:val="00D03C40"/>
    <w:rsid w:val="00D04312"/>
    <w:rsid w:val="00D04613"/>
    <w:rsid w:val="00D07015"/>
    <w:rsid w:val="00D0718E"/>
    <w:rsid w:val="00D07285"/>
    <w:rsid w:val="00D07386"/>
    <w:rsid w:val="00D07A05"/>
    <w:rsid w:val="00D07BEC"/>
    <w:rsid w:val="00D1044E"/>
    <w:rsid w:val="00D108E8"/>
    <w:rsid w:val="00D114A8"/>
    <w:rsid w:val="00D119B3"/>
    <w:rsid w:val="00D11CE5"/>
    <w:rsid w:val="00D1345C"/>
    <w:rsid w:val="00D140C6"/>
    <w:rsid w:val="00D14B7D"/>
    <w:rsid w:val="00D14F07"/>
    <w:rsid w:val="00D15C77"/>
    <w:rsid w:val="00D15CC6"/>
    <w:rsid w:val="00D17197"/>
    <w:rsid w:val="00D17248"/>
    <w:rsid w:val="00D20A4E"/>
    <w:rsid w:val="00D20D2D"/>
    <w:rsid w:val="00D210C9"/>
    <w:rsid w:val="00D2160E"/>
    <w:rsid w:val="00D21B8B"/>
    <w:rsid w:val="00D21CDF"/>
    <w:rsid w:val="00D21EF0"/>
    <w:rsid w:val="00D228BB"/>
    <w:rsid w:val="00D2331F"/>
    <w:rsid w:val="00D23356"/>
    <w:rsid w:val="00D2340B"/>
    <w:rsid w:val="00D23E78"/>
    <w:rsid w:val="00D24BD8"/>
    <w:rsid w:val="00D25D91"/>
    <w:rsid w:val="00D26740"/>
    <w:rsid w:val="00D2715F"/>
    <w:rsid w:val="00D278EA"/>
    <w:rsid w:val="00D27AD2"/>
    <w:rsid w:val="00D30E33"/>
    <w:rsid w:val="00D312A4"/>
    <w:rsid w:val="00D313EF"/>
    <w:rsid w:val="00D31493"/>
    <w:rsid w:val="00D316C1"/>
    <w:rsid w:val="00D31B85"/>
    <w:rsid w:val="00D31BB7"/>
    <w:rsid w:val="00D323E3"/>
    <w:rsid w:val="00D328CA"/>
    <w:rsid w:val="00D32D1B"/>
    <w:rsid w:val="00D33680"/>
    <w:rsid w:val="00D3476A"/>
    <w:rsid w:val="00D3503A"/>
    <w:rsid w:val="00D357E8"/>
    <w:rsid w:val="00D36356"/>
    <w:rsid w:val="00D4048A"/>
    <w:rsid w:val="00D40F25"/>
    <w:rsid w:val="00D40F72"/>
    <w:rsid w:val="00D4114B"/>
    <w:rsid w:val="00D414D4"/>
    <w:rsid w:val="00D41AAB"/>
    <w:rsid w:val="00D41ECA"/>
    <w:rsid w:val="00D42E7B"/>
    <w:rsid w:val="00D44225"/>
    <w:rsid w:val="00D447CD"/>
    <w:rsid w:val="00D44848"/>
    <w:rsid w:val="00D452C2"/>
    <w:rsid w:val="00D454BA"/>
    <w:rsid w:val="00D4577F"/>
    <w:rsid w:val="00D45BB6"/>
    <w:rsid w:val="00D4607E"/>
    <w:rsid w:val="00D46227"/>
    <w:rsid w:val="00D46F2F"/>
    <w:rsid w:val="00D50667"/>
    <w:rsid w:val="00D506EF"/>
    <w:rsid w:val="00D50F28"/>
    <w:rsid w:val="00D533F5"/>
    <w:rsid w:val="00D539FF"/>
    <w:rsid w:val="00D53C5F"/>
    <w:rsid w:val="00D54964"/>
    <w:rsid w:val="00D5593F"/>
    <w:rsid w:val="00D55F5C"/>
    <w:rsid w:val="00D56D64"/>
    <w:rsid w:val="00D56EDE"/>
    <w:rsid w:val="00D57370"/>
    <w:rsid w:val="00D60352"/>
    <w:rsid w:val="00D609E3"/>
    <w:rsid w:val="00D611E2"/>
    <w:rsid w:val="00D6237B"/>
    <w:rsid w:val="00D62A2E"/>
    <w:rsid w:val="00D63B8B"/>
    <w:rsid w:val="00D63EB3"/>
    <w:rsid w:val="00D63F79"/>
    <w:rsid w:val="00D6419E"/>
    <w:rsid w:val="00D64598"/>
    <w:rsid w:val="00D64C44"/>
    <w:rsid w:val="00D64F38"/>
    <w:rsid w:val="00D65CC9"/>
    <w:rsid w:val="00D6608F"/>
    <w:rsid w:val="00D668DC"/>
    <w:rsid w:val="00D66D7C"/>
    <w:rsid w:val="00D6734B"/>
    <w:rsid w:val="00D67C18"/>
    <w:rsid w:val="00D67C9F"/>
    <w:rsid w:val="00D70085"/>
    <w:rsid w:val="00D70F75"/>
    <w:rsid w:val="00D7334C"/>
    <w:rsid w:val="00D734A6"/>
    <w:rsid w:val="00D73850"/>
    <w:rsid w:val="00D738A2"/>
    <w:rsid w:val="00D743DC"/>
    <w:rsid w:val="00D74603"/>
    <w:rsid w:val="00D76657"/>
    <w:rsid w:val="00D76F1E"/>
    <w:rsid w:val="00D76F36"/>
    <w:rsid w:val="00D800BD"/>
    <w:rsid w:val="00D80825"/>
    <w:rsid w:val="00D8107D"/>
    <w:rsid w:val="00D81225"/>
    <w:rsid w:val="00D81BFD"/>
    <w:rsid w:val="00D82BFD"/>
    <w:rsid w:val="00D82FD4"/>
    <w:rsid w:val="00D832CA"/>
    <w:rsid w:val="00D83AF0"/>
    <w:rsid w:val="00D83E9D"/>
    <w:rsid w:val="00D842E5"/>
    <w:rsid w:val="00D844E2"/>
    <w:rsid w:val="00D85FD8"/>
    <w:rsid w:val="00D864BE"/>
    <w:rsid w:val="00D86D19"/>
    <w:rsid w:val="00D8701D"/>
    <w:rsid w:val="00D8709D"/>
    <w:rsid w:val="00D87CB0"/>
    <w:rsid w:val="00D87EBA"/>
    <w:rsid w:val="00D901AF"/>
    <w:rsid w:val="00D915E8"/>
    <w:rsid w:val="00D91E25"/>
    <w:rsid w:val="00D9205F"/>
    <w:rsid w:val="00D92D21"/>
    <w:rsid w:val="00D92F09"/>
    <w:rsid w:val="00D93535"/>
    <w:rsid w:val="00D93859"/>
    <w:rsid w:val="00D942BE"/>
    <w:rsid w:val="00D945AF"/>
    <w:rsid w:val="00D94827"/>
    <w:rsid w:val="00D951BB"/>
    <w:rsid w:val="00D951C4"/>
    <w:rsid w:val="00D9557D"/>
    <w:rsid w:val="00D95FE0"/>
    <w:rsid w:val="00D96E6F"/>
    <w:rsid w:val="00D96FB0"/>
    <w:rsid w:val="00D9723C"/>
    <w:rsid w:val="00D97264"/>
    <w:rsid w:val="00D972CE"/>
    <w:rsid w:val="00D97E26"/>
    <w:rsid w:val="00DA0D2C"/>
    <w:rsid w:val="00DA123E"/>
    <w:rsid w:val="00DA13B9"/>
    <w:rsid w:val="00DA2228"/>
    <w:rsid w:val="00DA2710"/>
    <w:rsid w:val="00DA2FE5"/>
    <w:rsid w:val="00DA3177"/>
    <w:rsid w:val="00DA3531"/>
    <w:rsid w:val="00DA3A92"/>
    <w:rsid w:val="00DA3C92"/>
    <w:rsid w:val="00DA3D4E"/>
    <w:rsid w:val="00DA3E00"/>
    <w:rsid w:val="00DA4634"/>
    <w:rsid w:val="00DA4725"/>
    <w:rsid w:val="00DA4E71"/>
    <w:rsid w:val="00DA645D"/>
    <w:rsid w:val="00DA70A8"/>
    <w:rsid w:val="00DA750E"/>
    <w:rsid w:val="00DB02F6"/>
    <w:rsid w:val="00DB0373"/>
    <w:rsid w:val="00DB0653"/>
    <w:rsid w:val="00DB0D3B"/>
    <w:rsid w:val="00DB167E"/>
    <w:rsid w:val="00DB2321"/>
    <w:rsid w:val="00DB2374"/>
    <w:rsid w:val="00DB2DB4"/>
    <w:rsid w:val="00DB3898"/>
    <w:rsid w:val="00DB40F4"/>
    <w:rsid w:val="00DB45DD"/>
    <w:rsid w:val="00DB4BD2"/>
    <w:rsid w:val="00DB4F70"/>
    <w:rsid w:val="00DB5667"/>
    <w:rsid w:val="00DB5E26"/>
    <w:rsid w:val="00DB62D8"/>
    <w:rsid w:val="00DB656F"/>
    <w:rsid w:val="00DB660C"/>
    <w:rsid w:val="00DB6CA7"/>
    <w:rsid w:val="00DB6CC1"/>
    <w:rsid w:val="00DB766E"/>
    <w:rsid w:val="00DB7D27"/>
    <w:rsid w:val="00DC031B"/>
    <w:rsid w:val="00DC0AB3"/>
    <w:rsid w:val="00DC0AC1"/>
    <w:rsid w:val="00DC10DD"/>
    <w:rsid w:val="00DC12FD"/>
    <w:rsid w:val="00DC135D"/>
    <w:rsid w:val="00DC15DB"/>
    <w:rsid w:val="00DC199F"/>
    <w:rsid w:val="00DC1B63"/>
    <w:rsid w:val="00DC1D63"/>
    <w:rsid w:val="00DC2B78"/>
    <w:rsid w:val="00DC3CE1"/>
    <w:rsid w:val="00DC3F89"/>
    <w:rsid w:val="00DC43D0"/>
    <w:rsid w:val="00DC473A"/>
    <w:rsid w:val="00DC47EE"/>
    <w:rsid w:val="00DC4F03"/>
    <w:rsid w:val="00DC507E"/>
    <w:rsid w:val="00DC57C2"/>
    <w:rsid w:val="00DC593C"/>
    <w:rsid w:val="00DC59B6"/>
    <w:rsid w:val="00DC698D"/>
    <w:rsid w:val="00DC7176"/>
    <w:rsid w:val="00DC71DC"/>
    <w:rsid w:val="00DC761B"/>
    <w:rsid w:val="00DD053A"/>
    <w:rsid w:val="00DD05DD"/>
    <w:rsid w:val="00DD13D1"/>
    <w:rsid w:val="00DD14F9"/>
    <w:rsid w:val="00DD168C"/>
    <w:rsid w:val="00DD1773"/>
    <w:rsid w:val="00DD1E3F"/>
    <w:rsid w:val="00DD217A"/>
    <w:rsid w:val="00DD2CEE"/>
    <w:rsid w:val="00DD316F"/>
    <w:rsid w:val="00DD3620"/>
    <w:rsid w:val="00DD3BD6"/>
    <w:rsid w:val="00DD41B9"/>
    <w:rsid w:val="00DD49E9"/>
    <w:rsid w:val="00DD4F2A"/>
    <w:rsid w:val="00DD5831"/>
    <w:rsid w:val="00DD614C"/>
    <w:rsid w:val="00DD6CE0"/>
    <w:rsid w:val="00DD7739"/>
    <w:rsid w:val="00DD7898"/>
    <w:rsid w:val="00DE0170"/>
    <w:rsid w:val="00DE0CC8"/>
    <w:rsid w:val="00DE269D"/>
    <w:rsid w:val="00DE31E9"/>
    <w:rsid w:val="00DE38BD"/>
    <w:rsid w:val="00DE47BC"/>
    <w:rsid w:val="00DE48D9"/>
    <w:rsid w:val="00DE4D63"/>
    <w:rsid w:val="00DE5E6F"/>
    <w:rsid w:val="00DE5E9E"/>
    <w:rsid w:val="00DE6290"/>
    <w:rsid w:val="00DE6298"/>
    <w:rsid w:val="00DE636C"/>
    <w:rsid w:val="00DE639D"/>
    <w:rsid w:val="00DE6A75"/>
    <w:rsid w:val="00DE7089"/>
    <w:rsid w:val="00DE7119"/>
    <w:rsid w:val="00DE7910"/>
    <w:rsid w:val="00DE7B5E"/>
    <w:rsid w:val="00DF008D"/>
    <w:rsid w:val="00DF04E6"/>
    <w:rsid w:val="00DF055F"/>
    <w:rsid w:val="00DF07DA"/>
    <w:rsid w:val="00DF086F"/>
    <w:rsid w:val="00DF0978"/>
    <w:rsid w:val="00DF1087"/>
    <w:rsid w:val="00DF1204"/>
    <w:rsid w:val="00DF146C"/>
    <w:rsid w:val="00DF15F1"/>
    <w:rsid w:val="00DF1FC5"/>
    <w:rsid w:val="00DF20E5"/>
    <w:rsid w:val="00DF2961"/>
    <w:rsid w:val="00DF45A9"/>
    <w:rsid w:val="00DF4639"/>
    <w:rsid w:val="00DF4D2E"/>
    <w:rsid w:val="00DF5B0F"/>
    <w:rsid w:val="00DF6472"/>
    <w:rsid w:val="00DF660C"/>
    <w:rsid w:val="00DF764C"/>
    <w:rsid w:val="00DF76D1"/>
    <w:rsid w:val="00DF7A7F"/>
    <w:rsid w:val="00E00A69"/>
    <w:rsid w:val="00E01767"/>
    <w:rsid w:val="00E01989"/>
    <w:rsid w:val="00E01F74"/>
    <w:rsid w:val="00E02052"/>
    <w:rsid w:val="00E02C0B"/>
    <w:rsid w:val="00E03196"/>
    <w:rsid w:val="00E03385"/>
    <w:rsid w:val="00E03F6F"/>
    <w:rsid w:val="00E03FA8"/>
    <w:rsid w:val="00E04525"/>
    <w:rsid w:val="00E04932"/>
    <w:rsid w:val="00E04EB3"/>
    <w:rsid w:val="00E05A5A"/>
    <w:rsid w:val="00E05D10"/>
    <w:rsid w:val="00E0617C"/>
    <w:rsid w:val="00E063FA"/>
    <w:rsid w:val="00E06787"/>
    <w:rsid w:val="00E06F53"/>
    <w:rsid w:val="00E07043"/>
    <w:rsid w:val="00E07594"/>
    <w:rsid w:val="00E114F1"/>
    <w:rsid w:val="00E139C7"/>
    <w:rsid w:val="00E15018"/>
    <w:rsid w:val="00E158D5"/>
    <w:rsid w:val="00E1599F"/>
    <w:rsid w:val="00E166A8"/>
    <w:rsid w:val="00E203CB"/>
    <w:rsid w:val="00E20CF4"/>
    <w:rsid w:val="00E20D78"/>
    <w:rsid w:val="00E21CB1"/>
    <w:rsid w:val="00E228C3"/>
    <w:rsid w:val="00E230B5"/>
    <w:rsid w:val="00E23A99"/>
    <w:rsid w:val="00E240C2"/>
    <w:rsid w:val="00E241FF"/>
    <w:rsid w:val="00E245A4"/>
    <w:rsid w:val="00E24968"/>
    <w:rsid w:val="00E25BAE"/>
    <w:rsid w:val="00E26061"/>
    <w:rsid w:val="00E26716"/>
    <w:rsid w:val="00E26F00"/>
    <w:rsid w:val="00E2724F"/>
    <w:rsid w:val="00E27640"/>
    <w:rsid w:val="00E27F41"/>
    <w:rsid w:val="00E31448"/>
    <w:rsid w:val="00E316DE"/>
    <w:rsid w:val="00E31B8F"/>
    <w:rsid w:val="00E3338A"/>
    <w:rsid w:val="00E337CC"/>
    <w:rsid w:val="00E33B67"/>
    <w:rsid w:val="00E346DD"/>
    <w:rsid w:val="00E349FF"/>
    <w:rsid w:val="00E34E42"/>
    <w:rsid w:val="00E3582B"/>
    <w:rsid w:val="00E36300"/>
    <w:rsid w:val="00E36B05"/>
    <w:rsid w:val="00E36B54"/>
    <w:rsid w:val="00E37692"/>
    <w:rsid w:val="00E379AE"/>
    <w:rsid w:val="00E37F78"/>
    <w:rsid w:val="00E40B96"/>
    <w:rsid w:val="00E41F35"/>
    <w:rsid w:val="00E432D4"/>
    <w:rsid w:val="00E4504A"/>
    <w:rsid w:val="00E45D22"/>
    <w:rsid w:val="00E45E41"/>
    <w:rsid w:val="00E46E35"/>
    <w:rsid w:val="00E46E44"/>
    <w:rsid w:val="00E47953"/>
    <w:rsid w:val="00E47A56"/>
    <w:rsid w:val="00E5064C"/>
    <w:rsid w:val="00E512FC"/>
    <w:rsid w:val="00E51837"/>
    <w:rsid w:val="00E51F0F"/>
    <w:rsid w:val="00E525BF"/>
    <w:rsid w:val="00E5392A"/>
    <w:rsid w:val="00E53CE3"/>
    <w:rsid w:val="00E55A01"/>
    <w:rsid w:val="00E55F4C"/>
    <w:rsid w:val="00E560DC"/>
    <w:rsid w:val="00E5626A"/>
    <w:rsid w:val="00E5643E"/>
    <w:rsid w:val="00E564A6"/>
    <w:rsid w:val="00E56758"/>
    <w:rsid w:val="00E5681E"/>
    <w:rsid w:val="00E56FE1"/>
    <w:rsid w:val="00E570BF"/>
    <w:rsid w:val="00E60E84"/>
    <w:rsid w:val="00E61241"/>
    <w:rsid w:val="00E6132E"/>
    <w:rsid w:val="00E622C4"/>
    <w:rsid w:val="00E62921"/>
    <w:rsid w:val="00E63173"/>
    <w:rsid w:val="00E63E8D"/>
    <w:rsid w:val="00E6427F"/>
    <w:rsid w:val="00E644C3"/>
    <w:rsid w:val="00E6466A"/>
    <w:rsid w:val="00E64AEE"/>
    <w:rsid w:val="00E64B2A"/>
    <w:rsid w:val="00E64D19"/>
    <w:rsid w:val="00E64DA2"/>
    <w:rsid w:val="00E64F18"/>
    <w:rsid w:val="00E65784"/>
    <w:rsid w:val="00E6603A"/>
    <w:rsid w:val="00E67B19"/>
    <w:rsid w:val="00E67D77"/>
    <w:rsid w:val="00E67DE1"/>
    <w:rsid w:val="00E704C1"/>
    <w:rsid w:val="00E70C11"/>
    <w:rsid w:val="00E70EF2"/>
    <w:rsid w:val="00E7162B"/>
    <w:rsid w:val="00E73624"/>
    <w:rsid w:val="00E738BD"/>
    <w:rsid w:val="00E74DD2"/>
    <w:rsid w:val="00E760B6"/>
    <w:rsid w:val="00E76392"/>
    <w:rsid w:val="00E76C6F"/>
    <w:rsid w:val="00E76E14"/>
    <w:rsid w:val="00E76ED9"/>
    <w:rsid w:val="00E77426"/>
    <w:rsid w:val="00E77829"/>
    <w:rsid w:val="00E801DF"/>
    <w:rsid w:val="00E80292"/>
    <w:rsid w:val="00E8057B"/>
    <w:rsid w:val="00E80840"/>
    <w:rsid w:val="00E808AC"/>
    <w:rsid w:val="00E80B8C"/>
    <w:rsid w:val="00E80F0B"/>
    <w:rsid w:val="00E80F1C"/>
    <w:rsid w:val="00E81AF8"/>
    <w:rsid w:val="00E81D3C"/>
    <w:rsid w:val="00E826B2"/>
    <w:rsid w:val="00E8338F"/>
    <w:rsid w:val="00E83755"/>
    <w:rsid w:val="00E8461B"/>
    <w:rsid w:val="00E84920"/>
    <w:rsid w:val="00E84A13"/>
    <w:rsid w:val="00E84B49"/>
    <w:rsid w:val="00E850FC"/>
    <w:rsid w:val="00E860F1"/>
    <w:rsid w:val="00E86521"/>
    <w:rsid w:val="00E866B5"/>
    <w:rsid w:val="00E87167"/>
    <w:rsid w:val="00E873FD"/>
    <w:rsid w:val="00E87693"/>
    <w:rsid w:val="00E87F70"/>
    <w:rsid w:val="00E87FAE"/>
    <w:rsid w:val="00E9031D"/>
    <w:rsid w:val="00E90A83"/>
    <w:rsid w:val="00E91DED"/>
    <w:rsid w:val="00E924BC"/>
    <w:rsid w:val="00E93999"/>
    <w:rsid w:val="00E94653"/>
    <w:rsid w:val="00E94FE4"/>
    <w:rsid w:val="00E95EED"/>
    <w:rsid w:val="00E96C6A"/>
    <w:rsid w:val="00EA0066"/>
    <w:rsid w:val="00EA02BA"/>
    <w:rsid w:val="00EA188B"/>
    <w:rsid w:val="00EA222E"/>
    <w:rsid w:val="00EA24E2"/>
    <w:rsid w:val="00EA2AFD"/>
    <w:rsid w:val="00EA2B22"/>
    <w:rsid w:val="00EA2DA2"/>
    <w:rsid w:val="00EA323A"/>
    <w:rsid w:val="00EA3CE3"/>
    <w:rsid w:val="00EA3FF5"/>
    <w:rsid w:val="00EA416B"/>
    <w:rsid w:val="00EA44A9"/>
    <w:rsid w:val="00EA47A0"/>
    <w:rsid w:val="00EA4995"/>
    <w:rsid w:val="00EA49C7"/>
    <w:rsid w:val="00EA4DBD"/>
    <w:rsid w:val="00EA5489"/>
    <w:rsid w:val="00EA5973"/>
    <w:rsid w:val="00EA61E9"/>
    <w:rsid w:val="00EA62A9"/>
    <w:rsid w:val="00EA634A"/>
    <w:rsid w:val="00EA6DEF"/>
    <w:rsid w:val="00EA6F12"/>
    <w:rsid w:val="00EA76DD"/>
    <w:rsid w:val="00EA76E7"/>
    <w:rsid w:val="00EA7A95"/>
    <w:rsid w:val="00EA7D81"/>
    <w:rsid w:val="00EA7E7B"/>
    <w:rsid w:val="00EB049E"/>
    <w:rsid w:val="00EB061A"/>
    <w:rsid w:val="00EB08D2"/>
    <w:rsid w:val="00EB0981"/>
    <w:rsid w:val="00EB0BB8"/>
    <w:rsid w:val="00EB138A"/>
    <w:rsid w:val="00EB139F"/>
    <w:rsid w:val="00EB1D72"/>
    <w:rsid w:val="00EB2F3A"/>
    <w:rsid w:val="00EB3006"/>
    <w:rsid w:val="00EB30BF"/>
    <w:rsid w:val="00EB34AF"/>
    <w:rsid w:val="00EB35D7"/>
    <w:rsid w:val="00EB36A5"/>
    <w:rsid w:val="00EB3B25"/>
    <w:rsid w:val="00EB3D81"/>
    <w:rsid w:val="00EB52FC"/>
    <w:rsid w:val="00EB5F66"/>
    <w:rsid w:val="00EB6221"/>
    <w:rsid w:val="00EB64D9"/>
    <w:rsid w:val="00EB6BD3"/>
    <w:rsid w:val="00EB6F36"/>
    <w:rsid w:val="00EB6F3D"/>
    <w:rsid w:val="00EC057E"/>
    <w:rsid w:val="00EC0E75"/>
    <w:rsid w:val="00EC1384"/>
    <w:rsid w:val="00EC1807"/>
    <w:rsid w:val="00EC2403"/>
    <w:rsid w:val="00EC32BE"/>
    <w:rsid w:val="00EC3E61"/>
    <w:rsid w:val="00EC3F84"/>
    <w:rsid w:val="00EC407F"/>
    <w:rsid w:val="00EC544C"/>
    <w:rsid w:val="00EC5947"/>
    <w:rsid w:val="00EC6320"/>
    <w:rsid w:val="00EC6452"/>
    <w:rsid w:val="00EC6920"/>
    <w:rsid w:val="00EC6966"/>
    <w:rsid w:val="00EC6ECC"/>
    <w:rsid w:val="00EC6FB6"/>
    <w:rsid w:val="00EC75C6"/>
    <w:rsid w:val="00ED0CA6"/>
    <w:rsid w:val="00ED0D1E"/>
    <w:rsid w:val="00ED0D5B"/>
    <w:rsid w:val="00ED13CC"/>
    <w:rsid w:val="00ED305C"/>
    <w:rsid w:val="00ED308D"/>
    <w:rsid w:val="00ED37B8"/>
    <w:rsid w:val="00ED39E1"/>
    <w:rsid w:val="00ED3AD8"/>
    <w:rsid w:val="00ED49AC"/>
    <w:rsid w:val="00ED516D"/>
    <w:rsid w:val="00ED5210"/>
    <w:rsid w:val="00ED5800"/>
    <w:rsid w:val="00ED5AE2"/>
    <w:rsid w:val="00ED5D76"/>
    <w:rsid w:val="00ED6456"/>
    <w:rsid w:val="00ED6B51"/>
    <w:rsid w:val="00ED70A1"/>
    <w:rsid w:val="00ED7327"/>
    <w:rsid w:val="00EE01F7"/>
    <w:rsid w:val="00EE120D"/>
    <w:rsid w:val="00EE1877"/>
    <w:rsid w:val="00EE1D0D"/>
    <w:rsid w:val="00EE2114"/>
    <w:rsid w:val="00EE215C"/>
    <w:rsid w:val="00EE23AE"/>
    <w:rsid w:val="00EE2A1E"/>
    <w:rsid w:val="00EE2F9F"/>
    <w:rsid w:val="00EE3A10"/>
    <w:rsid w:val="00EE3C68"/>
    <w:rsid w:val="00EE452C"/>
    <w:rsid w:val="00EE5248"/>
    <w:rsid w:val="00EE571B"/>
    <w:rsid w:val="00EE5BE1"/>
    <w:rsid w:val="00EF0C8A"/>
    <w:rsid w:val="00EF13EF"/>
    <w:rsid w:val="00EF1AED"/>
    <w:rsid w:val="00EF267B"/>
    <w:rsid w:val="00EF2CF4"/>
    <w:rsid w:val="00EF2D09"/>
    <w:rsid w:val="00EF347E"/>
    <w:rsid w:val="00EF368C"/>
    <w:rsid w:val="00EF36F9"/>
    <w:rsid w:val="00EF3A3D"/>
    <w:rsid w:val="00EF3E8C"/>
    <w:rsid w:val="00EF3EB1"/>
    <w:rsid w:val="00EF3F4B"/>
    <w:rsid w:val="00EF667A"/>
    <w:rsid w:val="00EF67A7"/>
    <w:rsid w:val="00EF681C"/>
    <w:rsid w:val="00EF7A40"/>
    <w:rsid w:val="00EF7C90"/>
    <w:rsid w:val="00F00131"/>
    <w:rsid w:val="00F0033C"/>
    <w:rsid w:val="00F0037B"/>
    <w:rsid w:val="00F00518"/>
    <w:rsid w:val="00F00E55"/>
    <w:rsid w:val="00F01BA5"/>
    <w:rsid w:val="00F01BA8"/>
    <w:rsid w:val="00F01CE1"/>
    <w:rsid w:val="00F0246C"/>
    <w:rsid w:val="00F03AB6"/>
    <w:rsid w:val="00F03F14"/>
    <w:rsid w:val="00F03FB2"/>
    <w:rsid w:val="00F041E5"/>
    <w:rsid w:val="00F047C7"/>
    <w:rsid w:val="00F04E65"/>
    <w:rsid w:val="00F053C2"/>
    <w:rsid w:val="00F05448"/>
    <w:rsid w:val="00F05C6C"/>
    <w:rsid w:val="00F0649A"/>
    <w:rsid w:val="00F06627"/>
    <w:rsid w:val="00F066ED"/>
    <w:rsid w:val="00F06F67"/>
    <w:rsid w:val="00F07626"/>
    <w:rsid w:val="00F10435"/>
    <w:rsid w:val="00F10709"/>
    <w:rsid w:val="00F108D3"/>
    <w:rsid w:val="00F1114F"/>
    <w:rsid w:val="00F118D2"/>
    <w:rsid w:val="00F12116"/>
    <w:rsid w:val="00F12415"/>
    <w:rsid w:val="00F12D56"/>
    <w:rsid w:val="00F13779"/>
    <w:rsid w:val="00F13EBB"/>
    <w:rsid w:val="00F14A20"/>
    <w:rsid w:val="00F151F5"/>
    <w:rsid w:val="00F153C0"/>
    <w:rsid w:val="00F1642A"/>
    <w:rsid w:val="00F166F7"/>
    <w:rsid w:val="00F168B3"/>
    <w:rsid w:val="00F16AB3"/>
    <w:rsid w:val="00F16E7E"/>
    <w:rsid w:val="00F178A0"/>
    <w:rsid w:val="00F206DF"/>
    <w:rsid w:val="00F207CC"/>
    <w:rsid w:val="00F210F1"/>
    <w:rsid w:val="00F21169"/>
    <w:rsid w:val="00F2151F"/>
    <w:rsid w:val="00F215EF"/>
    <w:rsid w:val="00F21642"/>
    <w:rsid w:val="00F22495"/>
    <w:rsid w:val="00F2333B"/>
    <w:rsid w:val="00F237EF"/>
    <w:rsid w:val="00F23BDE"/>
    <w:rsid w:val="00F251E1"/>
    <w:rsid w:val="00F259AC"/>
    <w:rsid w:val="00F262C2"/>
    <w:rsid w:val="00F263C0"/>
    <w:rsid w:val="00F26A93"/>
    <w:rsid w:val="00F274D2"/>
    <w:rsid w:val="00F27A06"/>
    <w:rsid w:val="00F27EFA"/>
    <w:rsid w:val="00F27F93"/>
    <w:rsid w:val="00F30179"/>
    <w:rsid w:val="00F30437"/>
    <w:rsid w:val="00F3085B"/>
    <w:rsid w:val="00F31567"/>
    <w:rsid w:val="00F3189F"/>
    <w:rsid w:val="00F320CB"/>
    <w:rsid w:val="00F3354C"/>
    <w:rsid w:val="00F340CB"/>
    <w:rsid w:val="00F341D7"/>
    <w:rsid w:val="00F35038"/>
    <w:rsid w:val="00F3544E"/>
    <w:rsid w:val="00F363A5"/>
    <w:rsid w:val="00F36AC2"/>
    <w:rsid w:val="00F416F0"/>
    <w:rsid w:val="00F41D05"/>
    <w:rsid w:val="00F42669"/>
    <w:rsid w:val="00F42674"/>
    <w:rsid w:val="00F4276E"/>
    <w:rsid w:val="00F42E5C"/>
    <w:rsid w:val="00F439A2"/>
    <w:rsid w:val="00F44CF8"/>
    <w:rsid w:val="00F45E85"/>
    <w:rsid w:val="00F45F2B"/>
    <w:rsid w:val="00F46581"/>
    <w:rsid w:val="00F474B0"/>
    <w:rsid w:val="00F51032"/>
    <w:rsid w:val="00F515DC"/>
    <w:rsid w:val="00F52050"/>
    <w:rsid w:val="00F529DD"/>
    <w:rsid w:val="00F52B9B"/>
    <w:rsid w:val="00F52C98"/>
    <w:rsid w:val="00F52D85"/>
    <w:rsid w:val="00F53A71"/>
    <w:rsid w:val="00F53C6B"/>
    <w:rsid w:val="00F541B3"/>
    <w:rsid w:val="00F54A8C"/>
    <w:rsid w:val="00F54DEE"/>
    <w:rsid w:val="00F55B2C"/>
    <w:rsid w:val="00F55D35"/>
    <w:rsid w:val="00F56006"/>
    <w:rsid w:val="00F564BC"/>
    <w:rsid w:val="00F574F9"/>
    <w:rsid w:val="00F575BD"/>
    <w:rsid w:val="00F57D2B"/>
    <w:rsid w:val="00F603CF"/>
    <w:rsid w:val="00F605BB"/>
    <w:rsid w:val="00F605C2"/>
    <w:rsid w:val="00F6074A"/>
    <w:rsid w:val="00F60772"/>
    <w:rsid w:val="00F60DE1"/>
    <w:rsid w:val="00F612C6"/>
    <w:rsid w:val="00F615D6"/>
    <w:rsid w:val="00F61A20"/>
    <w:rsid w:val="00F62941"/>
    <w:rsid w:val="00F62E71"/>
    <w:rsid w:val="00F6385A"/>
    <w:rsid w:val="00F64DEE"/>
    <w:rsid w:val="00F64E4E"/>
    <w:rsid w:val="00F6558A"/>
    <w:rsid w:val="00F66D50"/>
    <w:rsid w:val="00F67E3A"/>
    <w:rsid w:val="00F67E66"/>
    <w:rsid w:val="00F70725"/>
    <w:rsid w:val="00F71794"/>
    <w:rsid w:val="00F71E9A"/>
    <w:rsid w:val="00F721A7"/>
    <w:rsid w:val="00F72781"/>
    <w:rsid w:val="00F72988"/>
    <w:rsid w:val="00F72D2B"/>
    <w:rsid w:val="00F72F55"/>
    <w:rsid w:val="00F74A62"/>
    <w:rsid w:val="00F7509C"/>
    <w:rsid w:val="00F75294"/>
    <w:rsid w:val="00F75365"/>
    <w:rsid w:val="00F7564F"/>
    <w:rsid w:val="00F75E4F"/>
    <w:rsid w:val="00F7625C"/>
    <w:rsid w:val="00F76772"/>
    <w:rsid w:val="00F767DB"/>
    <w:rsid w:val="00F775F0"/>
    <w:rsid w:val="00F8054B"/>
    <w:rsid w:val="00F80D27"/>
    <w:rsid w:val="00F81C75"/>
    <w:rsid w:val="00F81CB0"/>
    <w:rsid w:val="00F81D93"/>
    <w:rsid w:val="00F829FE"/>
    <w:rsid w:val="00F82BF3"/>
    <w:rsid w:val="00F839CF"/>
    <w:rsid w:val="00F84C58"/>
    <w:rsid w:val="00F85019"/>
    <w:rsid w:val="00F85214"/>
    <w:rsid w:val="00F8529C"/>
    <w:rsid w:val="00F85413"/>
    <w:rsid w:val="00F854DE"/>
    <w:rsid w:val="00F863B6"/>
    <w:rsid w:val="00F8673A"/>
    <w:rsid w:val="00F87C6D"/>
    <w:rsid w:val="00F87C6F"/>
    <w:rsid w:val="00F87CF2"/>
    <w:rsid w:val="00F90869"/>
    <w:rsid w:val="00F917A2"/>
    <w:rsid w:val="00F91FD1"/>
    <w:rsid w:val="00F92AED"/>
    <w:rsid w:val="00F93212"/>
    <w:rsid w:val="00F9396E"/>
    <w:rsid w:val="00F952E2"/>
    <w:rsid w:val="00F95A09"/>
    <w:rsid w:val="00F95F00"/>
    <w:rsid w:val="00F965D8"/>
    <w:rsid w:val="00F96E6B"/>
    <w:rsid w:val="00F97FC1"/>
    <w:rsid w:val="00FA13A5"/>
    <w:rsid w:val="00FA186F"/>
    <w:rsid w:val="00FA22A3"/>
    <w:rsid w:val="00FA2970"/>
    <w:rsid w:val="00FA2F5D"/>
    <w:rsid w:val="00FA2FD9"/>
    <w:rsid w:val="00FA3387"/>
    <w:rsid w:val="00FA37D8"/>
    <w:rsid w:val="00FA39BF"/>
    <w:rsid w:val="00FA50BE"/>
    <w:rsid w:val="00FA660C"/>
    <w:rsid w:val="00FA6670"/>
    <w:rsid w:val="00FA6C43"/>
    <w:rsid w:val="00FA7BEA"/>
    <w:rsid w:val="00FB0564"/>
    <w:rsid w:val="00FB15B2"/>
    <w:rsid w:val="00FB1D14"/>
    <w:rsid w:val="00FB1F61"/>
    <w:rsid w:val="00FB2C76"/>
    <w:rsid w:val="00FB3647"/>
    <w:rsid w:val="00FB3A66"/>
    <w:rsid w:val="00FB4303"/>
    <w:rsid w:val="00FB5794"/>
    <w:rsid w:val="00FB74FD"/>
    <w:rsid w:val="00FB7C7A"/>
    <w:rsid w:val="00FC0AD8"/>
    <w:rsid w:val="00FC0F6A"/>
    <w:rsid w:val="00FC13AB"/>
    <w:rsid w:val="00FC1C58"/>
    <w:rsid w:val="00FC1CF3"/>
    <w:rsid w:val="00FC256F"/>
    <w:rsid w:val="00FC2905"/>
    <w:rsid w:val="00FC42FB"/>
    <w:rsid w:val="00FC5CC4"/>
    <w:rsid w:val="00FC66D6"/>
    <w:rsid w:val="00FC6898"/>
    <w:rsid w:val="00FC6E66"/>
    <w:rsid w:val="00FC7373"/>
    <w:rsid w:val="00FC7640"/>
    <w:rsid w:val="00FC7E9D"/>
    <w:rsid w:val="00FD0339"/>
    <w:rsid w:val="00FD07EA"/>
    <w:rsid w:val="00FD12AB"/>
    <w:rsid w:val="00FD261C"/>
    <w:rsid w:val="00FD2A1D"/>
    <w:rsid w:val="00FD2C53"/>
    <w:rsid w:val="00FD2F7B"/>
    <w:rsid w:val="00FD3BDD"/>
    <w:rsid w:val="00FD41A4"/>
    <w:rsid w:val="00FD4287"/>
    <w:rsid w:val="00FD4989"/>
    <w:rsid w:val="00FD5DAA"/>
    <w:rsid w:val="00FD681D"/>
    <w:rsid w:val="00FD6CBD"/>
    <w:rsid w:val="00FD7503"/>
    <w:rsid w:val="00FD7C21"/>
    <w:rsid w:val="00FD7EDD"/>
    <w:rsid w:val="00FD7F8E"/>
    <w:rsid w:val="00FE01C1"/>
    <w:rsid w:val="00FE0392"/>
    <w:rsid w:val="00FE2667"/>
    <w:rsid w:val="00FE285E"/>
    <w:rsid w:val="00FE3109"/>
    <w:rsid w:val="00FE38C8"/>
    <w:rsid w:val="00FE39CA"/>
    <w:rsid w:val="00FE41DA"/>
    <w:rsid w:val="00FE42E3"/>
    <w:rsid w:val="00FE47DA"/>
    <w:rsid w:val="00FE4F61"/>
    <w:rsid w:val="00FE5ED5"/>
    <w:rsid w:val="00FE7679"/>
    <w:rsid w:val="00FF01B8"/>
    <w:rsid w:val="00FF0221"/>
    <w:rsid w:val="00FF13EE"/>
    <w:rsid w:val="00FF1481"/>
    <w:rsid w:val="00FF1D2F"/>
    <w:rsid w:val="00FF2467"/>
    <w:rsid w:val="00FF2851"/>
    <w:rsid w:val="00FF2CD5"/>
    <w:rsid w:val="00FF3476"/>
    <w:rsid w:val="00FF3BEE"/>
    <w:rsid w:val="00FF4203"/>
    <w:rsid w:val="00FF4DE1"/>
    <w:rsid w:val="00FF556E"/>
    <w:rsid w:val="00FF5707"/>
    <w:rsid w:val="00FF5825"/>
    <w:rsid w:val="00FF5DE5"/>
    <w:rsid w:val="00FF6315"/>
    <w:rsid w:val="00FF6697"/>
    <w:rsid w:val="00FF75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9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200" w:line="276" w:lineRule="auto"/>
        <w:ind w:left="788" w:hanging="43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annotation reference" w:uiPriority="0"/>
    <w:lsdException w:name="page number"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aliases w:val="+Обычный"/>
    <w:qFormat/>
    <w:rsid w:val="00112FB8"/>
    <w:pPr>
      <w:ind w:left="0" w:firstLine="567"/>
    </w:pPr>
    <w:rPr>
      <w:rFonts w:ascii="Times New Roman" w:hAnsi="Times New Roman"/>
      <w:sz w:val="24"/>
    </w:rPr>
  </w:style>
  <w:style w:type="paragraph" w:styleId="1">
    <w:name w:val="heading 1"/>
    <w:aliases w:val="1 Заголовок"/>
    <w:basedOn w:val="a1"/>
    <w:next w:val="a1"/>
    <w:link w:val="10"/>
    <w:qFormat/>
    <w:rsid w:val="00EB0BB8"/>
    <w:pPr>
      <w:keepNext/>
      <w:keepLines/>
      <w:spacing w:before="480"/>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
    <w:basedOn w:val="a1"/>
    <w:next w:val="a1"/>
    <w:link w:val="20"/>
    <w:unhideWhenUsed/>
    <w:qFormat/>
    <w:rsid w:val="005B2388"/>
    <w:pPr>
      <w:keepNext/>
      <w:keepLines/>
      <w:numPr>
        <w:ilvl w:val="1"/>
        <w:numId w:val="1"/>
      </w:numPr>
      <w:suppressAutoHyphens/>
      <w:outlineLvl w:val="1"/>
    </w:pPr>
    <w:rPr>
      <w:rFonts w:eastAsiaTheme="majorEastAsia" w:cstheme="majorBidi"/>
      <w:b/>
      <w:bCs/>
      <w:szCs w:val="26"/>
    </w:rPr>
  </w:style>
  <w:style w:type="paragraph" w:styleId="3">
    <w:name w:val="heading 3"/>
    <w:aliases w:val="3 Заголовок,ПодЗаголовок"/>
    <w:basedOn w:val="a1"/>
    <w:next w:val="a1"/>
    <w:link w:val="30"/>
    <w:qFormat/>
    <w:rsid w:val="009854A4"/>
    <w:pPr>
      <w:keepNext/>
      <w:spacing w:before="60" w:after="120" w:line="240" w:lineRule="auto"/>
      <w:ind w:firstLine="709"/>
      <w:jc w:val="left"/>
      <w:outlineLvl w:val="2"/>
    </w:pPr>
    <w:rPr>
      <w:rFonts w:eastAsia="Times New Roman" w:cs="Times New Roman"/>
      <w:b/>
      <w:sz w:val="28"/>
      <w:szCs w:val="24"/>
    </w:rPr>
  </w:style>
  <w:style w:type="paragraph" w:styleId="4">
    <w:name w:val="heading 4"/>
    <w:aliases w:val="4 Заголовок"/>
    <w:basedOn w:val="a1"/>
    <w:next w:val="a1"/>
    <w:link w:val="40"/>
    <w:qFormat/>
    <w:rsid w:val="009854A4"/>
    <w:pPr>
      <w:keepNext/>
      <w:spacing w:line="240" w:lineRule="auto"/>
      <w:ind w:firstLine="0"/>
      <w:jc w:val="center"/>
      <w:outlineLvl w:val="3"/>
    </w:pPr>
    <w:rPr>
      <w:rFonts w:eastAsia="Times New Roman" w:cs="Times New Roman"/>
      <w:b/>
      <w:i/>
      <w:sz w:val="28"/>
      <w:szCs w:val="24"/>
    </w:rPr>
  </w:style>
  <w:style w:type="paragraph" w:styleId="5">
    <w:name w:val="heading 5"/>
    <w:aliases w:val="5 Заголовок"/>
    <w:basedOn w:val="a1"/>
    <w:next w:val="a1"/>
    <w:link w:val="50"/>
    <w:unhideWhenUsed/>
    <w:qFormat/>
    <w:rsid w:val="009854A4"/>
    <w:pPr>
      <w:spacing w:before="240" w:after="60" w:line="240" w:lineRule="auto"/>
      <w:ind w:firstLine="0"/>
      <w:outlineLvl w:val="4"/>
    </w:pPr>
    <w:rPr>
      <w:rFonts w:eastAsia="Times New Roman" w:cs="Times New Roman"/>
      <w:b/>
      <w:bCs/>
      <w:i/>
      <w:iCs/>
      <w:sz w:val="28"/>
      <w:szCs w:val="26"/>
    </w:rPr>
  </w:style>
  <w:style w:type="paragraph" w:styleId="6">
    <w:name w:val="heading 6"/>
    <w:basedOn w:val="a1"/>
    <w:next w:val="a1"/>
    <w:link w:val="60"/>
    <w:qFormat/>
    <w:rsid w:val="009854A4"/>
    <w:pPr>
      <w:spacing w:before="240" w:after="60" w:line="240" w:lineRule="auto"/>
      <w:outlineLvl w:val="5"/>
    </w:pPr>
    <w:rPr>
      <w:rFonts w:ascii="Calibri" w:eastAsia="Times New Roman" w:hAnsi="Calibri" w:cs="Times New Roman"/>
      <w:b/>
      <w:bCs/>
      <w:sz w:val="22"/>
    </w:rPr>
  </w:style>
  <w:style w:type="paragraph" w:styleId="7">
    <w:name w:val="heading 7"/>
    <w:basedOn w:val="a1"/>
    <w:next w:val="a1"/>
    <w:link w:val="70"/>
    <w:qFormat/>
    <w:rsid w:val="009854A4"/>
    <w:pPr>
      <w:spacing w:before="240" w:after="60" w:line="240" w:lineRule="auto"/>
      <w:outlineLvl w:val="6"/>
    </w:pPr>
    <w:rPr>
      <w:rFonts w:eastAsia="Times New Roman" w:cs="Times New Roman"/>
      <w:sz w:val="28"/>
      <w:szCs w:val="24"/>
    </w:rPr>
  </w:style>
  <w:style w:type="paragraph" w:styleId="8">
    <w:name w:val="heading 8"/>
    <w:basedOn w:val="a1"/>
    <w:next w:val="a1"/>
    <w:link w:val="80"/>
    <w:qFormat/>
    <w:rsid w:val="009854A4"/>
    <w:pPr>
      <w:keepNext/>
      <w:spacing w:line="240" w:lineRule="auto"/>
      <w:outlineLvl w:val="7"/>
    </w:pPr>
    <w:rPr>
      <w:rFonts w:eastAsia="Times New Roman" w:cs="Times New Roman"/>
      <w:sz w:val="28"/>
      <w:szCs w:val="24"/>
    </w:rPr>
  </w:style>
  <w:style w:type="paragraph" w:styleId="9">
    <w:name w:val="heading 9"/>
    <w:basedOn w:val="a1"/>
    <w:next w:val="a1"/>
    <w:link w:val="90"/>
    <w:qFormat/>
    <w:rsid w:val="009854A4"/>
    <w:pPr>
      <w:spacing w:before="240" w:after="60" w:line="240" w:lineRule="auto"/>
      <w:ind w:firstLine="0"/>
      <w:jc w:val="left"/>
      <w:outlineLvl w:val="8"/>
    </w:pPr>
    <w:rPr>
      <w:rFonts w:ascii="Arial" w:eastAsia="Times New Roman" w:hAnsi="Arial" w:cs="Times New Roman"/>
      <w:sz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1 Заголовок Знак"/>
    <w:basedOn w:val="a2"/>
    <w:link w:val="1"/>
    <w:rsid w:val="00EB0BB8"/>
    <w:rPr>
      <w:rFonts w:ascii="Times New Roman" w:eastAsiaTheme="majorEastAsia" w:hAnsi="Times New Roman" w:cstheme="majorBidi"/>
      <w:b/>
      <w:bCs/>
      <w:sz w:val="24"/>
      <w:szCs w:val="28"/>
    </w:rPr>
  </w:style>
  <w:style w:type="paragraph" w:styleId="a0">
    <w:name w:val="Title"/>
    <w:basedOn w:val="a1"/>
    <w:next w:val="a1"/>
    <w:link w:val="a5"/>
    <w:autoRedefine/>
    <w:qFormat/>
    <w:rsid w:val="000824A6"/>
    <w:pPr>
      <w:numPr>
        <w:numId w:val="2"/>
      </w:numPr>
      <w:spacing w:after="300" w:line="240" w:lineRule="auto"/>
      <w:contextualSpacing/>
      <w:jc w:val="center"/>
    </w:pPr>
    <w:rPr>
      <w:rFonts w:eastAsiaTheme="majorEastAsia" w:cstheme="majorBidi"/>
      <w:b/>
      <w:spacing w:val="5"/>
      <w:kern w:val="28"/>
      <w:sz w:val="28"/>
      <w:szCs w:val="52"/>
    </w:rPr>
  </w:style>
  <w:style w:type="character" w:customStyle="1" w:styleId="a5">
    <w:name w:val="Название Знак"/>
    <w:basedOn w:val="a2"/>
    <w:link w:val="a0"/>
    <w:rsid w:val="000824A6"/>
    <w:rPr>
      <w:rFonts w:ascii="Times New Roman" w:eastAsiaTheme="majorEastAsia" w:hAnsi="Times New Roman" w:cstheme="majorBidi"/>
      <w:b/>
      <w:spacing w:val="5"/>
      <w:kern w:val="28"/>
      <w:sz w:val="28"/>
      <w:szCs w:val="52"/>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2"/>
    <w:link w:val="2"/>
    <w:uiPriority w:val="9"/>
    <w:rsid w:val="005B2388"/>
    <w:rPr>
      <w:rFonts w:ascii="Times New Roman" w:eastAsiaTheme="majorEastAsia" w:hAnsi="Times New Roman" w:cstheme="majorBidi"/>
      <w:b/>
      <w:bCs/>
      <w:sz w:val="24"/>
      <w:szCs w:val="26"/>
    </w:rPr>
  </w:style>
  <w:style w:type="character" w:styleId="a6">
    <w:name w:val="annotation reference"/>
    <w:basedOn w:val="a2"/>
    <w:unhideWhenUsed/>
    <w:rsid w:val="00D21CDF"/>
    <w:rPr>
      <w:sz w:val="16"/>
      <w:szCs w:val="16"/>
    </w:rPr>
  </w:style>
  <w:style w:type="paragraph" w:styleId="a7">
    <w:name w:val="annotation text"/>
    <w:basedOn w:val="a1"/>
    <w:link w:val="a8"/>
    <w:uiPriority w:val="99"/>
    <w:semiHidden/>
    <w:unhideWhenUsed/>
    <w:rsid w:val="00D21CDF"/>
    <w:pPr>
      <w:spacing w:line="240" w:lineRule="auto"/>
    </w:pPr>
    <w:rPr>
      <w:sz w:val="20"/>
      <w:szCs w:val="20"/>
    </w:rPr>
  </w:style>
  <w:style w:type="character" w:customStyle="1" w:styleId="a8">
    <w:name w:val="Текст примечания Знак"/>
    <w:basedOn w:val="a2"/>
    <w:link w:val="a7"/>
    <w:uiPriority w:val="99"/>
    <w:semiHidden/>
    <w:rsid w:val="00D21CDF"/>
    <w:rPr>
      <w:rFonts w:ascii="Times New Roman" w:hAnsi="Times New Roman"/>
      <w:sz w:val="20"/>
      <w:szCs w:val="20"/>
    </w:rPr>
  </w:style>
  <w:style w:type="paragraph" w:styleId="a9">
    <w:name w:val="annotation subject"/>
    <w:basedOn w:val="a7"/>
    <w:next w:val="a7"/>
    <w:link w:val="aa"/>
    <w:uiPriority w:val="99"/>
    <w:semiHidden/>
    <w:unhideWhenUsed/>
    <w:rsid w:val="00D21CDF"/>
    <w:rPr>
      <w:b/>
      <w:bCs/>
    </w:rPr>
  </w:style>
  <w:style w:type="character" w:customStyle="1" w:styleId="aa">
    <w:name w:val="Тема примечания Знак"/>
    <w:basedOn w:val="a8"/>
    <w:link w:val="a9"/>
    <w:uiPriority w:val="99"/>
    <w:semiHidden/>
    <w:rsid w:val="00D21CDF"/>
    <w:rPr>
      <w:rFonts w:ascii="Times New Roman" w:hAnsi="Times New Roman"/>
      <w:b/>
      <w:bCs/>
      <w:sz w:val="20"/>
      <w:szCs w:val="20"/>
    </w:rPr>
  </w:style>
  <w:style w:type="paragraph" w:styleId="ab">
    <w:name w:val="Balloon Text"/>
    <w:basedOn w:val="a1"/>
    <w:link w:val="ac"/>
    <w:unhideWhenUsed/>
    <w:rsid w:val="00D21CDF"/>
    <w:pPr>
      <w:spacing w:line="240" w:lineRule="auto"/>
    </w:pPr>
    <w:rPr>
      <w:rFonts w:ascii="Tahoma" w:hAnsi="Tahoma" w:cs="Tahoma"/>
      <w:sz w:val="16"/>
      <w:szCs w:val="16"/>
    </w:rPr>
  </w:style>
  <w:style w:type="character" w:customStyle="1" w:styleId="ac">
    <w:name w:val="Текст выноски Знак"/>
    <w:basedOn w:val="a2"/>
    <w:link w:val="ab"/>
    <w:rsid w:val="00D21CDF"/>
    <w:rPr>
      <w:rFonts w:ascii="Tahoma" w:hAnsi="Tahoma" w:cs="Tahoma"/>
      <w:sz w:val="16"/>
      <w:szCs w:val="16"/>
    </w:rPr>
  </w:style>
  <w:style w:type="paragraph" w:customStyle="1" w:styleId="ad">
    <w:name w:val="Название таблиц"/>
    <w:basedOn w:val="a1"/>
    <w:qFormat/>
    <w:rsid w:val="007B2AF0"/>
    <w:pPr>
      <w:jc w:val="center"/>
    </w:pPr>
    <w:rPr>
      <w:b/>
    </w:rPr>
  </w:style>
  <w:style w:type="table" w:styleId="ae">
    <w:name w:val="Table Grid"/>
    <w:basedOn w:val="a3"/>
    <w:uiPriority w:val="59"/>
    <w:rsid w:val="007B2AF0"/>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
    <w:name w:val="Примечание"/>
    <w:basedOn w:val="a1"/>
    <w:link w:val="af0"/>
    <w:qFormat/>
    <w:rsid w:val="007B2AF0"/>
    <w:rPr>
      <w:sz w:val="20"/>
    </w:rPr>
  </w:style>
  <w:style w:type="character" w:customStyle="1" w:styleId="af0">
    <w:name w:val="Примечание Знак"/>
    <w:basedOn w:val="a2"/>
    <w:link w:val="af"/>
    <w:rsid w:val="007B2AF0"/>
    <w:rPr>
      <w:rFonts w:ascii="Times New Roman" w:hAnsi="Times New Roman"/>
      <w:sz w:val="20"/>
    </w:rPr>
  </w:style>
  <w:style w:type="character" w:customStyle="1" w:styleId="apple-converted-space">
    <w:name w:val="apple-converted-space"/>
    <w:basedOn w:val="a2"/>
    <w:rsid w:val="00362D93"/>
  </w:style>
  <w:style w:type="character" w:styleId="af1">
    <w:name w:val="Hyperlink"/>
    <w:basedOn w:val="a2"/>
    <w:uiPriority w:val="99"/>
    <w:unhideWhenUsed/>
    <w:rsid w:val="00362D93"/>
    <w:rPr>
      <w:color w:val="0000FF"/>
      <w:u w:val="single"/>
    </w:rPr>
  </w:style>
  <w:style w:type="paragraph" w:styleId="af2">
    <w:name w:val="Normal (Web)"/>
    <w:basedOn w:val="a1"/>
    <w:unhideWhenUsed/>
    <w:rsid w:val="00731CB3"/>
    <w:pPr>
      <w:spacing w:before="100" w:beforeAutospacing="1" w:after="100" w:afterAutospacing="1" w:line="240" w:lineRule="auto"/>
      <w:ind w:firstLine="0"/>
      <w:jc w:val="left"/>
    </w:pPr>
    <w:rPr>
      <w:rFonts w:eastAsia="Times New Roman" w:cs="Times New Roman"/>
      <w:szCs w:val="24"/>
      <w:lang w:eastAsia="ru-RU"/>
    </w:rPr>
  </w:style>
  <w:style w:type="paragraph" w:styleId="af3">
    <w:name w:val="List Paragraph"/>
    <w:aliases w:val="ТЕКСТ,Заголовок_3,ПАРАГРАФ,Use Case List Paragraph,ТЗ список,Абзац списка литеральный,List Paragraph,Bullet List,FooterText,numbered,Bullet 1,it_List1,асз.Списка,Абзац основного текста,Абзац списка1,Обычный текст,Абзац списка11"/>
    <w:basedOn w:val="a1"/>
    <w:link w:val="af4"/>
    <w:uiPriority w:val="34"/>
    <w:qFormat/>
    <w:rsid w:val="00751058"/>
    <w:pPr>
      <w:spacing w:line="240" w:lineRule="auto"/>
      <w:ind w:left="720" w:firstLine="0"/>
      <w:contextualSpacing/>
      <w:jc w:val="left"/>
    </w:pPr>
    <w:rPr>
      <w:rFonts w:eastAsia="Times New Roman" w:cs="Times New Roman"/>
      <w:sz w:val="26"/>
      <w:szCs w:val="24"/>
      <w:lang w:eastAsia="ru-RU"/>
    </w:rPr>
  </w:style>
  <w:style w:type="paragraph" w:customStyle="1" w:styleId="11">
    <w:name w:val="Без интервала1"/>
    <w:rsid w:val="0072685F"/>
    <w:pPr>
      <w:spacing w:line="240" w:lineRule="auto"/>
    </w:pPr>
    <w:rPr>
      <w:rFonts w:ascii="Times New Roman" w:eastAsia="Times New Roman" w:hAnsi="Times New Roman" w:cs="Times New Roman"/>
    </w:rPr>
  </w:style>
  <w:style w:type="paragraph" w:customStyle="1" w:styleId="Standard">
    <w:name w:val="Standard"/>
    <w:rsid w:val="00670EBE"/>
    <w:pPr>
      <w:widowControl w:val="0"/>
      <w:suppressAutoHyphens/>
      <w:autoSpaceDE w:val="0"/>
      <w:autoSpaceDN w:val="0"/>
      <w:spacing w:line="240" w:lineRule="auto"/>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5">
    <w:name w:val="Revision"/>
    <w:hidden/>
    <w:uiPriority w:val="99"/>
    <w:semiHidden/>
    <w:rsid w:val="005C5411"/>
    <w:pPr>
      <w:spacing w:line="240" w:lineRule="auto"/>
    </w:pPr>
    <w:rPr>
      <w:rFonts w:ascii="Times New Roman" w:hAnsi="Times New Roman"/>
      <w:sz w:val="24"/>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6">
    <w:name w:val="caption"/>
    <w:aliases w:val="+Название объекта"/>
    <w:basedOn w:val="a1"/>
    <w:next w:val="a1"/>
    <w:link w:val="af7"/>
    <w:uiPriority w:val="35"/>
    <w:qFormat/>
    <w:rsid w:val="00711027"/>
    <w:pPr>
      <w:keepNext/>
      <w:keepLines/>
      <w:spacing w:after="200" w:line="240" w:lineRule="auto"/>
      <w:ind w:firstLine="0"/>
      <w:jc w:val="right"/>
    </w:pPr>
    <w:rPr>
      <w:rFonts w:eastAsia="Times New Roman" w:cs="Times New Roman"/>
      <w:bCs/>
      <w:szCs w:val="18"/>
    </w:rPr>
  </w:style>
  <w:style w:type="table" w:customStyle="1" w:styleId="af8">
    <w:name w:val="Таблицы"/>
    <w:basedOn w:val="ae"/>
    <w:uiPriority w:val="99"/>
    <w:rsid w:val="00FD2C53"/>
    <w:pPr>
      <w:jc w:val="center"/>
    </w:pPr>
    <w:rPr>
      <w:rFonts w:ascii="Times New Roman" w:hAnsi="Times New Roman"/>
      <w:sz w:val="24"/>
    </w:rPr>
    <w:tblPr>
      <w:jc w:val="cente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jc w:val="center"/>
    </w:trPr>
    <w:tcPr>
      <w:vAlign w:val="center"/>
    </w:tcPr>
  </w:style>
  <w:style w:type="paragraph" w:customStyle="1" w:styleId="af9">
    <w:name w:val="Базовый"/>
    <w:rsid w:val="004C1493"/>
    <w:pPr>
      <w:suppressAutoHyphens/>
    </w:pPr>
    <w:rPr>
      <w:rFonts w:ascii="Calibri" w:eastAsia="Arial Unicode MS" w:hAnsi="Calibri" w:cs="Calibri"/>
      <w:color w:val="00000A"/>
    </w:rPr>
  </w:style>
  <w:style w:type="character" w:styleId="afa">
    <w:name w:val="Strong"/>
    <w:basedOn w:val="a2"/>
    <w:qFormat/>
    <w:rsid w:val="00F00131"/>
    <w:rPr>
      <w:b/>
      <w:bCs/>
    </w:rPr>
  </w:style>
  <w:style w:type="paragraph" w:styleId="HTML">
    <w:name w:val="HTML Preformatted"/>
    <w:basedOn w:val="a1"/>
    <w:link w:val="HTML0"/>
    <w:uiPriority w:val="99"/>
    <w:semiHidden/>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semiHidden/>
    <w:rsid w:val="00F00131"/>
    <w:rPr>
      <w:rFonts w:ascii="Courier New" w:eastAsia="Times New Roman" w:hAnsi="Courier New" w:cs="Courier New"/>
      <w:sz w:val="20"/>
      <w:szCs w:val="20"/>
      <w:lang w:eastAsia="ru-RU"/>
    </w:rPr>
  </w:style>
  <w:style w:type="character" w:customStyle="1" w:styleId="blk">
    <w:name w:val="blk"/>
    <w:basedOn w:val="a2"/>
    <w:rsid w:val="00F00131"/>
  </w:style>
  <w:style w:type="character" w:customStyle="1" w:styleId="f">
    <w:name w:val="f"/>
    <w:basedOn w:val="a2"/>
    <w:rsid w:val="00AC4BFB"/>
  </w:style>
  <w:style w:type="paragraph" w:styleId="afb">
    <w:name w:val="Body Text Indent"/>
    <w:basedOn w:val="af9"/>
    <w:link w:val="afc"/>
    <w:rsid w:val="00DA123E"/>
    <w:pPr>
      <w:spacing w:after="120" w:line="100" w:lineRule="atLeast"/>
      <w:ind w:left="283"/>
    </w:pPr>
    <w:rPr>
      <w:rFonts w:ascii="Arial" w:hAnsi="Arial" w:cs="Arial"/>
    </w:rPr>
  </w:style>
  <w:style w:type="character" w:customStyle="1" w:styleId="afc">
    <w:name w:val="Основной текст с отступом Знак"/>
    <w:basedOn w:val="a2"/>
    <w:link w:val="afb"/>
    <w:rsid w:val="00DA123E"/>
    <w:rPr>
      <w:rFonts w:ascii="Arial" w:eastAsia="Arial Unicode MS" w:hAnsi="Arial" w:cs="Arial"/>
      <w:color w:val="00000A"/>
    </w:rPr>
  </w:style>
  <w:style w:type="character" w:styleId="afd">
    <w:name w:val="Placeholder Text"/>
    <w:basedOn w:val="a2"/>
    <w:uiPriority w:val="99"/>
    <w:semiHidden/>
    <w:rsid w:val="000F3BC2"/>
    <w:rPr>
      <w:color w:val="808080"/>
    </w:rPr>
  </w:style>
  <w:style w:type="paragraph" w:styleId="afe">
    <w:name w:val="TOC Heading"/>
    <w:basedOn w:val="1"/>
    <w:next w:val="a1"/>
    <w:uiPriority w:val="39"/>
    <w:unhideWhenUsed/>
    <w:qFormat/>
    <w:rsid w:val="00403008"/>
    <w:pPr>
      <w:ind w:firstLine="0"/>
      <w:jc w:val="left"/>
      <w:outlineLvl w:val="9"/>
    </w:pPr>
    <w:rPr>
      <w:rFonts w:asciiTheme="majorHAnsi" w:hAnsiTheme="majorHAnsi"/>
      <w:color w:val="365F91" w:themeColor="accent1" w:themeShade="BF"/>
      <w:sz w:val="28"/>
    </w:rPr>
  </w:style>
  <w:style w:type="paragraph" w:styleId="12">
    <w:name w:val="toc 1"/>
    <w:basedOn w:val="a1"/>
    <w:next w:val="a1"/>
    <w:autoRedefine/>
    <w:uiPriority w:val="39"/>
    <w:unhideWhenUsed/>
    <w:qFormat/>
    <w:rsid w:val="00403008"/>
    <w:pPr>
      <w:spacing w:after="100"/>
    </w:pPr>
  </w:style>
  <w:style w:type="paragraph" w:styleId="21">
    <w:name w:val="toc 2"/>
    <w:basedOn w:val="a1"/>
    <w:next w:val="a1"/>
    <w:autoRedefine/>
    <w:uiPriority w:val="39"/>
    <w:unhideWhenUsed/>
    <w:qFormat/>
    <w:rsid w:val="00712778"/>
    <w:pPr>
      <w:tabs>
        <w:tab w:val="right" w:leader="dot" w:pos="10198"/>
      </w:tabs>
      <w:spacing w:after="100"/>
      <w:ind w:left="851" w:hanging="851"/>
    </w:pPr>
  </w:style>
  <w:style w:type="paragraph" w:styleId="aff">
    <w:name w:val="header"/>
    <w:basedOn w:val="a1"/>
    <w:link w:val="aff0"/>
    <w:unhideWhenUsed/>
    <w:qFormat/>
    <w:rsid w:val="00BD2610"/>
    <w:pPr>
      <w:tabs>
        <w:tab w:val="center" w:pos="4677"/>
        <w:tab w:val="right" w:pos="9355"/>
      </w:tabs>
      <w:spacing w:line="240" w:lineRule="auto"/>
    </w:pPr>
  </w:style>
  <w:style w:type="character" w:customStyle="1" w:styleId="aff0">
    <w:name w:val="Верхний колонтитул Знак"/>
    <w:basedOn w:val="a2"/>
    <w:link w:val="aff"/>
    <w:rsid w:val="00BD2610"/>
    <w:rPr>
      <w:rFonts w:ascii="Times New Roman" w:hAnsi="Times New Roman"/>
      <w:sz w:val="24"/>
    </w:rPr>
  </w:style>
  <w:style w:type="paragraph" w:styleId="aff1">
    <w:name w:val="footer"/>
    <w:basedOn w:val="a1"/>
    <w:link w:val="aff2"/>
    <w:uiPriority w:val="99"/>
    <w:unhideWhenUsed/>
    <w:rsid w:val="00BD2610"/>
    <w:pPr>
      <w:tabs>
        <w:tab w:val="center" w:pos="4677"/>
        <w:tab w:val="right" w:pos="9355"/>
      </w:tabs>
      <w:spacing w:line="240" w:lineRule="auto"/>
    </w:pPr>
  </w:style>
  <w:style w:type="character" w:customStyle="1" w:styleId="aff2">
    <w:name w:val="Нижний колонтитул Знак"/>
    <w:basedOn w:val="a2"/>
    <w:link w:val="aff1"/>
    <w:uiPriority w:val="99"/>
    <w:rsid w:val="00BD2610"/>
    <w:rPr>
      <w:rFonts w:ascii="Times New Roman" w:hAnsi="Times New Roman"/>
      <w:sz w:val="24"/>
    </w:rPr>
  </w:style>
  <w:style w:type="paragraph" w:styleId="31">
    <w:name w:val="toc 3"/>
    <w:basedOn w:val="a1"/>
    <w:next w:val="a1"/>
    <w:autoRedefine/>
    <w:uiPriority w:val="39"/>
    <w:unhideWhenUsed/>
    <w:qFormat/>
    <w:rsid w:val="008E7C8D"/>
    <w:pPr>
      <w:spacing w:after="100"/>
      <w:ind w:left="440" w:firstLine="0"/>
      <w:jc w:val="left"/>
    </w:pPr>
    <w:rPr>
      <w:rFonts w:asciiTheme="minorHAnsi" w:eastAsiaTheme="minorEastAsia" w:hAnsiTheme="minorHAnsi"/>
      <w:sz w:val="22"/>
      <w:lang w:eastAsia="ru-RU"/>
    </w:rPr>
  </w:style>
  <w:style w:type="paragraph" w:styleId="41">
    <w:name w:val="toc 4"/>
    <w:basedOn w:val="a1"/>
    <w:next w:val="a1"/>
    <w:autoRedefine/>
    <w:uiPriority w:val="39"/>
    <w:unhideWhenUsed/>
    <w:rsid w:val="008E7C8D"/>
    <w:pPr>
      <w:spacing w:after="100"/>
      <w:ind w:left="660" w:firstLine="0"/>
      <w:jc w:val="left"/>
    </w:pPr>
    <w:rPr>
      <w:rFonts w:asciiTheme="minorHAnsi" w:eastAsiaTheme="minorEastAsia" w:hAnsiTheme="minorHAnsi"/>
      <w:sz w:val="22"/>
      <w:lang w:eastAsia="ru-RU"/>
    </w:rPr>
  </w:style>
  <w:style w:type="paragraph" w:styleId="51">
    <w:name w:val="toc 5"/>
    <w:basedOn w:val="a1"/>
    <w:next w:val="a1"/>
    <w:autoRedefine/>
    <w:uiPriority w:val="39"/>
    <w:unhideWhenUsed/>
    <w:rsid w:val="008E7C8D"/>
    <w:pPr>
      <w:spacing w:after="100"/>
      <w:ind w:left="880" w:firstLine="0"/>
      <w:jc w:val="left"/>
    </w:pPr>
    <w:rPr>
      <w:rFonts w:asciiTheme="minorHAnsi" w:eastAsiaTheme="minorEastAsia" w:hAnsiTheme="minorHAnsi"/>
      <w:sz w:val="22"/>
      <w:lang w:eastAsia="ru-RU"/>
    </w:rPr>
  </w:style>
  <w:style w:type="paragraph" w:styleId="61">
    <w:name w:val="toc 6"/>
    <w:basedOn w:val="a1"/>
    <w:next w:val="a1"/>
    <w:autoRedefine/>
    <w:uiPriority w:val="39"/>
    <w:unhideWhenUsed/>
    <w:rsid w:val="008E7C8D"/>
    <w:pPr>
      <w:spacing w:after="100"/>
      <w:ind w:left="1100" w:firstLine="0"/>
      <w:jc w:val="left"/>
    </w:pPr>
    <w:rPr>
      <w:rFonts w:asciiTheme="minorHAnsi" w:eastAsiaTheme="minorEastAsia" w:hAnsiTheme="minorHAnsi"/>
      <w:sz w:val="22"/>
      <w:lang w:eastAsia="ru-RU"/>
    </w:rPr>
  </w:style>
  <w:style w:type="paragraph" w:styleId="71">
    <w:name w:val="toc 7"/>
    <w:basedOn w:val="a1"/>
    <w:next w:val="a1"/>
    <w:autoRedefine/>
    <w:uiPriority w:val="39"/>
    <w:unhideWhenUsed/>
    <w:rsid w:val="008E7C8D"/>
    <w:pPr>
      <w:spacing w:after="100"/>
      <w:ind w:left="1320" w:firstLine="0"/>
      <w:jc w:val="left"/>
    </w:pPr>
    <w:rPr>
      <w:rFonts w:asciiTheme="minorHAnsi" w:eastAsiaTheme="minorEastAsia" w:hAnsiTheme="minorHAnsi"/>
      <w:sz w:val="22"/>
      <w:lang w:eastAsia="ru-RU"/>
    </w:rPr>
  </w:style>
  <w:style w:type="paragraph" w:styleId="81">
    <w:name w:val="toc 8"/>
    <w:basedOn w:val="a1"/>
    <w:next w:val="a1"/>
    <w:autoRedefine/>
    <w:uiPriority w:val="39"/>
    <w:unhideWhenUsed/>
    <w:rsid w:val="008E7C8D"/>
    <w:pPr>
      <w:spacing w:after="100"/>
      <w:ind w:left="1540" w:firstLine="0"/>
      <w:jc w:val="left"/>
    </w:pPr>
    <w:rPr>
      <w:rFonts w:asciiTheme="minorHAnsi" w:eastAsiaTheme="minorEastAsia" w:hAnsiTheme="minorHAnsi"/>
      <w:sz w:val="22"/>
      <w:lang w:eastAsia="ru-RU"/>
    </w:rPr>
  </w:style>
  <w:style w:type="paragraph" w:styleId="91">
    <w:name w:val="toc 9"/>
    <w:basedOn w:val="a1"/>
    <w:next w:val="a1"/>
    <w:autoRedefine/>
    <w:uiPriority w:val="39"/>
    <w:unhideWhenUsed/>
    <w:rsid w:val="008E7C8D"/>
    <w:pPr>
      <w:spacing w:after="100"/>
      <w:ind w:left="1760" w:firstLine="0"/>
      <w:jc w:val="left"/>
    </w:pPr>
    <w:rPr>
      <w:rFonts w:asciiTheme="minorHAnsi" w:eastAsiaTheme="minorEastAsia" w:hAnsiTheme="minorHAnsi"/>
      <w:sz w:val="22"/>
      <w:lang w:eastAsia="ru-RU"/>
    </w:rPr>
  </w:style>
  <w:style w:type="paragraph" w:styleId="aff3">
    <w:name w:val="No Spacing"/>
    <w:aliases w:val="14Без отступа,Без отступа"/>
    <w:basedOn w:val="a1"/>
    <w:next w:val="a1"/>
    <w:link w:val="aff4"/>
    <w:qFormat/>
    <w:rsid w:val="0001404F"/>
    <w:pPr>
      <w:widowControl w:val="0"/>
      <w:spacing w:line="240" w:lineRule="auto"/>
      <w:ind w:firstLine="0"/>
      <w:jc w:val="left"/>
    </w:pPr>
    <w:rPr>
      <w:rFonts w:eastAsia="Times New Roman" w:cs="Times New Roman"/>
      <w:sz w:val="28"/>
      <w:szCs w:val="24"/>
    </w:rPr>
  </w:style>
  <w:style w:type="character" w:customStyle="1" w:styleId="aff4">
    <w:name w:val="Без интервала Знак"/>
    <w:aliases w:val="14Без отступа Знак,Без отступа Знак"/>
    <w:link w:val="aff3"/>
    <w:rsid w:val="0001404F"/>
    <w:rPr>
      <w:rFonts w:ascii="Times New Roman" w:eastAsia="Times New Roman" w:hAnsi="Times New Roman" w:cs="Times New Roman"/>
      <w:sz w:val="28"/>
      <w:szCs w:val="24"/>
    </w:rPr>
  </w:style>
  <w:style w:type="paragraph" w:styleId="aff5">
    <w:name w:val="Body Text"/>
    <w:basedOn w:val="a1"/>
    <w:link w:val="aff6"/>
    <w:unhideWhenUsed/>
    <w:rsid w:val="00925EE7"/>
    <w:pPr>
      <w:spacing w:after="120"/>
    </w:pPr>
  </w:style>
  <w:style w:type="character" w:customStyle="1" w:styleId="aff6">
    <w:name w:val="Основной текст Знак"/>
    <w:basedOn w:val="a2"/>
    <w:link w:val="aff5"/>
    <w:rsid w:val="00925EE7"/>
    <w:rPr>
      <w:rFonts w:ascii="Times New Roman" w:hAnsi="Times New Roman"/>
      <w:sz w:val="24"/>
    </w:rPr>
  </w:style>
  <w:style w:type="paragraph" w:customStyle="1" w:styleId="14">
    <w:name w:val="Текст 14(основной)"/>
    <w:basedOn w:val="a1"/>
    <w:link w:val="140"/>
    <w:autoRedefine/>
    <w:rsid w:val="000E7C79"/>
    <w:pPr>
      <w:numPr>
        <w:numId w:val="12"/>
      </w:numPr>
      <w:spacing w:line="23" w:lineRule="atLeast"/>
      <w:ind w:left="993" w:firstLine="0"/>
    </w:pPr>
    <w:rPr>
      <w:rFonts w:eastAsia="Calibri" w:cs="Times New Roman"/>
      <w:i/>
      <w:szCs w:val="28"/>
      <w:lang w:eastAsia="ru-RU"/>
    </w:rPr>
  </w:style>
  <w:style w:type="character" w:customStyle="1" w:styleId="140">
    <w:name w:val="Текст 14(основной) Знак"/>
    <w:basedOn w:val="a2"/>
    <w:link w:val="14"/>
    <w:rsid w:val="000E7C79"/>
    <w:rPr>
      <w:rFonts w:ascii="Times New Roman" w:eastAsia="Calibri" w:hAnsi="Times New Roman" w:cs="Times New Roman"/>
      <w:i/>
      <w:sz w:val="24"/>
      <w:szCs w:val="28"/>
      <w:lang w:eastAsia="ru-RU"/>
    </w:rPr>
  </w:style>
  <w:style w:type="paragraph" w:customStyle="1" w:styleId="141">
    <w:name w:val="Текст 14(поцентру)"/>
    <w:basedOn w:val="a1"/>
    <w:link w:val="142"/>
    <w:rsid w:val="00915378"/>
    <w:pPr>
      <w:spacing w:line="240" w:lineRule="auto"/>
      <w:ind w:left="708" w:firstLine="709"/>
      <w:jc w:val="center"/>
    </w:pPr>
    <w:rPr>
      <w:rFonts w:eastAsia="Times New Roman" w:cs="Times New Roman"/>
      <w:color w:val="000000"/>
      <w:szCs w:val="24"/>
      <w:lang w:eastAsia="ru-RU"/>
    </w:rPr>
  </w:style>
  <w:style w:type="character" w:styleId="aff7">
    <w:name w:val="page number"/>
    <w:basedOn w:val="a2"/>
    <w:rsid w:val="00D03C40"/>
  </w:style>
  <w:style w:type="character" w:customStyle="1" w:styleId="30">
    <w:name w:val="Заголовок 3 Знак"/>
    <w:aliases w:val="3 Заголовок Знак,ПодЗаголовок Знак"/>
    <w:basedOn w:val="a2"/>
    <w:link w:val="3"/>
    <w:rsid w:val="009854A4"/>
    <w:rPr>
      <w:rFonts w:ascii="Times New Roman" w:eastAsia="Times New Roman" w:hAnsi="Times New Roman" w:cs="Times New Roman"/>
      <w:b/>
      <w:sz w:val="28"/>
      <w:szCs w:val="24"/>
    </w:rPr>
  </w:style>
  <w:style w:type="character" w:customStyle="1" w:styleId="40">
    <w:name w:val="Заголовок 4 Знак"/>
    <w:aliases w:val="4 Заголовок Знак"/>
    <w:basedOn w:val="a2"/>
    <w:link w:val="4"/>
    <w:rsid w:val="009854A4"/>
    <w:rPr>
      <w:rFonts w:ascii="Times New Roman" w:eastAsia="Times New Roman" w:hAnsi="Times New Roman" w:cs="Times New Roman"/>
      <w:b/>
      <w:i/>
      <w:sz w:val="28"/>
      <w:szCs w:val="24"/>
    </w:rPr>
  </w:style>
  <w:style w:type="character" w:customStyle="1" w:styleId="50">
    <w:name w:val="Заголовок 5 Знак"/>
    <w:aliases w:val="5 Заголовок Знак"/>
    <w:basedOn w:val="a2"/>
    <w:link w:val="5"/>
    <w:rsid w:val="009854A4"/>
    <w:rPr>
      <w:rFonts w:ascii="Times New Roman" w:eastAsia="Times New Roman" w:hAnsi="Times New Roman" w:cs="Times New Roman"/>
      <w:b/>
      <w:bCs/>
      <w:i/>
      <w:iCs/>
      <w:sz w:val="28"/>
      <w:szCs w:val="26"/>
    </w:rPr>
  </w:style>
  <w:style w:type="character" w:customStyle="1" w:styleId="60">
    <w:name w:val="Заголовок 6 Знак"/>
    <w:basedOn w:val="a2"/>
    <w:link w:val="6"/>
    <w:rsid w:val="009854A4"/>
    <w:rPr>
      <w:rFonts w:ascii="Calibri" w:eastAsia="Times New Roman" w:hAnsi="Calibri" w:cs="Times New Roman"/>
      <w:b/>
      <w:bCs/>
    </w:rPr>
  </w:style>
  <w:style w:type="character" w:customStyle="1" w:styleId="70">
    <w:name w:val="Заголовок 7 Знак"/>
    <w:basedOn w:val="a2"/>
    <w:link w:val="7"/>
    <w:rsid w:val="009854A4"/>
    <w:rPr>
      <w:rFonts w:ascii="Times New Roman" w:eastAsia="Times New Roman" w:hAnsi="Times New Roman" w:cs="Times New Roman"/>
      <w:sz w:val="28"/>
      <w:szCs w:val="24"/>
    </w:rPr>
  </w:style>
  <w:style w:type="character" w:customStyle="1" w:styleId="80">
    <w:name w:val="Заголовок 8 Знак"/>
    <w:basedOn w:val="a2"/>
    <w:link w:val="8"/>
    <w:rsid w:val="009854A4"/>
    <w:rPr>
      <w:rFonts w:ascii="Times New Roman" w:eastAsia="Times New Roman" w:hAnsi="Times New Roman" w:cs="Times New Roman"/>
      <w:sz w:val="28"/>
      <w:szCs w:val="24"/>
    </w:rPr>
  </w:style>
  <w:style w:type="character" w:customStyle="1" w:styleId="90">
    <w:name w:val="Заголовок 9 Знак"/>
    <w:basedOn w:val="a2"/>
    <w:link w:val="9"/>
    <w:rsid w:val="009854A4"/>
    <w:rPr>
      <w:rFonts w:ascii="Arial" w:eastAsia="Times New Roman" w:hAnsi="Arial" w:cs="Times New Roman"/>
    </w:rPr>
  </w:style>
  <w:style w:type="paragraph" w:styleId="aff8">
    <w:name w:val="List Bullet"/>
    <w:basedOn w:val="a1"/>
    <w:rsid w:val="009854A4"/>
    <w:pPr>
      <w:tabs>
        <w:tab w:val="num" w:pos="1440"/>
      </w:tabs>
      <w:spacing w:line="240" w:lineRule="auto"/>
      <w:ind w:left="1440" w:hanging="360"/>
    </w:pPr>
    <w:rPr>
      <w:rFonts w:eastAsia="Times New Roman" w:cs="Times New Roman"/>
      <w:sz w:val="28"/>
      <w:szCs w:val="24"/>
      <w:lang w:eastAsia="ru-RU"/>
    </w:rPr>
  </w:style>
  <w:style w:type="paragraph" w:styleId="aff9">
    <w:name w:val="Plain Text"/>
    <w:basedOn w:val="a1"/>
    <w:link w:val="affa"/>
    <w:rsid w:val="009854A4"/>
    <w:pPr>
      <w:spacing w:line="240" w:lineRule="auto"/>
    </w:pPr>
    <w:rPr>
      <w:rFonts w:ascii="Courier New" w:eastAsia="Times New Roman" w:hAnsi="Courier New" w:cs="Courier New"/>
      <w:sz w:val="20"/>
      <w:szCs w:val="20"/>
      <w:lang w:eastAsia="ru-RU"/>
    </w:rPr>
  </w:style>
  <w:style w:type="character" w:customStyle="1" w:styleId="affa">
    <w:name w:val="Текст Знак"/>
    <w:basedOn w:val="a2"/>
    <w:link w:val="aff9"/>
    <w:rsid w:val="009854A4"/>
    <w:rPr>
      <w:rFonts w:ascii="Courier New" w:eastAsia="Times New Roman" w:hAnsi="Courier New" w:cs="Courier New"/>
      <w:sz w:val="20"/>
      <w:szCs w:val="20"/>
      <w:lang w:eastAsia="ru-RU"/>
    </w:rPr>
  </w:style>
  <w:style w:type="paragraph" w:styleId="affb">
    <w:name w:val="Document Map"/>
    <w:basedOn w:val="a1"/>
    <w:link w:val="affc"/>
    <w:unhideWhenUsed/>
    <w:rsid w:val="009854A4"/>
    <w:pPr>
      <w:spacing w:line="240" w:lineRule="auto"/>
    </w:pPr>
    <w:rPr>
      <w:rFonts w:ascii="Tahoma" w:eastAsia="Times New Roman" w:hAnsi="Tahoma" w:cs="Times New Roman"/>
      <w:sz w:val="16"/>
      <w:szCs w:val="16"/>
    </w:rPr>
  </w:style>
  <w:style w:type="character" w:customStyle="1" w:styleId="affc">
    <w:name w:val="Схема документа Знак"/>
    <w:basedOn w:val="a2"/>
    <w:link w:val="affb"/>
    <w:rsid w:val="009854A4"/>
    <w:rPr>
      <w:rFonts w:ascii="Tahoma" w:eastAsia="Times New Roman" w:hAnsi="Tahoma" w:cs="Times New Roman"/>
      <w:sz w:val="16"/>
      <w:szCs w:val="16"/>
    </w:rPr>
  </w:style>
  <w:style w:type="character" w:styleId="affd">
    <w:name w:val="Emphasis"/>
    <w:qFormat/>
    <w:rsid w:val="009854A4"/>
    <w:rPr>
      <w:rFonts w:ascii="Times New Roman" w:hAnsi="Times New Roman"/>
      <w:i/>
      <w:iCs/>
      <w:sz w:val="28"/>
    </w:rPr>
  </w:style>
  <w:style w:type="paragraph" w:styleId="affe">
    <w:name w:val="Subtitle"/>
    <w:basedOn w:val="a1"/>
    <w:next w:val="a1"/>
    <w:link w:val="afff"/>
    <w:uiPriority w:val="11"/>
    <w:qFormat/>
    <w:rsid w:val="009854A4"/>
    <w:pPr>
      <w:spacing w:before="120" w:after="120" w:line="240" w:lineRule="auto"/>
      <w:jc w:val="left"/>
      <w:outlineLvl w:val="1"/>
    </w:pPr>
    <w:rPr>
      <w:rFonts w:eastAsia="Times New Roman" w:cs="Times New Roman"/>
      <w:i/>
      <w:sz w:val="28"/>
      <w:szCs w:val="24"/>
    </w:rPr>
  </w:style>
  <w:style w:type="character" w:customStyle="1" w:styleId="afff">
    <w:name w:val="Подзаголовок Знак"/>
    <w:basedOn w:val="a2"/>
    <w:link w:val="affe"/>
    <w:uiPriority w:val="11"/>
    <w:rsid w:val="009854A4"/>
    <w:rPr>
      <w:rFonts w:ascii="Times New Roman" w:eastAsia="Times New Roman" w:hAnsi="Times New Roman" w:cs="Times New Roman"/>
      <w:i/>
      <w:sz w:val="28"/>
      <w:szCs w:val="24"/>
    </w:rPr>
  </w:style>
  <w:style w:type="paragraph" w:customStyle="1" w:styleId="120">
    <w:name w:val="12без отступа"/>
    <w:basedOn w:val="aff3"/>
    <w:link w:val="121"/>
    <w:qFormat/>
    <w:rsid w:val="009854A4"/>
    <w:rPr>
      <w:sz w:val="24"/>
    </w:rPr>
  </w:style>
  <w:style w:type="character" w:customStyle="1" w:styleId="121">
    <w:name w:val="без отступа12 Знак"/>
    <w:link w:val="120"/>
    <w:rsid w:val="009854A4"/>
    <w:rPr>
      <w:rFonts w:ascii="Times New Roman" w:eastAsia="Times New Roman" w:hAnsi="Times New Roman" w:cs="Times New Roman"/>
      <w:sz w:val="24"/>
      <w:szCs w:val="24"/>
    </w:rPr>
  </w:style>
  <w:style w:type="numbering" w:customStyle="1" w:styleId="13">
    <w:name w:val="Нет списка1"/>
    <w:next w:val="a4"/>
    <w:semiHidden/>
    <w:rsid w:val="009854A4"/>
  </w:style>
  <w:style w:type="paragraph" w:styleId="22">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1"/>
    <w:link w:val="23"/>
    <w:rsid w:val="009854A4"/>
    <w:pPr>
      <w:spacing w:after="120" w:line="480" w:lineRule="auto"/>
      <w:ind w:left="283"/>
    </w:pPr>
    <w:rPr>
      <w:rFonts w:eastAsia="Times New Roman" w:cs="Times New Roman"/>
      <w:szCs w:val="24"/>
    </w:rPr>
  </w:style>
  <w:style w:type="character" w:customStyle="1" w:styleId="23">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2"/>
    <w:link w:val="22"/>
    <w:rsid w:val="009854A4"/>
    <w:rPr>
      <w:rFonts w:ascii="Times New Roman" w:eastAsia="Times New Roman" w:hAnsi="Times New Roman" w:cs="Times New Roman"/>
      <w:sz w:val="24"/>
      <w:szCs w:val="24"/>
    </w:rPr>
  </w:style>
  <w:style w:type="paragraph" w:styleId="32">
    <w:name w:val="Body Text Indent 3"/>
    <w:basedOn w:val="a1"/>
    <w:link w:val="33"/>
    <w:rsid w:val="009854A4"/>
    <w:pPr>
      <w:spacing w:after="120" w:line="240" w:lineRule="auto"/>
      <w:ind w:left="283"/>
    </w:pPr>
    <w:rPr>
      <w:rFonts w:eastAsia="Times New Roman" w:cs="Times New Roman"/>
      <w:sz w:val="16"/>
      <w:szCs w:val="16"/>
    </w:rPr>
  </w:style>
  <w:style w:type="character" w:customStyle="1" w:styleId="33">
    <w:name w:val="Основной текст с отступом 3 Знак"/>
    <w:basedOn w:val="a2"/>
    <w:link w:val="32"/>
    <w:rsid w:val="009854A4"/>
    <w:rPr>
      <w:rFonts w:ascii="Times New Roman" w:eastAsia="Times New Roman" w:hAnsi="Times New Roman" w:cs="Times New Roman"/>
      <w:sz w:val="16"/>
      <w:szCs w:val="16"/>
    </w:rPr>
  </w:style>
  <w:style w:type="paragraph" w:customStyle="1" w:styleId="ConsNormal">
    <w:name w:val="ConsNormal"/>
    <w:rsid w:val="009854A4"/>
    <w:pPr>
      <w:widowControl w:val="0"/>
      <w:autoSpaceDE w:val="0"/>
      <w:autoSpaceDN w:val="0"/>
      <w:adjustRightInd w:val="0"/>
      <w:spacing w:line="240" w:lineRule="auto"/>
      <w:ind w:right="19772" w:firstLine="720"/>
    </w:pPr>
    <w:rPr>
      <w:rFonts w:ascii="Arial" w:eastAsia="Times New Roman" w:hAnsi="Arial" w:cs="Arial"/>
      <w:sz w:val="20"/>
      <w:szCs w:val="20"/>
      <w:lang w:eastAsia="ru-RU"/>
    </w:rPr>
  </w:style>
  <w:style w:type="paragraph" w:styleId="24">
    <w:name w:val="Body Text 2"/>
    <w:basedOn w:val="a1"/>
    <w:link w:val="25"/>
    <w:rsid w:val="009854A4"/>
    <w:pPr>
      <w:spacing w:after="120" w:line="480" w:lineRule="auto"/>
    </w:pPr>
    <w:rPr>
      <w:rFonts w:eastAsia="Times New Roman" w:cs="Times New Roman"/>
      <w:sz w:val="28"/>
      <w:szCs w:val="24"/>
    </w:rPr>
  </w:style>
  <w:style w:type="character" w:customStyle="1" w:styleId="25">
    <w:name w:val="Основной текст 2 Знак"/>
    <w:basedOn w:val="a2"/>
    <w:link w:val="24"/>
    <w:rsid w:val="009854A4"/>
    <w:rPr>
      <w:rFonts w:ascii="Times New Roman" w:eastAsia="Times New Roman" w:hAnsi="Times New Roman" w:cs="Times New Roman"/>
      <w:sz w:val="28"/>
      <w:szCs w:val="24"/>
    </w:rPr>
  </w:style>
  <w:style w:type="paragraph" w:customStyle="1" w:styleId="ConsPlusNormal">
    <w:name w:val="ConsPlusNormal"/>
    <w:rsid w:val="009854A4"/>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styleId="34">
    <w:name w:val="Body Text 3"/>
    <w:basedOn w:val="a1"/>
    <w:link w:val="35"/>
    <w:rsid w:val="009854A4"/>
    <w:pPr>
      <w:spacing w:line="240" w:lineRule="auto"/>
    </w:pPr>
    <w:rPr>
      <w:rFonts w:eastAsia="Times New Roman" w:cs="Times New Roman"/>
      <w:sz w:val="28"/>
      <w:szCs w:val="24"/>
    </w:rPr>
  </w:style>
  <w:style w:type="character" w:customStyle="1" w:styleId="35">
    <w:name w:val="Основной текст 3 Знак"/>
    <w:basedOn w:val="a2"/>
    <w:link w:val="34"/>
    <w:rsid w:val="009854A4"/>
    <w:rPr>
      <w:rFonts w:ascii="Times New Roman" w:eastAsia="Times New Roman" w:hAnsi="Times New Roman" w:cs="Times New Roman"/>
      <w:sz w:val="28"/>
      <w:szCs w:val="24"/>
    </w:rPr>
  </w:style>
  <w:style w:type="paragraph" w:styleId="afff0">
    <w:name w:val="Block Text"/>
    <w:basedOn w:val="a1"/>
    <w:rsid w:val="009854A4"/>
    <w:pPr>
      <w:spacing w:line="240" w:lineRule="auto"/>
      <w:ind w:left="-567" w:right="-574"/>
    </w:pPr>
    <w:rPr>
      <w:rFonts w:eastAsia="Times New Roman" w:cs="Times New Roman"/>
      <w:sz w:val="28"/>
      <w:szCs w:val="24"/>
      <w:lang w:eastAsia="ru-RU"/>
    </w:rPr>
  </w:style>
  <w:style w:type="paragraph" w:styleId="26">
    <w:name w:val="List Bullet 2"/>
    <w:basedOn w:val="a1"/>
    <w:autoRedefine/>
    <w:rsid w:val="009854A4"/>
    <w:pPr>
      <w:tabs>
        <w:tab w:val="num" w:pos="643"/>
      </w:tabs>
      <w:spacing w:line="240" w:lineRule="auto"/>
      <w:ind w:left="643" w:hanging="360"/>
    </w:pPr>
    <w:rPr>
      <w:rFonts w:eastAsia="Times New Roman" w:cs="Times New Roman"/>
      <w:sz w:val="20"/>
      <w:szCs w:val="24"/>
      <w:lang w:eastAsia="ru-RU"/>
    </w:rPr>
  </w:style>
  <w:style w:type="paragraph" w:customStyle="1" w:styleId="afff1">
    <w:name w:val="обычн курсив"/>
    <w:basedOn w:val="a1"/>
    <w:link w:val="afff2"/>
    <w:rsid w:val="009854A4"/>
    <w:pPr>
      <w:spacing w:line="240" w:lineRule="auto"/>
      <w:outlineLvl w:val="0"/>
    </w:pPr>
    <w:rPr>
      <w:rFonts w:eastAsia="Times New Roman" w:cs="Times New Roman"/>
      <w:i/>
      <w:sz w:val="28"/>
      <w:szCs w:val="24"/>
    </w:rPr>
  </w:style>
  <w:style w:type="paragraph" w:customStyle="1" w:styleId="afff3">
    <w:name w:val="обычн_курсив"/>
    <w:basedOn w:val="a1"/>
    <w:link w:val="afff4"/>
    <w:qFormat/>
    <w:rsid w:val="009854A4"/>
    <w:pPr>
      <w:spacing w:line="240" w:lineRule="auto"/>
    </w:pPr>
    <w:rPr>
      <w:rFonts w:eastAsia="Times New Roman" w:cs="Times New Roman"/>
      <w:i/>
      <w:sz w:val="28"/>
      <w:szCs w:val="24"/>
    </w:rPr>
  </w:style>
  <w:style w:type="character" w:customStyle="1" w:styleId="afff2">
    <w:name w:val="обычн курсив Знак"/>
    <w:link w:val="afff1"/>
    <w:rsid w:val="009854A4"/>
    <w:rPr>
      <w:rFonts w:ascii="Times New Roman" w:eastAsia="Times New Roman" w:hAnsi="Times New Roman" w:cs="Times New Roman"/>
      <w:i/>
      <w:sz w:val="28"/>
      <w:szCs w:val="24"/>
    </w:rPr>
  </w:style>
  <w:style w:type="paragraph" w:customStyle="1" w:styleId="afff5">
    <w:name w:val="содержание"/>
    <w:basedOn w:val="a1"/>
    <w:link w:val="afff6"/>
    <w:qFormat/>
    <w:rsid w:val="009854A4"/>
    <w:pPr>
      <w:spacing w:line="240" w:lineRule="auto"/>
      <w:ind w:left="567" w:firstLine="0"/>
    </w:pPr>
    <w:rPr>
      <w:rFonts w:eastAsia="Times New Roman" w:cs="Times New Roman"/>
      <w:sz w:val="28"/>
      <w:szCs w:val="24"/>
    </w:rPr>
  </w:style>
  <w:style w:type="character" w:customStyle="1" w:styleId="afff4">
    <w:name w:val="обычн_курсив Знак"/>
    <w:link w:val="afff3"/>
    <w:rsid w:val="009854A4"/>
    <w:rPr>
      <w:rFonts w:ascii="Times New Roman" w:eastAsia="Times New Roman" w:hAnsi="Times New Roman" w:cs="Times New Roman"/>
      <w:i/>
      <w:sz w:val="28"/>
      <w:szCs w:val="24"/>
    </w:rPr>
  </w:style>
  <w:style w:type="paragraph" w:customStyle="1" w:styleId="afff7">
    <w:name w:val="обычн_без_отступа"/>
    <w:basedOn w:val="a1"/>
    <w:link w:val="afff8"/>
    <w:qFormat/>
    <w:rsid w:val="009854A4"/>
    <w:pPr>
      <w:spacing w:line="240" w:lineRule="auto"/>
      <w:ind w:firstLine="0"/>
      <w:jc w:val="left"/>
    </w:pPr>
    <w:rPr>
      <w:rFonts w:eastAsia="Times New Roman" w:cs="Times New Roman"/>
      <w:sz w:val="28"/>
      <w:szCs w:val="24"/>
    </w:rPr>
  </w:style>
  <w:style w:type="character" w:customStyle="1" w:styleId="afff6">
    <w:name w:val="содержание Знак"/>
    <w:link w:val="afff5"/>
    <w:rsid w:val="009854A4"/>
    <w:rPr>
      <w:rFonts w:ascii="Times New Roman" w:eastAsia="Times New Roman" w:hAnsi="Times New Roman" w:cs="Times New Roman"/>
      <w:sz w:val="28"/>
      <w:szCs w:val="24"/>
    </w:rPr>
  </w:style>
  <w:style w:type="paragraph" w:customStyle="1" w:styleId="afff9">
    <w:name w:val="содерж_назв"/>
    <w:basedOn w:val="a1"/>
    <w:link w:val="afffa"/>
    <w:qFormat/>
    <w:rsid w:val="009854A4"/>
    <w:pPr>
      <w:spacing w:line="240" w:lineRule="auto"/>
      <w:ind w:firstLine="0"/>
      <w:jc w:val="left"/>
    </w:pPr>
    <w:rPr>
      <w:rFonts w:eastAsia="Times New Roman" w:cs="Times New Roman"/>
      <w:b/>
      <w:sz w:val="28"/>
      <w:szCs w:val="24"/>
      <w:lang w:val="en-US"/>
    </w:rPr>
  </w:style>
  <w:style w:type="character" w:customStyle="1" w:styleId="afff8">
    <w:name w:val="обычн_без_отступа Знак"/>
    <w:link w:val="afff7"/>
    <w:rsid w:val="009854A4"/>
    <w:rPr>
      <w:rFonts w:ascii="Times New Roman" w:eastAsia="Times New Roman" w:hAnsi="Times New Roman" w:cs="Times New Roman"/>
      <w:sz w:val="28"/>
      <w:szCs w:val="24"/>
    </w:rPr>
  </w:style>
  <w:style w:type="character" w:customStyle="1" w:styleId="afffa">
    <w:name w:val="содерж_назв Знак"/>
    <w:link w:val="afff9"/>
    <w:rsid w:val="009854A4"/>
    <w:rPr>
      <w:rFonts w:ascii="Times New Roman" w:eastAsia="Times New Roman" w:hAnsi="Times New Roman" w:cs="Times New Roman"/>
      <w:b/>
      <w:sz w:val="28"/>
      <w:szCs w:val="24"/>
      <w:lang w:val="en-US"/>
    </w:rPr>
  </w:style>
  <w:style w:type="table" w:customStyle="1" w:styleId="15">
    <w:name w:val="Светлая заливка1"/>
    <w:basedOn w:val="a3"/>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3">
    <w:name w:val="14жкОбычн"/>
    <w:basedOn w:val="a1"/>
    <w:link w:val="144"/>
    <w:qFormat/>
    <w:rsid w:val="009854A4"/>
    <w:pPr>
      <w:spacing w:line="240" w:lineRule="auto"/>
      <w:jc w:val="center"/>
    </w:pPr>
    <w:rPr>
      <w:rFonts w:eastAsia="Times New Roman" w:cs="Times New Roman"/>
      <w:b/>
      <w:i/>
      <w:sz w:val="28"/>
      <w:szCs w:val="24"/>
    </w:rPr>
  </w:style>
  <w:style w:type="character" w:customStyle="1" w:styleId="144">
    <w:name w:val="14жкОбычн Знак"/>
    <w:link w:val="143"/>
    <w:rsid w:val="009854A4"/>
    <w:rPr>
      <w:rFonts w:ascii="Times New Roman" w:eastAsia="Times New Roman" w:hAnsi="Times New Roman" w:cs="Times New Roman"/>
      <w:b/>
      <w:i/>
      <w:sz w:val="28"/>
      <w:szCs w:val="24"/>
    </w:rPr>
  </w:style>
  <w:style w:type="table" w:customStyle="1" w:styleId="110">
    <w:name w:val="Светлая заливка11"/>
    <w:basedOn w:val="a3"/>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6">
    <w:name w:val="Знак Знак Знак Знак Знак Знак Знак Знак Знак1 Знак Знак Знак"/>
    <w:basedOn w:val="a1"/>
    <w:rsid w:val="009854A4"/>
    <w:pPr>
      <w:spacing w:line="240" w:lineRule="auto"/>
      <w:ind w:firstLine="0"/>
      <w:jc w:val="left"/>
    </w:pPr>
    <w:rPr>
      <w:rFonts w:ascii="Verdana" w:eastAsia="Times New Roman" w:hAnsi="Verdana" w:cs="Verdana"/>
      <w:sz w:val="20"/>
      <w:szCs w:val="20"/>
      <w:lang w:val="en-US"/>
    </w:rPr>
  </w:style>
  <w:style w:type="paragraph" w:customStyle="1" w:styleId="17">
    <w:name w:val="Знак Знак Знак Знак Знак Знак Знак Знак Знак1 Знак"/>
    <w:basedOn w:val="a1"/>
    <w:rsid w:val="009854A4"/>
    <w:pPr>
      <w:spacing w:line="240" w:lineRule="auto"/>
      <w:ind w:firstLine="0"/>
      <w:jc w:val="left"/>
    </w:pPr>
    <w:rPr>
      <w:rFonts w:ascii="Verdana" w:eastAsia="Times New Roman" w:hAnsi="Verdana" w:cs="Verdana"/>
      <w:sz w:val="20"/>
      <w:szCs w:val="20"/>
      <w:lang w:val="en-US"/>
    </w:rPr>
  </w:style>
  <w:style w:type="character" w:customStyle="1" w:styleId="810">
    <w:name w:val="стиль81"/>
    <w:rsid w:val="009854A4"/>
    <w:rPr>
      <w:color w:val="FF0000"/>
    </w:rPr>
  </w:style>
  <w:style w:type="paragraph" w:customStyle="1" w:styleId="0">
    <w:name w:val="Стиль Основной текст с отступом + полужирный По центру Слева:  0 ..."/>
    <w:basedOn w:val="aff5"/>
    <w:rsid w:val="009854A4"/>
    <w:pPr>
      <w:spacing w:after="0" w:line="240" w:lineRule="auto"/>
      <w:ind w:firstLine="709"/>
      <w:jc w:val="center"/>
    </w:pPr>
    <w:rPr>
      <w:rFonts w:eastAsia="Times New Roman" w:cs="Times New Roman"/>
      <w:b/>
      <w:bCs/>
      <w:sz w:val="28"/>
      <w:szCs w:val="20"/>
    </w:rPr>
  </w:style>
  <w:style w:type="character" w:customStyle="1" w:styleId="62">
    <w:name w:val="Знак Знак6"/>
    <w:rsid w:val="009854A4"/>
    <w:rPr>
      <w:sz w:val="28"/>
      <w:szCs w:val="24"/>
      <w:lang w:bidi="ar-SA"/>
    </w:rPr>
  </w:style>
  <w:style w:type="table" w:customStyle="1" w:styleId="18">
    <w:name w:val="Сетка таблицы1"/>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
    <w:next w:val="a4"/>
    <w:semiHidden/>
    <w:rsid w:val="009854A4"/>
  </w:style>
  <w:style w:type="numbering" w:customStyle="1" w:styleId="36">
    <w:name w:val="Нет списка3"/>
    <w:next w:val="a4"/>
    <w:uiPriority w:val="99"/>
    <w:semiHidden/>
    <w:unhideWhenUsed/>
    <w:rsid w:val="009854A4"/>
  </w:style>
  <w:style w:type="table" w:customStyle="1" w:styleId="28">
    <w:name w:val="Сетка таблицы2"/>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2">
    <w:name w:val="12таблица"/>
    <w:basedOn w:val="a1"/>
    <w:link w:val="123"/>
    <w:qFormat/>
    <w:rsid w:val="009854A4"/>
    <w:pPr>
      <w:spacing w:line="240" w:lineRule="auto"/>
      <w:ind w:firstLine="0"/>
      <w:jc w:val="left"/>
    </w:pPr>
    <w:rPr>
      <w:rFonts w:eastAsia="Times New Roman" w:cs="Times New Roman"/>
      <w:szCs w:val="24"/>
    </w:rPr>
  </w:style>
  <w:style w:type="character" w:customStyle="1" w:styleId="123">
    <w:name w:val="12таблица Знак"/>
    <w:link w:val="122"/>
    <w:rsid w:val="009854A4"/>
    <w:rPr>
      <w:rFonts w:ascii="Times New Roman" w:eastAsia="Times New Roman" w:hAnsi="Times New Roman" w:cs="Times New Roman"/>
      <w:sz w:val="24"/>
      <w:szCs w:val="24"/>
    </w:rPr>
  </w:style>
  <w:style w:type="table" w:customStyle="1" w:styleId="37">
    <w:name w:val="Сетка таблицы3"/>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next w:val="ae"/>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1"/>
    <w:rsid w:val="009854A4"/>
    <w:pPr>
      <w:widowControl w:val="0"/>
      <w:suppressAutoHyphens/>
      <w:spacing w:line="240" w:lineRule="auto"/>
      <w:ind w:firstLine="709"/>
    </w:pPr>
    <w:rPr>
      <w:rFonts w:eastAsia="Lucida Sans Unicode" w:cs="Times New Roman"/>
      <w:kern w:val="1"/>
      <w:sz w:val="28"/>
      <w:szCs w:val="28"/>
    </w:rPr>
  </w:style>
  <w:style w:type="paragraph" w:customStyle="1" w:styleId="afffb">
    <w:name w:val="Знак Знак Знак Знак Знак Знак Знак Знак Знак Знак"/>
    <w:basedOn w:val="a1"/>
    <w:rsid w:val="009854A4"/>
    <w:pPr>
      <w:spacing w:line="240" w:lineRule="auto"/>
      <w:ind w:firstLine="0"/>
      <w:jc w:val="left"/>
    </w:pPr>
    <w:rPr>
      <w:rFonts w:ascii="Verdana" w:eastAsia="Times New Roman" w:hAnsi="Verdana" w:cs="Verdana"/>
      <w:sz w:val="20"/>
      <w:szCs w:val="20"/>
      <w:lang w:val="en-US"/>
    </w:rPr>
  </w:style>
  <w:style w:type="paragraph" w:customStyle="1" w:styleId="310">
    <w:name w:val="Основной текст с отступом 31"/>
    <w:basedOn w:val="a1"/>
    <w:rsid w:val="009854A4"/>
    <w:pPr>
      <w:suppressAutoHyphens/>
      <w:spacing w:after="120" w:line="240" w:lineRule="auto"/>
      <w:ind w:left="283" w:firstLine="0"/>
      <w:jc w:val="left"/>
    </w:pPr>
    <w:rPr>
      <w:rFonts w:eastAsia="Times New Roman" w:cs="Times New Roman"/>
      <w:sz w:val="16"/>
      <w:szCs w:val="16"/>
      <w:lang w:eastAsia="ar-SA"/>
    </w:rPr>
  </w:style>
  <w:style w:type="paragraph" w:customStyle="1" w:styleId="afffc">
    <w:name w:val="Знак"/>
    <w:basedOn w:val="a1"/>
    <w:rsid w:val="009854A4"/>
    <w:pPr>
      <w:widowControl w:val="0"/>
      <w:adjustRightInd w:val="0"/>
      <w:spacing w:after="160" w:line="240" w:lineRule="exact"/>
      <w:ind w:firstLine="0"/>
      <w:jc w:val="right"/>
    </w:pPr>
    <w:rPr>
      <w:rFonts w:eastAsia="Times New Roman" w:cs="Times New Roman"/>
      <w:sz w:val="20"/>
      <w:szCs w:val="20"/>
      <w:lang w:val="en-GB"/>
    </w:rPr>
  </w:style>
  <w:style w:type="numbering" w:customStyle="1" w:styleId="43">
    <w:name w:val="Нет списка4"/>
    <w:next w:val="a4"/>
    <w:uiPriority w:val="99"/>
    <w:semiHidden/>
    <w:rsid w:val="009854A4"/>
  </w:style>
  <w:style w:type="numbering" w:customStyle="1" w:styleId="52">
    <w:name w:val="Нет списка5"/>
    <w:next w:val="a4"/>
    <w:uiPriority w:val="99"/>
    <w:semiHidden/>
    <w:unhideWhenUsed/>
    <w:rsid w:val="009854A4"/>
  </w:style>
  <w:style w:type="table" w:customStyle="1" w:styleId="53">
    <w:name w:val="Сетка таблицы5"/>
    <w:basedOn w:val="a3"/>
    <w:next w:val="ae"/>
    <w:uiPriority w:val="59"/>
    <w:rsid w:val="009854A4"/>
    <w:pPr>
      <w:spacing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
    <w:name w:val="Сетка таблицы6"/>
    <w:basedOn w:val="a3"/>
    <w:next w:val="ae"/>
    <w:uiPriority w:val="59"/>
    <w:rsid w:val="00E55A01"/>
    <w:pPr>
      <w:spacing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d">
    <w:name w:val="+таб"/>
    <w:basedOn w:val="a1"/>
    <w:link w:val="afffe"/>
    <w:qFormat/>
    <w:rsid w:val="00576D15"/>
    <w:pPr>
      <w:spacing w:before="0" w:line="240" w:lineRule="auto"/>
      <w:ind w:firstLine="0"/>
      <w:jc w:val="center"/>
    </w:pPr>
    <w:rPr>
      <w:rFonts w:eastAsia="Times New Roman" w:cs="Times New Roman"/>
      <w:sz w:val="20"/>
      <w:szCs w:val="20"/>
      <w:lang w:eastAsia="ru-RU"/>
    </w:rPr>
  </w:style>
  <w:style w:type="character" w:customStyle="1" w:styleId="afffe">
    <w:name w:val="+таб Знак"/>
    <w:basedOn w:val="a2"/>
    <w:link w:val="afffd"/>
    <w:rsid w:val="00576D15"/>
    <w:rPr>
      <w:rFonts w:ascii="Times New Roman" w:eastAsia="Times New Roman" w:hAnsi="Times New Roman" w:cs="Times New Roman"/>
      <w:sz w:val="20"/>
      <w:szCs w:val="20"/>
      <w:lang w:eastAsia="ru-RU"/>
    </w:rPr>
  </w:style>
  <w:style w:type="paragraph" w:customStyle="1" w:styleId="affff">
    <w:name w:val="+Таб"/>
    <w:basedOn w:val="a1"/>
    <w:link w:val="affff0"/>
    <w:qFormat/>
    <w:rsid w:val="008509C0"/>
    <w:pPr>
      <w:spacing w:before="0" w:line="240" w:lineRule="auto"/>
      <w:ind w:firstLine="0"/>
      <w:jc w:val="center"/>
    </w:pPr>
    <w:rPr>
      <w:rFonts w:eastAsia="Calibri" w:cs="Times New Roman"/>
      <w:sz w:val="20"/>
      <w:szCs w:val="20"/>
    </w:rPr>
  </w:style>
  <w:style w:type="character" w:customStyle="1" w:styleId="affff0">
    <w:name w:val="+Таб Знак"/>
    <w:basedOn w:val="a2"/>
    <w:link w:val="affff"/>
    <w:rsid w:val="008509C0"/>
    <w:rPr>
      <w:rFonts w:ascii="Times New Roman" w:eastAsia="Calibri" w:hAnsi="Times New Roman" w:cs="Times New Roman"/>
      <w:sz w:val="20"/>
      <w:szCs w:val="20"/>
    </w:rPr>
  </w:style>
  <w:style w:type="character" w:styleId="affff1">
    <w:name w:val="FollowedHyperlink"/>
    <w:basedOn w:val="a2"/>
    <w:uiPriority w:val="99"/>
    <w:semiHidden/>
    <w:unhideWhenUsed/>
    <w:rsid w:val="006C23F0"/>
    <w:rPr>
      <w:color w:val="800080" w:themeColor="followedHyperlink"/>
      <w:u w:val="single"/>
    </w:rPr>
  </w:style>
  <w:style w:type="table" w:customStyle="1" w:styleId="29">
    <w:name w:val="Светлая заливка2"/>
    <w:basedOn w:val="a3"/>
    <w:uiPriority w:val="60"/>
    <w:rsid w:val="001D067C"/>
    <w:pPr>
      <w:spacing w:before="0" w:line="240" w:lineRule="auto"/>
      <w:ind w:left="0"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11">
    <w:name w:val="Знак Знак Знак Знак Знак Знак Знак Знак Знак1 Знак Знак Знак1"/>
    <w:basedOn w:val="a1"/>
    <w:rsid w:val="001D067C"/>
    <w:pPr>
      <w:spacing w:before="0" w:line="240" w:lineRule="auto"/>
      <w:ind w:firstLine="0"/>
      <w:jc w:val="left"/>
    </w:pPr>
    <w:rPr>
      <w:rFonts w:ascii="Verdana" w:eastAsia="Times New Roman" w:hAnsi="Verdana" w:cs="Verdana"/>
      <w:sz w:val="20"/>
      <w:szCs w:val="20"/>
      <w:lang w:val="en-US"/>
    </w:rPr>
  </w:style>
  <w:style w:type="paragraph" w:customStyle="1" w:styleId="112">
    <w:name w:val="Знак Знак Знак Знак Знак Знак Знак Знак Знак1 Знак1"/>
    <w:basedOn w:val="a1"/>
    <w:rsid w:val="001D067C"/>
    <w:pPr>
      <w:spacing w:before="0" w:line="240" w:lineRule="auto"/>
      <w:ind w:firstLine="0"/>
      <w:jc w:val="left"/>
    </w:pPr>
    <w:rPr>
      <w:rFonts w:ascii="Verdana" w:eastAsia="Times New Roman" w:hAnsi="Verdana" w:cs="Verdana"/>
      <w:sz w:val="20"/>
      <w:szCs w:val="20"/>
      <w:lang w:val="en-US"/>
    </w:rPr>
  </w:style>
  <w:style w:type="character" w:customStyle="1" w:styleId="610">
    <w:name w:val="Знак Знак61"/>
    <w:rsid w:val="001D067C"/>
    <w:rPr>
      <w:sz w:val="28"/>
      <w:szCs w:val="24"/>
      <w:lang w:bidi="ar-SA"/>
    </w:rPr>
  </w:style>
  <w:style w:type="paragraph" w:customStyle="1" w:styleId="Default">
    <w:name w:val="Default"/>
    <w:rsid w:val="001D067C"/>
    <w:pPr>
      <w:autoSpaceDE w:val="0"/>
      <w:autoSpaceDN w:val="0"/>
      <w:adjustRightInd w:val="0"/>
      <w:spacing w:before="0" w:line="240" w:lineRule="auto"/>
      <w:ind w:left="0" w:firstLine="0"/>
      <w:jc w:val="left"/>
    </w:pPr>
    <w:rPr>
      <w:rFonts w:ascii="Times New Roman" w:eastAsia="Calibri" w:hAnsi="Times New Roman" w:cs="Times New Roman"/>
      <w:color w:val="000000"/>
      <w:sz w:val="24"/>
      <w:szCs w:val="24"/>
      <w:lang w:eastAsia="ru-RU"/>
    </w:rPr>
  </w:style>
  <w:style w:type="paragraph" w:customStyle="1" w:styleId="100">
    <w:name w:val="Текст 10(таблица)"/>
    <w:basedOn w:val="a1"/>
    <w:rsid w:val="001D067C"/>
    <w:pPr>
      <w:spacing w:before="0" w:line="240" w:lineRule="auto"/>
      <w:ind w:firstLine="0"/>
      <w:jc w:val="left"/>
    </w:pPr>
    <w:rPr>
      <w:rFonts w:eastAsia="Times New Roman" w:cs="Times New Roman"/>
      <w:bCs/>
      <w:sz w:val="20"/>
      <w:szCs w:val="28"/>
    </w:rPr>
  </w:style>
  <w:style w:type="paragraph" w:customStyle="1" w:styleId="145">
    <w:name w:val="Текст 14(справа)"/>
    <w:basedOn w:val="a1"/>
    <w:link w:val="146"/>
    <w:rsid w:val="001D067C"/>
    <w:pPr>
      <w:spacing w:before="0" w:line="360" w:lineRule="auto"/>
      <w:ind w:firstLine="708"/>
      <w:jc w:val="right"/>
    </w:pPr>
    <w:rPr>
      <w:rFonts w:eastAsia="Times New Roman" w:cs="Times New Roman"/>
      <w:sz w:val="28"/>
      <w:szCs w:val="24"/>
      <w:lang w:eastAsia="ru-RU"/>
    </w:rPr>
  </w:style>
  <w:style w:type="character" w:customStyle="1" w:styleId="146">
    <w:name w:val="Текст 14(справа) Знак"/>
    <w:link w:val="145"/>
    <w:rsid w:val="001D067C"/>
    <w:rPr>
      <w:rFonts w:ascii="Times New Roman" w:eastAsia="Times New Roman" w:hAnsi="Times New Roman" w:cs="Times New Roman"/>
      <w:sz w:val="28"/>
      <w:szCs w:val="24"/>
      <w:lang w:eastAsia="ru-RU"/>
    </w:rPr>
  </w:style>
  <w:style w:type="character" w:customStyle="1" w:styleId="147">
    <w:name w:val="Текст 14(основной) Знак Знак"/>
    <w:rsid w:val="001D067C"/>
    <w:rPr>
      <w:sz w:val="28"/>
      <w:szCs w:val="24"/>
      <w:lang w:val="ru-RU" w:eastAsia="ru-RU" w:bidi="ar-SA"/>
    </w:rPr>
  </w:style>
  <w:style w:type="character" w:customStyle="1" w:styleId="148">
    <w:name w:val="Текст 14(основной) Знак Знак Знак"/>
    <w:rsid w:val="001D067C"/>
    <w:rPr>
      <w:rFonts w:ascii="Times New Roman" w:eastAsia="Times New Roman" w:hAnsi="Times New Roman"/>
      <w:sz w:val="28"/>
      <w:szCs w:val="24"/>
    </w:rPr>
  </w:style>
  <w:style w:type="character" w:customStyle="1" w:styleId="1410">
    <w:name w:val="Текст 14(основной) Знак1"/>
    <w:rsid w:val="001D067C"/>
    <w:rPr>
      <w:sz w:val="28"/>
      <w:szCs w:val="24"/>
    </w:rPr>
  </w:style>
  <w:style w:type="character" w:customStyle="1" w:styleId="142">
    <w:name w:val="Текст 14(поцентру) Знак"/>
    <w:link w:val="141"/>
    <w:rsid w:val="001D067C"/>
    <w:rPr>
      <w:rFonts w:ascii="Times New Roman" w:eastAsia="Times New Roman" w:hAnsi="Times New Roman" w:cs="Times New Roman"/>
      <w:color w:val="000000"/>
      <w:sz w:val="24"/>
      <w:szCs w:val="24"/>
      <w:lang w:eastAsia="ru-RU"/>
    </w:rPr>
  </w:style>
  <w:style w:type="paragraph" w:customStyle="1" w:styleId="a">
    <w:name w:val="+список"/>
    <w:basedOn w:val="af3"/>
    <w:link w:val="affff2"/>
    <w:qFormat/>
    <w:rsid w:val="00EA76E7"/>
    <w:pPr>
      <w:numPr>
        <w:numId w:val="10"/>
      </w:numPr>
      <w:spacing w:before="0" w:after="200" w:line="276" w:lineRule="auto"/>
    </w:pPr>
    <w:rPr>
      <w:rFonts w:eastAsia="Calibri"/>
      <w:sz w:val="24"/>
      <w:lang w:eastAsia="en-US"/>
    </w:rPr>
  </w:style>
  <w:style w:type="character" w:customStyle="1" w:styleId="affff2">
    <w:name w:val="+список Знак"/>
    <w:basedOn w:val="a2"/>
    <w:link w:val="a"/>
    <w:rsid w:val="00EA76E7"/>
    <w:rPr>
      <w:rFonts w:ascii="Times New Roman" w:eastAsia="Calibri" w:hAnsi="Times New Roman" w:cs="Times New Roman"/>
      <w:sz w:val="24"/>
      <w:szCs w:val="24"/>
    </w:rPr>
  </w:style>
  <w:style w:type="table" w:customStyle="1" w:styleId="72">
    <w:name w:val="Сетка таблицы7"/>
    <w:basedOn w:val="a3"/>
    <w:next w:val="ae"/>
    <w:uiPriority w:val="59"/>
    <w:rsid w:val="00941DEC"/>
    <w:pPr>
      <w:spacing w:before="0" w:line="240" w:lineRule="auto"/>
      <w:ind w:left="0"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
    <w:basedOn w:val="a3"/>
    <w:next w:val="ae"/>
    <w:uiPriority w:val="59"/>
    <w:rsid w:val="00E03F6F"/>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f7">
    <w:name w:val="Название объекта Знак"/>
    <w:aliases w:val="+Название объекта Знак"/>
    <w:link w:val="af6"/>
    <w:locked/>
    <w:rsid w:val="00AC4CA2"/>
    <w:rPr>
      <w:rFonts w:ascii="Times New Roman" w:eastAsia="Times New Roman" w:hAnsi="Times New Roman" w:cs="Times New Roman"/>
      <w:bCs/>
      <w:sz w:val="24"/>
      <w:szCs w:val="18"/>
    </w:rPr>
  </w:style>
  <w:style w:type="table" w:customStyle="1" w:styleId="160">
    <w:name w:val="Сетка таблицы16"/>
    <w:basedOn w:val="a3"/>
    <w:next w:val="ae"/>
    <w:uiPriority w:val="59"/>
    <w:rsid w:val="00AC4CA2"/>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3"/>
    <w:next w:val="ae"/>
    <w:uiPriority w:val="59"/>
    <w:rsid w:val="006345A5"/>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92">
    <w:name w:val="Сетка таблицы9"/>
    <w:basedOn w:val="a3"/>
    <w:next w:val="ae"/>
    <w:uiPriority w:val="59"/>
    <w:rsid w:val="00285591"/>
    <w:pPr>
      <w:spacing w:before="0" w:line="240" w:lineRule="auto"/>
      <w:ind w:left="0" w:firstLine="709"/>
    </w:pPr>
    <w:rPr>
      <w:rFonts w:ascii="Times New Roman" w:eastAsia="Times New Roman" w:hAnsi="Times New Roman"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3">
    <w:name w:val="+"/>
    <w:basedOn w:val="af3"/>
    <w:link w:val="affff4"/>
    <w:qFormat/>
    <w:rsid w:val="00201814"/>
    <w:pPr>
      <w:spacing w:before="0"/>
      <w:ind w:left="57" w:hanging="57"/>
      <w:jc w:val="both"/>
    </w:pPr>
    <w:rPr>
      <w:rFonts w:eastAsia="Calibri"/>
      <w:sz w:val="22"/>
      <w:szCs w:val="22"/>
      <w:lang w:eastAsia="en-US"/>
    </w:rPr>
  </w:style>
  <w:style w:type="character" w:customStyle="1" w:styleId="affff4">
    <w:name w:val="+ Знак"/>
    <w:basedOn w:val="a2"/>
    <w:link w:val="affff3"/>
    <w:rsid w:val="00201814"/>
    <w:rPr>
      <w:rFonts w:ascii="Times New Roman" w:eastAsia="Calibri" w:hAnsi="Times New Roman" w:cs="Times New Roman"/>
    </w:rPr>
  </w:style>
  <w:style w:type="paragraph" w:customStyle="1" w:styleId="ConsNonformat">
    <w:name w:val="ConsNonformat"/>
    <w:rsid w:val="004E103C"/>
    <w:pPr>
      <w:widowControl w:val="0"/>
      <w:autoSpaceDE w:val="0"/>
      <w:autoSpaceDN w:val="0"/>
      <w:adjustRightInd w:val="0"/>
      <w:spacing w:before="0" w:line="240" w:lineRule="auto"/>
      <w:ind w:left="0" w:firstLine="0"/>
      <w:jc w:val="left"/>
    </w:pPr>
    <w:rPr>
      <w:rFonts w:ascii="Courier New" w:eastAsia="Times New Roman" w:hAnsi="Courier New" w:cs="Courier New"/>
      <w:sz w:val="20"/>
      <w:szCs w:val="20"/>
      <w:lang w:eastAsia="ru-RU"/>
    </w:rPr>
  </w:style>
  <w:style w:type="character" w:customStyle="1" w:styleId="af4">
    <w:name w:val="Абзац списка Знак"/>
    <w:aliases w:val="ТЕКСТ Знак,Заголовок_3 Знак,ПАРАГРАФ Знак,Use Case List Paragraph Знак,ТЗ список Знак,Абзац списка литеральный Знак,List Paragraph Знак,Bullet List Знак,FooterText Знак,numbered Знак,Bullet 1 Знак,it_List1 Знак,асз.Списка Знак"/>
    <w:basedOn w:val="a2"/>
    <w:link w:val="af3"/>
    <w:uiPriority w:val="34"/>
    <w:rsid w:val="00247EDB"/>
    <w:rPr>
      <w:rFonts w:ascii="Times New Roman" w:eastAsia="Times New Roman" w:hAnsi="Times New Roman" w:cs="Times New Roman"/>
      <w:sz w:val="26"/>
      <w:szCs w:val="24"/>
      <w:lang w:eastAsia="ru-RU"/>
    </w:rPr>
  </w:style>
</w:styles>
</file>

<file path=word/webSettings.xml><?xml version="1.0" encoding="utf-8"?>
<w:webSettings xmlns:r="http://schemas.openxmlformats.org/officeDocument/2006/relationships" xmlns:w="http://schemas.openxmlformats.org/wordprocessingml/2006/main">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118964371">
      <w:bodyDiv w:val="1"/>
      <w:marLeft w:val="0"/>
      <w:marRight w:val="0"/>
      <w:marTop w:val="0"/>
      <w:marBottom w:val="0"/>
      <w:divBdr>
        <w:top w:val="none" w:sz="0" w:space="0" w:color="auto"/>
        <w:left w:val="none" w:sz="0" w:space="0" w:color="auto"/>
        <w:bottom w:val="none" w:sz="0" w:space="0" w:color="auto"/>
        <w:right w:val="none" w:sz="0" w:space="0" w:color="auto"/>
      </w:divBdr>
    </w:div>
    <w:div w:id="132987089">
      <w:bodyDiv w:val="1"/>
      <w:marLeft w:val="0"/>
      <w:marRight w:val="0"/>
      <w:marTop w:val="0"/>
      <w:marBottom w:val="0"/>
      <w:divBdr>
        <w:top w:val="none" w:sz="0" w:space="0" w:color="auto"/>
        <w:left w:val="none" w:sz="0" w:space="0" w:color="auto"/>
        <w:bottom w:val="none" w:sz="0" w:space="0" w:color="auto"/>
        <w:right w:val="none" w:sz="0" w:space="0" w:color="auto"/>
      </w:divBdr>
    </w:div>
    <w:div w:id="145976138">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1528341">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302121952">
      <w:bodyDiv w:val="1"/>
      <w:marLeft w:val="0"/>
      <w:marRight w:val="0"/>
      <w:marTop w:val="0"/>
      <w:marBottom w:val="0"/>
      <w:divBdr>
        <w:top w:val="none" w:sz="0" w:space="0" w:color="auto"/>
        <w:left w:val="none" w:sz="0" w:space="0" w:color="auto"/>
        <w:bottom w:val="none" w:sz="0" w:space="0" w:color="auto"/>
        <w:right w:val="none" w:sz="0" w:space="0" w:color="auto"/>
      </w:divBdr>
      <w:divsChild>
        <w:div w:id="216821906">
          <w:marLeft w:val="0"/>
          <w:marRight w:val="0"/>
          <w:marTop w:val="0"/>
          <w:marBottom w:val="0"/>
          <w:divBdr>
            <w:top w:val="none" w:sz="0" w:space="0" w:color="auto"/>
            <w:left w:val="none" w:sz="0" w:space="0" w:color="auto"/>
            <w:bottom w:val="none" w:sz="0" w:space="0" w:color="auto"/>
            <w:right w:val="none" w:sz="0" w:space="0" w:color="auto"/>
          </w:divBdr>
        </w:div>
        <w:div w:id="1162307291">
          <w:marLeft w:val="0"/>
          <w:marRight w:val="0"/>
          <w:marTop w:val="0"/>
          <w:marBottom w:val="0"/>
          <w:divBdr>
            <w:top w:val="none" w:sz="0" w:space="0" w:color="auto"/>
            <w:left w:val="none" w:sz="0" w:space="0" w:color="auto"/>
            <w:bottom w:val="none" w:sz="0" w:space="0" w:color="auto"/>
            <w:right w:val="none" w:sz="0" w:space="0" w:color="auto"/>
          </w:divBdr>
        </w:div>
      </w:divsChild>
    </w:div>
    <w:div w:id="343214645">
      <w:bodyDiv w:val="1"/>
      <w:marLeft w:val="0"/>
      <w:marRight w:val="0"/>
      <w:marTop w:val="0"/>
      <w:marBottom w:val="0"/>
      <w:divBdr>
        <w:top w:val="none" w:sz="0" w:space="0" w:color="auto"/>
        <w:left w:val="none" w:sz="0" w:space="0" w:color="auto"/>
        <w:bottom w:val="none" w:sz="0" w:space="0" w:color="auto"/>
        <w:right w:val="none" w:sz="0" w:space="0" w:color="auto"/>
      </w:divBdr>
    </w:div>
    <w:div w:id="350180019">
      <w:bodyDiv w:val="1"/>
      <w:marLeft w:val="0"/>
      <w:marRight w:val="0"/>
      <w:marTop w:val="0"/>
      <w:marBottom w:val="0"/>
      <w:divBdr>
        <w:top w:val="none" w:sz="0" w:space="0" w:color="auto"/>
        <w:left w:val="none" w:sz="0" w:space="0" w:color="auto"/>
        <w:bottom w:val="none" w:sz="0" w:space="0" w:color="auto"/>
        <w:right w:val="none" w:sz="0" w:space="0" w:color="auto"/>
      </w:divBdr>
    </w:div>
    <w:div w:id="376011354">
      <w:bodyDiv w:val="1"/>
      <w:marLeft w:val="0"/>
      <w:marRight w:val="0"/>
      <w:marTop w:val="0"/>
      <w:marBottom w:val="0"/>
      <w:divBdr>
        <w:top w:val="none" w:sz="0" w:space="0" w:color="auto"/>
        <w:left w:val="none" w:sz="0" w:space="0" w:color="auto"/>
        <w:bottom w:val="none" w:sz="0" w:space="0" w:color="auto"/>
        <w:right w:val="none" w:sz="0" w:space="0" w:color="auto"/>
      </w:divBdr>
    </w:div>
    <w:div w:id="399985515">
      <w:bodyDiv w:val="1"/>
      <w:marLeft w:val="0"/>
      <w:marRight w:val="0"/>
      <w:marTop w:val="0"/>
      <w:marBottom w:val="0"/>
      <w:divBdr>
        <w:top w:val="none" w:sz="0" w:space="0" w:color="auto"/>
        <w:left w:val="none" w:sz="0" w:space="0" w:color="auto"/>
        <w:bottom w:val="none" w:sz="0" w:space="0" w:color="auto"/>
        <w:right w:val="none" w:sz="0" w:space="0" w:color="auto"/>
      </w:divBdr>
    </w:div>
    <w:div w:id="444617538">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7677256">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650446752">
      <w:bodyDiv w:val="1"/>
      <w:marLeft w:val="0"/>
      <w:marRight w:val="0"/>
      <w:marTop w:val="0"/>
      <w:marBottom w:val="0"/>
      <w:divBdr>
        <w:top w:val="none" w:sz="0" w:space="0" w:color="auto"/>
        <w:left w:val="none" w:sz="0" w:space="0" w:color="auto"/>
        <w:bottom w:val="none" w:sz="0" w:space="0" w:color="auto"/>
        <w:right w:val="none" w:sz="0" w:space="0" w:color="auto"/>
      </w:divBdr>
    </w:div>
    <w:div w:id="653067953">
      <w:bodyDiv w:val="1"/>
      <w:marLeft w:val="0"/>
      <w:marRight w:val="0"/>
      <w:marTop w:val="0"/>
      <w:marBottom w:val="0"/>
      <w:divBdr>
        <w:top w:val="none" w:sz="0" w:space="0" w:color="auto"/>
        <w:left w:val="none" w:sz="0" w:space="0" w:color="auto"/>
        <w:bottom w:val="none" w:sz="0" w:space="0" w:color="auto"/>
        <w:right w:val="none" w:sz="0" w:space="0" w:color="auto"/>
      </w:divBdr>
    </w:div>
    <w:div w:id="672299015">
      <w:bodyDiv w:val="1"/>
      <w:marLeft w:val="0"/>
      <w:marRight w:val="0"/>
      <w:marTop w:val="0"/>
      <w:marBottom w:val="0"/>
      <w:divBdr>
        <w:top w:val="none" w:sz="0" w:space="0" w:color="auto"/>
        <w:left w:val="none" w:sz="0" w:space="0" w:color="auto"/>
        <w:bottom w:val="none" w:sz="0" w:space="0" w:color="auto"/>
        <w:right w:val="none" w:sz="0" w:space="0" w:color="auto"/>
      </w:divBdr>
    </w:div>
    <w:div w:id="688678367">
      <w:bodyDiv w:val="1"/>
      <w:marLeft w:val="0"/>
      <w:marRight w:val="0"/>
      <w:marTop w:val="0"/>
      <w:marBottom w:val="0"/>
      <w:divBdr>
        <w:top w:val="none" w:sz="0" w:space="0" w:color="auto"/>
        <w:left w:val="none" w:sz="0" w:space="0" w:color="auto"/>
        <w:bottom w:val="none" w:sz="0" w:space="0" w:color="auto"/>
        <w:right w:val="none" w:sz="0" w:space="0" w:color="auto"/>
      </w:divBdr>
    </w:div>
    <w:div w:id="694618946">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50085288">
      <w:bodyDiv w:val="1"/>
      <w:marLeft w:val="0"/>
      <w:marRight w:val="0"/>
      <w:marTop w:val="0"/>
      <w:marBottom w:val="0"/>
      <w:divBdr>
        <w:top w:val="none" w:sz="0" w:space="0" w:color="auto"/>
        <w:left w:val="none" w:sz="0" w:space="0" w:color="auto"/>
        <w:bottom w:val="none" w:sz="0" w:space="0" w:color="auto"/>
        <w:right w:val="none" w:sz="0" w:space="0" w:color="auto"/>
      </w:divBdr>
    </w:div>
    <w:div w:id="754594940">
      <w:bodyDiv w:val="1"/>
      <w:marLeft w:val="0"/>
      <w:marRight w:val="0"/>
      <w:marTop w:val="0"/>
      <w:marBottom w:val="0"/>
      <w:divBdr>
        <w:top w:val="none" w:sz="0" w:space="0" w:color="auto"/>
        <w:left w:val="none" w:sz="0" w:space="0" w:color="auto"/>
        <w:bottom w:val="none" w:sz="0" w:space="0" w:color="auto"/>
        <w:right w:val="none" w:sz="0" w:space="0" w:color="auto"/>
      </w:divBdr>
    </w:div>
    <w:div w:id="784694546">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3028851">
      <w:bodyDiv w:val="1"/>
      <w:marLeft w:val="0"/>
      <w:marRight w:val="0"/>
      <w:marTop w:val="0"/>
      <w:marBottom w:val="0"/>
      <w:divBdr>
        <w:top w:val="none" w:sz="0" w:space="0" w:color="auto"/>
        <w:left w:val="none" w:sz="0" w:space="0" w:color="auto"/>
        <w:bottom w:val="none" w:sz="0" w:space="0" w:color="auto"/>
        <w:right w:val="none" w:sz="0" w:space="0" w:color="auto"/>
      </w:divBdr>
    </w:div>
    <w:div w:id="977809137">
      <w:bodyDiv w:val="1"/>
      <w:marLeft w:val="0"/>
      <w:marRight w:val="0"/>
      <w:marTop w:val="0"/>
      <w:marBottom w:val="0"/>
      <w:divBdr>
        <w:top w:val="none" w:sz="0" w:space="0" w:color="auto"/>
        <w:left w:val="none" w:sz="0" w:space="0" w:color="auto"/>
        <w:bottom w:val="none" w:sz="0" w:space="0" w:color="auto"/>
        <w:right w:val="none" w:sz="0" w:space="0" w:color="auto"/>
      </w:divBdr>
    </w:div>
    <w:div w:id="999164370">
      <w:bodyDiv w:val="1"/>
      <w:marLeft w:val="0"/>
      <w:marRight w:val="0"/>
      <w:marTop w:val="0"/>
      <w:marBottom w:val="0"/>
      <w:divBdr>
        <w:top w:val="none" w:sz="0" w:space="0" w:color="auto"/>
        <w:left w:val="none" w:sz="0" w:space="0" w:color="auto"/>
        <w:bottom w:val="none" w:sz="0" w:space="0" w:color="auto"/>
        <w:right w:val="none" w:sz="0" w:space="0" w:color="auto"/>
      </w:divBdr>
    </w:div>
    <w:div w:id="1012293758">
      <w:bodyDiv w:val="1"/>
      <w:marLeft w:val="0"/>
      <w:marRight w:val="0"/>
      <w:marTop w:val="0"/>
      <w:marBottom w:val="0"/>
      <w:divBdr>
        <w:top w:val="none" w:sz="0" w:space="0" w:color="auto"/>
        <w:left w:val="none" w:sz="0" w:space="0" w:color="auto"/>
        <w:bottom w:val="none" w:sz="0" w:space="0" w:color="auto"/>
        <w:right w:val="none" w:sz="0" w:space="0" w:color="auto"/>
      </w:divBdr>
    </w:div>
    <w:div w:id="1046566749">
      <w:bodyDiv w:val="1"/>
      <w:marLeft w:val="0"/>
      <w:marRight w:val="0"/>
      <w:marTop w:val="0"/>
      <w:marBottom w:val="0"/>
      <w:divBdr>
        <w:top w:val="none" w:sz="0" w:space="0" w:color="auto"/>
        <w:left w:val="none" w:sz="0" w:space="0" w:color="auto"/>
        <w:bottom w:val="none" w:sz="0" w:space="0" w:color="auto"/>
        <w:right w:val="none" w:sz="0" w:space="0" w:color="auto"/>
      </w:divBdr>
    </w:div>
    <w:div w:id="1075781986">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235775731">
      <w:bodyDiv w:val="1"/>
      <w:marLeft w:val="0"/>
      <w:marRight w:val="0"/>
      <w:marTop w:val="0"/>
      <w:marBottom w:val="0"/>
      <w:divBdr>
        <w:top w:val="none" w:sz="0" w:space="0" w:color="auto"/>
        <w:left w:val="none" w:sz="0" w:space="0" w:color="auto"/>
        <w:bottom w:val="none" w:sz="0" w:space="0" w:color="auto"/>
        <w:right w:val="none" w:sz="0" w:space="0" w:color="auto"/>
      </w:divBdr>
    </w:div>
    <w:div w:id="1237596292">
      <w:bodyDiv w:val="1"/>
      <w:marLeft w:val="0"/>
      <w:marRight w:val="0"/>
      <w:marTop w:val="0"/>
      <w:marBottom w:val="0"/>
      <w:divBdr>
        <w:top w:val="none" w:sz="0" w:space="0" w:color="auto"/>
        <w:left w:val="none" w:sz="0" w:space="0" w:color="auto"/>
        <w:bottom w:val="none" w:sz="0" w:space="0" w:color="auto"/>
        <w:right w:val="none" w:sz="0" w:space="0" w:color="auto"/>
      </w:divBdr>
    </w:div>
    <w:div w:id="1246453192">
      <w:bodyDiv w:val="1"/>
      <w:marLeft w:val="0"/>
      <w:marRight w:val="0"/>
      <w:marTop w:val="0"/>
      <w:marBottom w:val="0"/>
      <w:divBdr>
        <w:top w:val="none" w:sz="0" w:space="0" w:color="auto"/>
        <w:left w:val="none" w:sz="0" w:space="0" w:color="auto"/>
        <w:bottom w:val="none" w:sz="0" w:space="0" w:color="auto"/>
        <w:right w:val="none" w:sz="0" w:space="0" w:color="auto"/>
      </w:divBdr>
    </w:div>
    <w:div w:id="1287277992">
      <w:bodyDiv w:val="1"/>
      <w:marLeft w:val="0"/>
      <w:marRight w:val="0"/>
      <w:marTop w:val="0"/>
      <w:marBottom w:val="0"/>
      <w:divBdr>
        <w:top w:val="none" w:sz="0" w:space="0" w:color="auto"/>
        <w:left w:val="none" w:sz="0" w:space="0" w:color="auto"/>
        <w:bottom w:val="none" w:sz="0" w:space="0" w:color="auto"/>
        <w:right w:val="none" w:sz="0" w:space="0" w:color="auto"/>
      </w:divBdr>
    </w:div>
    <w:div w:id="1318723969">
      <w:bodyDiv w:val="1"/>
      <w:marLeft w:val="0"/>
      <w:marRight w:val="0"/>
      <w:marTop w:val="0"/>
      <w:marBottom w:val="0"/>
      <w:divBdr>
        <w:top w:val="none" w:sz="0" w:space="0" w:color="auto"/>
        <w:left w:val="none" w:sz="0" w:space="0" w:color="auto"/>
        <w:bottom w:val="none" w:sz="0" w:space="0" w:color="auto"/>
        <w:right w:val="none" w:sz="0" w:space="0" w:color="auto"/>
      </w:divBdr>
    </w:div>
    <w:div w:id="1372225216">
      <w:bodyDiv w:val="1"/>
      <w:marLeft w:val="0"/>
      <w:marRight w:val="0"/>
      <w:marTop w:val="0"/>
      <w:marBottom w:val="0"/>
      <w:divBdr>
        <w:top w:val="none" w:sz="0" w:space="0" w:color="auto"/>
        <w:left w:val="none" w:sz="0" w:space="0" w:color="auto"/>
        <w:bottom w:val="none" w:sz="0" w:space="0" w:color="auto"/>
        <w:right w:val="none" w:sz="0" w:space="0" w:color="auto"/>
      </w:divBdr>
    </w:div>
    <w:div w:id="1435905684">
      <w:bodyDiv w:val="1"/>
      <w:marLeft w:val="0"/>
      <w:marRight w:val="0"/>
      <w:marTop w:val="0"/>
      <w:marBottom w:val="0"/>
      <w:divBdr>
        <w:top w:val="none" w:sz="0" w:space="0" w:color="auto"/>
        <w:left w:val="none" w:sz="0" w:space="0" w:color="auto"/>
        <w:bottom w:val="none" w:sz="0" w:space="0" w:color="auto"/>
        <w:right w:val="none" w:sz="0" w:space="0" w:color="auto"/>
      </w:divBdr>
    </w:div>
    <w:div w:id="1442993250">
      <w:bodyDiv w:val="1"/>
      <w:marLeft w:val="0"/>
      <w:marRight w:val="0"/>
      <w:marTop w:val="0"/>
      <w:marBottom w:val="0"/>
      <w:divBdr>
        <w:top w:val="none" w:sz="0" w:space="0" w:color="auto"/>
        <w:left w:val="none" w:sz="0" w:space="0" w:color="auto"/>
        <w:bottom w:val="none" w:sz="0" w:space="0" w:color="auto"/>
        <w:right w:val="none" w:sz="0" w:space="0" w:color="auto"/>
      </w:divBdr>
    </w:div>
    <w:div w:id="1464696160">
      <w:bodyDiv w:val="1"/>
      <w:marLeft w:val="0"/>
      <w:marRight w:val="0"/>
      <w:marTop w:val="0"/>
      <w:marBottom w:val="0"/>
      <w:divBdr>
        <w:top w:val="none" w:sz="0" w:space="0" w:color="auto"/>
        <w:left w:val="none" w:sz="0" w:space="0" w:color="auto"/>
        <w:bottom w:val="none" w:sz="0" w:space="0" w:color="auto"/>
        <w:right w:val="none" w:sz="0" w:space="0" w:color="auto"/>
      </w:divBdr>
    </w:div>
    <w:div w:id="1492327965">
      <w:bodyDiv w:val="1"/>
      <w:marLeft w:val="0"/>
      <w:marRight w:val="0"/>
      <w:marTop w:val="0"/>
      <w:marBottom w:val="0"/>
      <w:divBdr>
        <w:top w:val="none" w:sz="0" w:space="0" w:color="auto"/>
        <w:left w:val="none" w:sz="0" w:space="0" w:color="auto"/>
        <w:bottom w:val="none" w:sz="0" w:space="0" w:color="auto"/>
        <w:right w:val="none" w:sz="0" w:space="0" w:color="auto"/>
      </w:divBdr>
    </w:div>
    <w:div w:id="1525511176">
      <w:bodyDiv w:val="1"/>
      <w:marLeft w:val="0"/>
      <w:marRight w:val="0"/>
      <w:marTop w:val="0"/>
      <w:marBottom w:val="0"/>
      <w:divBdr>
        <w:top w:val="none" w:sz="0" w:space="0" w:color="auto"/>
        <w:left w:val="none" w:sz="0" w:space="0" w:color="auto"/>
        <w:bottom w:val="none" w:sz="0" w:space="0" w:color="auto"/>
        <w:right w:val="none" w:sz="0" w:space="0" w:color="auto"/>
      </w:divBdr>
    </w:div>
    <w:div w:id="1569533718">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02224950">
      <w:bodyDiv w:val="1"/>
      <w:marLeft w:val="0"/>
      <w:marRight w:val="0"/>
      <w:marTop w:val="0"/>
      <w:marBottom w:val="0"/>
      <w:divBdr>
        <w:top w:val="none" w:sz="0" w:space="0" w:color="auto"/>
        <w:left w:val="none" w:sz="0" w:space="0" w:color="auto"/>
        <w:bottom w:val="none" w:sz="0" w:space="0" w:color="auto"/>
        <w:right w:val="none" w:sz="0" w:space="0" w:color="auto"/>
      </w:divBdr>
    </w:div>
    <w:div w:id="1618756005">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22628600">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51195447">
      <w:bodyDiv w:val="1"/>
      <w:marLeft w:val="0"/>
      <w:marRight w:val="0"/>
      <w:marTop w:val="0"/>
      <w:marBottom w:val="0"/>
      <w:divBdr>
        <w:top w:val="none" w:sz="0" w:space="0" w:color="auto"/>
        <w:left w:val="none" w:sz="0" w:space="0" w:color="auto"/>
        <w:bottom w:val="none" w:sz="0" w:space="0" w:color="auto"/>
        <w:right w:val="none" w:sz="0" w:space="0" w:color="auto"/>
      </w:divBdr>
    </w:div>
    <w:div w:id="1761293728">
      <w:bodyDiv w:val="1"/>
      <w:marLeft w:val="0"/>
      <w:marRight w:val="0"/>
      <w:marTop w:val="0"/>
      <w:marBottom w:val="0"/>
      <w:divBdr>
        <w:top w:val="none" w:sz="0" w:space="0" w:color="auto"/>
        <w:left w:val="none" w:sz="0" w:space="0" w:color="auto"/>
        <w:bottom w:val="none" w:sz="0" w:space="0" w:color="auto"/>
        <w:right w:val="none" w:sz="0" w:space="0" w:color="auto"/>
      </w:divBdr>
    </w:div>
    <w:div w:id="1792435555">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36416790">
      <w:bodyDiv w:val="1"/>
      <w:marLeft w:val="0"/>
      <w:marRight w:val="0"/>
      <w:marTop w:val="0"/>
      <w:marBottom w:val="0"/>
      <w:divBdr>
        <w:top w:val="none" w:sz="0" w:space="0" w:color="auto"/>
        <w:left w:val="none" w:sz="0" w:space="0" w:color="auto"/>
        <w:bottom w:val="none" w:sz="0" w:space="0" w:color="auto"/>
        <w:right w:val="none" w:sz="0" w:space="0" w:color="auto"/>
      </w:divBdr>
    </w:div>
    <w:div w:id="1851987482">
      <w:bodyDiv w:val="1"/>
      <w:marLeft w:val="0"/>
      <w:marRight w:val="0"/>
      <w:marTop w:val="0"/>
      <w:marBottom w:val="0"/>
      <w:divBdr>
        <w:top w:val="none" w:sz="0" w:space="0" w:color="auto"/>
        <w:left w:val="none" w:sz="0" w:space="0" w:color="auto"/>
        <w:bottom w:val="none" w:sz="0" w:space="0" w:color="auto"/>
        <w:right w:val="none" w:sz="0" w:space="0" w:color="auto"/>
      </w:divBdr>
    </w:div>
    <w:div w:id="1875996497">
      <w:bodyDiv w:val="1"/>
      <w:marLeft w:val="0"/>
      <w:marRight w:val="0"/>
      <w:marTop w:val="0"/>
      <w:marBottom w:val="0"/>
      <w:divBdr>
        <w:top w:val="none" w:sz="0" w:space="0" w:color="auto"/>
        <w:left w:val="none" w:sz="0" w:space="0" w:color="auto"/>
        <w:bottom w:val="none" w:sz="0" w:space="0" w:color="auto"/>
        <w:right w:val="none" w:sz="0" w:space="0" w:color="auto"/>
      </w:divBdr>
    </w:div>
    <w:div w:id="1887061401">
      <w:bodyDiv w:val="1"/>
      <w:marLeft w:val="0"/>
      <w:marRight w:val="0"/>
      <w:marTop w:val="0"/>
      <w:marBottom w:val="0"/>
      <w:divBdr>
        <w:top w:val="none" w:sz="0" w:space="0" w:color="auto"/>
        <w:left w:val="none" w:sz="0" w:space="0" w:color="auto"/>
        <w:bottom w:val="none" w:sz="0" w:space="0" w:color="auto"/>
        <w:right w:val="none" w:sz="0" w:space="0" w:color="auto"/>
      </w:divBdr>
    </w:div>
    <w:div w:id="1893156725">
      <w:bodyDiv w:val="1"/>
      <w:marLeft w:val="0"/>
      <w:marRight w:val="0"/>
      <w:marTop w:val="0"/>
      <w:marBottom w:val="0"/>
      <w:divBdr>
        <w:top w:val="none" w:sz="0" w:space="0" w:color="auto"/>
        <w:left w:val="none" w:sz="0" w:space="0" w:color="auto"/>
        <w:bottom w:val="none" w:sz="0" w:space="0" w:color="auto"/>
        <w:right w:val="none" w:sz="0" w:space="0" w:color="auto"/>
      </w:divBdr>
    </w:div>
    <w:div w:id="1907178031">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21080789">
      <w:bodyDiv w:val="1"/>
      <w:marLeft w:val="0"/>
      <w:marRight w:val="0"/>
      <w:marTop w:val="0"/>
      <w:marBottom w:val="0"/>
      <w:divBdr>
        <w:top w:val="none" w:sz="0" w:space="0" w:color="auto"/>
        <w:left w:val="none" w:sz="0" w:space="0" w:color="auto"/>
        <w:bottom w:val="none" w:sz="0" w:space="0" w:color="auto"/>
        <w:right w:val="none" w:sz="0" w:space="0" w:color="auto"/>
      </w:divBdr>
    </w:div>
    <w:div w:id="2026856001">
      <w:bodyDiv w:val="1"/>
      <w:marLeft w:val="0"/>
      <w:marRight w:val="0"/>
      <w:marTop w:val="0"/>
      <w:marBottom w:val="0"/>
      <w:divBdr>
        <w:top w:val="none" w:sz="0" w:space="0" w:color="auto"/>
        <w:left w:val="none" w:sz="0" w:space="0" w:color="auto"/>
        <w:bottom w:val="none" w:sz="0" w:space="0" w:color="auto"/>
        <w:right w:val="none" w:sz="0" w:space="0" w:color="auto"/>
      </w:divBdr>
    </w:div>
    <w:div w:id="2027827476">
      <w:bodyDiv w:val="1"/>
      <w:marLeft w:val="0"/>
      <w:marRight w:val="0"/>
      <w:marTop w:val="0"/>
      <w:marBottom w:val="0"/>
      <w:divBdr>
        <w:top w:val="none" w:sz="0" w:space="0" w:color="auto"/>
        <w:left w:val="none" w:sz="0" w:space="0" w:color="auto"/>
        <w:bottom w:val="none" w:sz="0" w:space="0" w:color="auto"/>
        <w:right w:val="none" w:sz="0" w:space="0" w:color="auto"/>
      </w:divBdr>
    </w:div>
    <w:div w:id="2041202060">
      <w:bodyDiv w:val="1"/>
      <w:marLeft w:val="0"/>
      <w:marRight w:val="0"/>
      <w:marTop w:val="0"/>
      <w:marBottom w:val="0"/>
      <w:divBdr>
        <w:top w:val="none" w:sz="0" w:space="0" w:color="auto"/>
        <w:left w:val="none" w:sz="0" w:space="0" w:color="auto"/>
        <w:bottom w:val="none" w:sz="0" w:space="0" w:color="auto"/>
        <w:right w:val="none" w:sz="0" w:space="0" w:color="auto"/>
      </w:divBdr>
    </w:div>
    <w:div w:id="2045907281">
      <w:bodyDiv w:val="1"/>
      <w:marLeft w:val="0"/>
      <w:marRight w:val="0"/>
      <w:marTop w:val="0"/>
      <w:marBottom w:val="0"/>
      <w:divBdr>
        <w:top w:val="none" w:sz="0" w:space="0" w:color="auto"/>
        <w:left w:val="none" w:sz="0" w:space="0" w:color="auto"/>
        <w:bottom w:val="none" w:sz="0" w:space="0" w:color="auto"/>
        <w:right w:val="none" w:sz="0" w:space="0" w:color="auto"/>
      </w:divBdr>
    </w:div>
    <w:div w:id="2097238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5ECC169-04F4-44E8-BDBB-738A2E9658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25529</Words>
  <Characters>145516</Characters>
  <Application>Microsoft Office Word</Application>
  <DocSecurity>0</DocSecurity>
  <Lines>1212</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170704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uprav</cp:lastModifiedBy>
  <cp:revision>2</cp:revision>
  <cp:lastPrinted>2023-05-18T09:37:00Z</cp:lastPrinted>
  <dcterms:created xsi:type="dcterms:W3CDTF">2023-06-04T13:10:00Z</dcterms:created>
  <dcterms:modified xsi:type="dcterms:W3CDTF">2023-06-04T13:10:00Z</dcterms:modified>
</cp:coreProperties>
</file>